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501" w:type="dxa"/>
        <w:tblInd w:w="-68" w:type="dxa"/>
        <w:tblLayout w:type="fixed"/>
        <w:tblCellMar>
          <w:left w:w="70" w:type="dxa"/>
          <w:right w:w="70" w:type="dxa"/>
        </w:tblCellMar>
        <w:tblLook w:val="0000" w:firstRow="0" w:lastRow="0" w:firstColumn="0" w:lastColumn="0" w:noHBand="0" w:noVBand="0"/>
      </w:tblPr>
      <w:tblGrid>
        <w:gridCol w:w="1913"/>
        <w:gridCol w:w="1457"/>
        <w:gridCol w:w="1520"/>
        <w:gridCol w:w="181"/>
        <w:gridCol w:w="1709"/>
        <w:gridCol w:w="993"/>
        <w:gridCol w:w="1728"/>
      </w:tblGrid>
      <w:tr w:rsidR="00BC1518" w:rsidRPr="00FD675A">
        <w:trPr>
          <w:trHeight w:val="1098"/>
        </w:trPr>
        <w:tc>
          <w:tcPr>
            <w:tcW w:w="4890" w:type="dxa"/>
            <w:gridSpan w:val="3"/>
            <w:tcBorders>
              <w:top w:val="single" w:sz="8" w:space="0" w:color="000000"/>
              <w:left w:val="single" w:sz="8" w:space="0" w:color="000000"/>
              <w:bottom w:val="single" w:sz="8" w:space="0" w:color="000000"/>
              <w:right w:val="nil"/>
            </w:tcBorders>
          </w:tcPr>
          <w:p w:rsidR="00BC1518" w:rsidRPr="00FD675A" w:rsidRDefault="00BC1518">
            <w:pPr>
              <w:jc w:val="center"/>
              <w:rPr>
                <w:rFonts w:ascii="Arial" w:hAnsi="Arial" w:cs="Arial"/>
                <w:color w:val="000000"/>
              </w:rPr>
            </w:pPr>
            <w:r w:rsidRPr="00FD675A">
              <w:rPr>
                <w:rFonts w:ascii="Arial" w:hAnsi="Arial" w:cs="Arial"/>
                <w:color w:val="000000"/>
              </w:rPr>
              <w:t>Biuro:</w:t>
            </w:r>
            <w:r w:rsidRPr="00FD675A">
              <w:rPr>
                <w:rFonts w:ascii="Arial Black" w:hAnsi="Arial Black" w:cs="Arial Black"/>
                <w:b/>
                <w:bCs/>
                <w:color w:val="000000"/>
              </w:rPr>
              <w:t xml:space="preserve"> Paweł Rusinowski</w:t>
            </w:r>
          </w:p>
          <w:p w:rsidR="00BC1518" w:rsidRPr="00FD675A" w:rsidRDefault="00BC1518">
            <w:pPr>
              <w:jc w:val="center"/>
              <w:rPr>
                <w:rFonts w:ascii="Arial" w:hAnsi="Arial" w:cs="Arial"/>
                <w:color w:val="000000"/>
              </w:rPr>
            </w:pPr>
            <w:r w:rsidRPr="00FD675A">
              <w:rPr>
                <w:rFonts w:ascii="Arial" w:hAnsi="Arial" w:cs="Arial"/>
                <w:color w:val="000000"/>
              </w:rPr>
              <w:t>ul. Sadowa 1, 07-410 Ostrołęka</w:t>
            </w:r>
          </w:p>
          <w:p w:rsidR="00BC1518" w:rsidRPr="00FD675A" w:rsidRDefault="00BC1518">
            <w:pPr>
              <w:jc w:val="center"/>
              <w:rPr>
                <w:rFonts w:ascii="Arial" w:hAnsi="Arial" w:cs="Arial"/>
                <w:color w:val="000000"/>
                <w:lang w:val="de-DE"/>
              </w:rPr>
            </w:pPr>
            <w:r w:rsidRPr="00FD675A">
              <w:rPr>
                <w:rFonts w:ascii="Arial" w:hAnsi="Arial" w:cs="Arial"/>
                <w:color w:val="000000"/>
                <w:lang w:val="de-DE"/>
              </w:rPr>
              <w:t>NIP: 8441985288</w:t>
            </w:r>
          </w:p>
          <w:p w:rsidR="00BC1518" w:rsidRPr="00FD675A" w:rsidRDefault="00BC1518">
            <w:pPr>
              <w:jc w:val="center"/>
              <w:rPr>
                <w:rFonts w:ascii="Arial" w:hAnsi="Arial" w:cs="Arial"/>
                <w:color w:val="000000"/>
                <w:lang w:val="de-DE"/>
              </w:rPr>
            </w:pPr>
            <w:r w:rsidRPr="00FD675A">
              <w:rPr>
                <w:rFonts w:ascii="Arial" w:hAnsi="Arial" w:cs="Arial"/>
                <w:color w:val="000000"/>
                <w:lang w:val="de-DE"/>
              </w:rPr>
              <w:t>Tel.: 661-715-500</w:t>
            </w:r>
          </w:p>
          <w:p w:rsidR="00BC1518" w:rsidRPr="00FD675A" w:rsidRDefault="00BC1518">
            <w:pPr>
              <w:jc w:val="center"/>
              <w:rPr>
                <w:rFonts w:ascii="Arial" w:hAnsi="Arial" w:cs="Arial"/>
                <w:color w:val="000000"/>
                <w:lang w:val="de-DE"/>
              </w:rPr>
            </w:pPr>
            <w:r w:rsidRPr="00FD675A">
              <w:rPr>
                <w:rFonts w:ascii="Arial" w:hAnsi="Arial" w:cs="Arial"/>
                <w:color w:val="000000"/>
                <w:lang w:val="de-DE"/>
              </w:rPr>
              <w:t>pawel.rusinowski@op.pl</w:t>
            </w:r>
          </w:p>
        </w:tc>
        <w:tc>
          <w:tcPr>
            <w:tcW w:w="4611" w:type="dxa"/>
            <w:gridSpan w:val="4"/>
            <w:tcBorders>
              <w:top w:val="single" w:sz="8" w:space="0" w:color="000000"/>
              <w:left w:val="single" w:sz="8" w:space="0" w:color="000000"/>
              <w:bottom w:val="single" w:sz="8" w:space="0" w:color="000000"/>
              <w:right w:val="single" w:sz="8" w:space="0" w:color="000000"/>
            </w:tcBorders>
          </w:tcPr>
          <w:p w:rsidR="00BC1518" w:rsidRPr="00FD675A" w:rsidRDefault="00BC1518">
            <w:pPr>
              <w:jc w:val="center"/>
              <w:rPr>
                <w:rFonts w:ascii="Arial" w:hAnsi="Arial" w:cs="Arial"/>
                <w:color w:val="000000"/>
                <w:lang w:val="de-DE"/>
              </w:rPr>
            </w:pPr>
            <w:r w:rsidRPr="00FD675A">
              <w:rPr>
                <w:rFonts w:ascii="Arial" w:hAnsi="Arial" w:cs="Arial"/>
                <w:color w:val="000000"/>
                <w:lang w:val="de-DE"/>
              </w:rPr>
              <w:t>Gł. Projektant:</w:t>
            </w:r>
            <w:r w:rsidRPr="00FD675A">
              <w:rPr>
                <w:rFonts w:ascii="Arial Black" w:hAnsi="Arial Black" w:cs="Arial Black"/>
                <w:b/>
                <w:bCs/>
                <w:color w:val="000000"/>
                <w:lang w:val="de-DE"/>
              </w:rPr>
              <w:t xml:space="preserve"> Andrzej Grundland</w:t>
            </w:r>
          </w:p>
          <w:p w:rsidR="00BC1518" w:rsidRPr="00FD675A" w:rsidRDefault="00BC1518">
            <w:pPr>
              <w:jc w:val="center"/>
              <w:rPr>
                <w:rFonts w:ascii="Arial" w:hAnsi="Arial" w:cs="Arial"/>
                <w:color w:val="000000"/>
              </w:rPr>
            </w:pPr>
            <w:r w:rsidRPr="00FD675A">
              <w:rPr>
                <w:rFonts w:ascii="Arial" w:hAnsi="Arial" w:cs="Arial"/>
                <w:color w:val="000000"/>
              </w:rPr>
              <w:t>ul. Czerniakowska 28a/7, 00-714 Warszawa</w:t>
            </w:r>
          </w:p>
          <w:p w:rsidR="00BC1518" w:rsidRPr="00FD675A" w:rsidRDefault="00BC1518">
            <w:pPr>
              <w:jc w:val="center"/>
              <w:rPr>
                <w:rFonts w:ascii="Arial" w:hAnsi="Arial" w:cs="Arial"/>
                <w:color w:val="000000"/>
                <w:lang w:val="en-US"/>
              </w:rPr>
            </w:pPr>
            <w:r w:rsidRPr="00FD675A">
              <w:rPr>
                <w:rFonts w:ascii="Arial" w:hAnsi="Arial" w:cs="Arial"/>
                <w:color w:val="000000"/>
                <w:lang w:val="en-US"/>
              </w:rPr>
              <w:t>NIP: 5212109750</w:t>
            </w:r>
          </w:p>
          <w:p w:rsidR="00BC1518" w:rsidRPr="00FD675A" w:rsidRDefault="00BC1518">
            <w:pPr>
              <w:jc w:val="center"/>
              <w:rPr>
                <w:rFonts w:ascii="Arial" w:hAnsi="Arial" w:cs="Arial"/>
                <w:color w:val="000000"/>
                <w:lang w:val="en-US"/>
              </w:rPr>
            </w:pPr>
            <w:r w:rsidRPr="00FD675A">
              <w:rPr>
                <w:rFonts w:ascii="Arial" w:hAnsi="Arial" w:cs="Arial"/>
                <w:color w:val="000000"/>
                <w:lang w:val="en-US"/>
              </w:rPr>
              <w:t>Tel.: 501832766</w:t>
            </w:r>
          </w:p>
          <w:p w:rsidR="00BC1518" w:rsidRPr="00FD675A" w:rsidRDefault="00BC1518">
            <w:pPr>
              <w:jc w:val="center"/>
              <w:rPr>
                <w:lang w:val="en-US"/>
              </w:rPr>
            </w:pPr>
            <w:r w:rsidRPr="00FD675A">
              <w:rPr>
                <w:rFonts w:ascii="Arial" w:hAnsi="Arial" w:cs="Arial"/>
                <w:color w:val="000000"/>
                <w:lang w:val="en-US"/>
              </w:rPr>
              <w:t>agrundland@sasiedzi.pl</w:t>
            </w:r>
          </w:p>
        </w:tc>
      </w:tr>
      <w:tr w:rsidR="00BC1518" w:rsidRPr="00FD675A">
        <w:trPr>
          <w:trHeight w:val="57"/>
        </w:trPr>
        <w:tc>
          <w:tcPr>
            <w:tcW w:w="9501" w:type="dxa"/>
            <w:gridSpan w:val="7"/>
            <w:tcBorders>
              <w:top w:val="single" w:sz="8" w:space="0" w:color="000000"/>
              <w:left w:val="single" w:sz="8" w:space="0" w:color="000000"/>
              <w:bottom w:val="nil"/>
              <w:right w:val="single" w:sz="8" w:space="0" w:color="000000"/>
            </w:tcBorders>
          </w:tcPr>
          <w:p w:rsidR="00BC1518" w:rsidRPr="00FD675A" w:rsidRDefault="00093E95">
            <w:pPr>
              <w:jc w:val="center"/>
              <w:rPr>
                <w:rFonts w:ascii="Arial Black" w:hAnsi="Arial Black" w:cs="Arial Black"/>
                <w:b/>
                <w:bCs/>
                <w:spacing w:val="40"/>
                <w:sz w:val="28"/>
                <w:szCs w:val="28"/>
                <w:u w:val="single"/>
              </w:rPr>
            </w:pPr>
            <w:r w:rsidRPr="00FD675A">
              <w:rPr>
                <w:b/>
                <w:bCs/>
                <w:noProof/>
                <w:spacing w:val="40"/>
                <w:sz w:val="40"/>
                <w:szCs w:val="40"/>
                <w:u w:val="singl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3" o:spid="_x0000_i1025" type="#_x0000_t75" style="width:455.4pt;height:65.4pt;visibility:visible" filled="t">
                  <v:imagedata r:id="rId7" o:title=""/>
                </v:shape>
              </w:pict>
            </w:r>
          </w:p>
          <w:p w:rsidR="00BC1518" w:rsidRPr="00FD675A" w:rsidRDefault="00BC1518">
            <w:pPr>
              <w:jc w:val="center"/>
              <w:rPr>
                <w:rFonts w:ascii="Arial Black" w:hAnsi="Arial Black" w:cs="Arial Black"/>
                <w:b/>
                <w:bCs/>
                <w:spacing w:val="40"/>
                <w:sz w:val="40"/>
                <w:szCs w:val="40"/>
                <w:u w:val="single"/>
              </w:rPr>
            </w:pPr>
            <w:r w:rsidRPr="00FD675A">
              <w:rPr>
                <w:rFonts w:ascii="Arial Black" w:hAnsi="Arial Black" w:cs="Arial Black"/>
                <w:b/>
                <w:bCs/>
                <w:spacing w:val="40"/>
                <w:sz w:val="28"/>
                <w:szCs w:val="28"/>
                <w:u w:val="single"/>
              </w:rPr>
              <w:t>TOM V</w:t>
            </w:r>
          </w:p>
          <w:p w:rsidR="00BC1518" w:rsidRPr="00FD675A" w:rsidRDefault="00BC1518">
            <w:pPr>
              <w:jc w:val="center"/>
              <w:rPr>
                <w:b/>
                <w:bCs/>
                <w:spacing w:val="40"/>
                <w:sz w:val="16"/>
                <w:szCs w:val="16"/>
                <w:u w:val="single"/>
              </w:rPr>
            </w:pPr>
            <w:r w:rsidRPr="00FD675A">
              <w:rPr>
                <w:rFonts w:ascii="Arial Black" w:hAnsi="Arial Black" w:cs="Arial Black"/>
                <w:b/>
                <w:bCs/>
                <w:spacing w:val="40"/>
                <w:sz w:val="40"/>
                <w:szCs w:val="40"/>
                <w:u w:val="single"/>
              </w:rPr>
              <w:t>PROJEKT WYKONAWCZY</w:t>
            </w:r>
          </w:p>
          <w:p w:rsidR="00BC1518" w:rsidRPr="00FD675A" w:rsidRDefault="00BC1518">
            <w:pPr>
              <w:rPr>
                <w:b/>
                <w:bCs/>
                <w:spacing w:val="40"/>
                <w:sz w:val="16"/>
                <w:szCs w:val="16"/>
                <w:u w:val="single"/>
              </w:rPr>
            </w:pPr>
          </w:p>
        </w:tc>
      </w:tr>
      <w:tr w:rsidR="00BC1518" w:rsidRPr="00FD675A">
        <w:trPr>
          <w:trHeight w:val="57"/>
        </w:trPr>
        <w:tc>
          <w:tcPr>
            <w:tcW w:w="3370" w:type="dxa"/>
            <w:gridSpan w:val="2"/>
            <w:tcBorders>
              <w:top w:val="nil"/>
              <w:left w:val="single" w:sz="8" w:space="0" w:color="000000"/>
              <w:bottom w:val="nil"/>
              <w:right w:val="nil"/>
            </w:tcBorders>
          </w:tcPr>
          <w:p w:rsidR="00BC1518" w:rsidRPr="00FD675A" w:rsidRDefault="00BC1518">
            <w:pPr>
              <w:rPr>
                <w:b/>
                <w:bCs/>
                <w:sz w:val="32"/>
                <w:szCs w:val="32"/>
              </w:rPr>
            </w:pPr>
            <w:r w:rsidRPr="00FD675A">
              <w:t>BRANŻA:</w:t>
            </w:r>
          </w:p>
        </w:tc>
        <w:tc>
          <w:tcPr>
            <w:tcW w:w="6131" w:type="dxa"/>
            <w:gridSpan w:val="5"/>
            <w:tcBorders>
              <w:top w:val="nil"/>
              <w:left w:val="nil"/>
              <w:bottom w:val="nil"/>
              <w:right w:val="single" w:sz="8" w:space="0" w:color="000000"/>
            </w:tcBorders>
          </w:tcPr>
          <w:p w:rsidR="00BC1518" w:rsidRPr="00FD675A" w:rsidRDefault="00BC1518">
            <w:pPr>
              <w:rPr>
                <w:b/>
                <w:bCs/>
                <w:sz w:val="16"/>
                <w:szCs w:val="16"/>
              </w:rPr>
            </w:pPr>
            <w:r w:rsidRPr="00FD675A">
              <w:rPr>
                <w:b/>
                <w:bCs/>
                <w:sz w:val="32"/>
                <w:szCs w:val="32"/>
              </w:rPr>
              <w:t xml:space="preserve">ELEKTRYCZNA </w:t>
            </w:r>
          </w:p>
          <w:p w:rsidR="00BC1518" w:rsidRPr="00FD675A" w:rsidRDefault="00BC1518">
            <w:pPr>
              <w:rPr>
                <w:b/>
                <w:bCs/>
                <w:sz w:val="16"/>
                <w:szCs w:val="16"/>
              </w:rPr>
            </w:pPr>
          </w:p>
        </w:tc>
      </w:tr>
      <w:tr w:rsidR="00BC1518" w:rsidRPr="00FD675A">
        <w:trPr>
          <w:trHeight w:val="57"/>
        </w:trPr>
        <w:tc>
          <w:tcPr>
            <w:tcW w:w="3370" w:type="dxa"/>
            <w:gridSpan w:val="2"/>
            <w:tcBorders>
              <w:top w:val="nil"/>
              <w:left w:val="single" w:sz="8" w:space="0" w:color="000000"/>
              <w:bottom w:val="nil"/>
              <w:right w:val="nil"/>
            </w:tcBorders>
          </w:tcPr>
          <w:p w:rsidR="00BC1518" w:rsidRPr="00FD675A" w:rsidRDefault="00BC1518">
            <w:pPr>
              <w:rPr>
                <w:b/>
                <w:bCs/>
                <w:sz w:val="28"/>
                <w:szCs w:val="28"/>
              </w:rPr>
            </w:pPr>
            <w:r w:rsidRPr="00FD675A">
              <w:t>NAZWA ZADANIA:</w:t>
            </w:r>
          </w:p>
        </w:tc>
        <w:tc>
          <w:tcPr>
            <w:tcW w:w="6131" w:type="dxa"/>
            <w:gridSpan w:val="5"/>
            <w:tcBorders>
              <w:top w:val="nil"/>
              <w:left w:val="nil"/>
              <w:bottom w:val="nil"/>
              <w:right w:val="single" w:sz="8" w:space="0" w:color="000000"/>
            </w:tcBorders>
          </w:tcPr>
          <w:p w:rsidR="00BC1518" w:rsidRPr="00FD675A" w:rsidRDefault="00BC1518">
            <w:pPr>
              <w:rPr>
                <w:sz w:val="16"/>
                <w:szCs w:val="16"/>
              </w:rPr>
            </w:pPr>
            <w:r w:rsidRPr="00FD675A">
              <w:rPr>
                <w:b/>
                <w:bCs/>
                <w:sz w:val="28"/>
                <w:szCs w:val="28"/>
              </w:rPr>
              <w:t>Budowa podczyszczalni ścieków generowanych na terenie zlewni należącej do MPL  Warszawa-Modlin Sp. z o.o.</w:t>
            </w:r>
          </w:p>
          <w:p w:rsidR="00BC1518" w:rsidRPr="00FD675A" w:rsidRDefault="00BC1518">
            <w:pPr>
              <w:rPr>
                <w:sz w:val="16"/>
                <w:szCs w:val="16"/>
              </w:rPr>
            </w:pPr>
          </w:p>
        </w:tc>
      </w:tr>
      <w:tr w:rsidR="00BC1518" w:rsidRPr="00FD675A">
        <w:trPr>
          <w:trHeight w:val="57"/>
        </w:trPr>
        <w:tc>
          <w:tcPr>
            <w:tcW w:w="3370" w:type="dxa"/>
            <w:gridSpan w:val="2"/>
            <w:tcBorders>
              <w:top w:val="nil"/>
              <w:left w:val="single" w:sz="8" w:space="0" w:color="000000"/>
              <w:bottom w:val="nil"/>
              <w:right w:val="nil"/>
            </w:tcBorders>
          </w:tcPr>
          <w:p w:rsidR="00BC1518" w:rsidRPr="00FD675A" w:rsidRDefault="00BC1518">
            <w:pPr>
              <w:rPr>
                <w:rFonts w:ascii="Arial" w:hAnsi="Arial" w:cs="Arial"/>
                <w:b/>
                <w:bCs/>
              </w:rPr>
            </w:pPr>
            <w:r w:rsidRPr="00FD675A">
              <w:t>ZAMAWIAJĄCY:</w:t>
            </w:r>
          </w:p>
        </w:tc>
        <w:tc>
          <w:tcPr>
            <w:tcW w:w="6131" w:type="dxa"/>
            <w:gridSpan w:val="5"/>
            <w:tcBorders>
              <w:top w:val="nil"/>
              <w:left w:val="nil"/>
              <w:bottom w:val="nil"/>
              <w:right w:val="single" w:sz="8" w:space="0" w:color="000000"/>
            </w:tcBorders>
          </w:tcPr>
          <w:p w:rsidR="00BC1518" w:rsidRPr="00FD675A" w:rsidRDefault="00BC1518">
            <w:pPr>
              <w:rPr>
                <w:rFonts w:ascii="Arial" w:hAnsi="Arial" w:cs="Arial"/>
              </w:rPr>
            </w:pPr>
            <w:r w:rsidRPr="00FD675A">
              <w:rPr>
                <w:rFonts w:ascii="Arial" w:hAnsi="Arial" w:cs="Arial"/>
                <w:b/>
                <w:bCs/>
              </w:rPr>
              <w:t xml:space="preserve">MPL - Spółka Mazowiecki Port Lotniczy </w:t>
            </w:r>
            <w:r w:rsidRPr="00FD675A">
              <w:rPr>
                <w:rFonts w:ascii="Arial" w:hAnsi="Arial" w:cs="Arial"/>
                <w:b/>
                <w:bCs/>
              </w:rPr>
              <w:br/>
              <w:t>Warszawa-Modlin Sp. z o.o.</w:t>
            </w:r>
          </w:p>
          <w:p w:rsidR="00BC1518" w:rsidRPr="00FD675A" w:rsidRDefault="00BC1518">
            <w:pPr>
              <w:rPr>
                <w:rFonts w:ascii="Arial" w:hAnsi="Arial" w:cs="Arial"/>
              </w:rPr>
            </w:pPr>
            <w:r w:rsidRPr="00FD675A">
              <w:rPr>
                <w:rFonts w:ascii="Arial" w:hAnsi="Arial" w:cs="Arial"/>
              </w:rPr>
              <w:t>ul. Gen. Wiktora Thommee 1A</w:t>
            </w:r>
          </w:p>
          <w:p w:rsidR="00BC1518" w:rsidRPr="00FD675A" w:rsidRDefault="00BC1518">
            <w:pPr>
              <w:rPr>
                <w:rFonts w:ascii="Arial" w:hAnsi="Arial" w:cs="Arial"/>
                <w:sz w:val="16"/>
                <w:szCs w:val="16"/>
              </w:rPr>
            </w:pPr>
            <w:r w:rsidRPr="00FD675A">
              <w:rPr>
                <w:rFonts w:ascii="Arial" w:hAnsi="Arial" w:cs="Arial"/>
              </w:rPr>
              <w:t>05-102 Nowy Dwór Mazowiecki</w:t>
            </w:r>
          </w:p>
          <w:p w:rsidR="00BC1518" w:rsidRPr="00FD675A" w:rsidRDefault="00BC1518">
            <w:pPr>
              <w:rPr>
                <w:rFonts w:ascii="Arial" w:hAnsi="Arial" w:cs="Arial"/>
                <w:sz w:val="16"/>
                <w:szCs w:val="16"/>
              </w:rPr>
            </w:pPr>
          </w:p>
        </w:tc>
      </w:tr>
      <w:tr w:rsidR="00BC1518" w:rsidRPr="00FD675A">
        <w:trPr>
          <w:trHeight w:val="57"/>
        </w:trPr>
        <w:tc>
          <w:tcPr>
            <w:tcW w:w="3370" w:type="dxa"/>
            <w:gridSpan w:val="2"/>
            <w:tcBorders>
              <w:top w:val="nil"/>
              <w:left w:val="single" w:sz="8" w:space="0" w:color="000000"/>
              <w:bottom w:val="nil"/>
              <w:right w:val="nil"/>
            </w:tcBorders>
          </w:tcPr>
          <w:p w:rsidR="00BC1518" w:rsidRPr="00FD675A" w:rsidRDefault="00BC1518">
            <w:pPr>
              <w:rPr>
                <w:b/>
                <w:bCs/>
              </w:rPr>
            </w:pPr>
            <w:r w:rsidRPr="00FD675A">
              <w:t xml:space="preserve">Adres Inwestycji </w:t>
            </w:r>
          </w:p>
        </w:tc>
        <w:tc>
          <w:tcPr>
            <w:tcW w:w="6131" w:type="dxa"/>
            <w:gridSpan w:val="5"/>
            <w:tcBorders>
              <w:top w:val="nil"/>
              <w:left w:val="nil"/>
              <w:bottom w:val="nil"/>
              <w:right w:val="single" w:sz="8" w:space="0" w:color="000000"/>
            </w:tcBorders>
          </w:tcPr>
          <w:p w:rsidR="00BC1518" w:rsidRPr="00FD675A" w:rsidRDefault="00BC1518">
            <w:r w:rsidRPr="00FD675A">
              <w:rPr>
                <w:b/>
                <w:bCs/>
              </w:rPr>
              <w:t>m. Modlin, pow. Nowy Dwór Mazowiecki</w:t>
            </w:r>
          </w:p>
          <w:p w:rsidR="00BC1518" w:rsidRPr="00FD675A" w:rsidRDefault="00BC1518">
            <w:r w:rsidRPr="00FD675A">
              <w:t>numer działki:1/53  w obrębie  0001 1-01</w:t>
            </w:r>
          </w:p>
        </w:tc>
      </w:tr>
      <w:tr w:rsidR="00BC1518" w:rsidRPr="00FD675A">
        <w:trPr>
          <w:trHeight w:val="57"/>
        </w:trPr>
        <w:tc>
          <w:tcPr>
            <w:tcW w:w="9501" w:type="dxa"/>
            <w:gridSpan w:val="7"/>
            <w:tcBorders>
              <w:top w:val="nil"/>
              <w:left w:val="single" w:sz="8" w:space="0" w:color="000000"/>
              <w:bottom w:val="single" w:sz="8" w:space="0" w:color="000000"/>
              <w:right w:val="single" w:sz="8" w:space="0" w:color="000000"/>
            </w:tcBorders>
          </w:tcPr>
          <w:p w:rsidR="00BC1518" w:rsidRPr="00FD675A" w:rsidRDefault="00BC1518">
            <w:pPr>
              <w:snapToGrid w:val="0"/>
              <w:rPr>
                <w:b/>
                <w:bCs/>
                <w:sz w:val="16"/>
                <w:szCs w:val="16"/>
              </w:rPr>
            </w:pPr>
          </w:p>
        </w:tc>
      </w:tr>
      <w:tr w:rsidR="00BC1518" w:rsidRPr="00FD675A">
        <w:trPr>
          <w:trHeight w:val="57"/>
        </w:trPr>
        <w:tc>
          <w:tcPr>
            <w:tcW w:w="1913" w:type="dxa"/>
            <w:tcBorders>
              <w:top w:val="single" w:sz="8" w:space="0" w:color="000000"/>
              <w:left w:val="single" w:sz="8" w:space="0" w:color="000000"/>
              <w:bottom w:val="single" w:sz="8" w:space="0" w:color="000000"/>
              <w:right w:val="nil"/>
            </w:tcBorders>
          </w:tcPr>
          <w:p w:rsidR="00BC1518" w:rsidRPr="00FD675A" w:rsidRDefault="00BC1518">
            <w:pPr>
              <w:snapToGrid w:val="0"/>
              <w:spacing w:before="120" w:after="120"/>
            </w:pPr>
          </w:p>
        </w:tc>
        <w:tc>
          <w:tcPr>
            <w:tcW w:w="3158" w:type="dxa"/>
            <w:gridSpan w:val="3"/>
            <w:tcBorders>
              <w:top w:val="single" w:sz="8" w:space="0" w:color="000000"/>
              <w:left w:val="single" w:sz="8" w:space="0" w:color="000000"/>
              <w:bottom w:val="single" w:sz="8" w:space="0" w:color="000000"/>
              <w:right w:val="nil"/>
            </w:tcBorders>
          </w:tcPr>
          <w:p w:rsidR="00BC1518" w:rsidRPr="00FD675A" w:rsidRDefault="00BC1518">
            <w:pPr>
              <w:spacing w:before="120" w:after="120"/>
              <w:jc w:val="center"/>
            </w:pPr>
            <w:r w:rsidRPr="00FD675A">
              <w:t>Imię i nazwisko</w:t>
            </w:r>
          </w:p>
        </w:tc>
        <w:tc>
          <w:tcPr>
            <w:tcW w:w="1709" w:type="dxa"/>
            <w:tcBorders>
              <w:top w:val="single" w:sz="8" w:space="0" w:color="000000"/>
              <w:left w:val="single" w:sz="8" w:space="0" w:color="000000"/>
              <w:bottom w:val="single" w:sz="8" w:space="0" w:color="000000"/>
              <w:right w:val="nil"/>
            </w:tcBorders>
          </w:tcPr>
          <w:p w:rsidR="00BC1518" w:rsidRPr="00FD675A" w:rsidRDefault="00BC1518">
            <w:pPr>
              <w:spacing w:before="120" w:after="120"/>
              <w:jc w:val="center"/>
            </w:pPr>
            <w:r w:rsidRPr="00FD675A">
              <w:t>Nr uprawnień</w:t>
            </w:r>
          </w:p>
        </w:tc>
        <w:tc>
          <w:tcPr>
            <w:tcW w:w="993" w:type="dxa"/>
            <w:tcBorders>
              <w:top w:val="single" w:sz="8" w:space="0" w:color="000000"/>
              <w:left w:val="single" w:sz="8" w:space="0" w:color="000000"/>
              <w:bottom w:val="single" w:sz="8" w:space="0" w:color="000000"/>
              <w:right w:val="nil"/>
            </w:tcBorders>
          </w:tcPr>
          <w:p w:rsidR="00BC1518" w:rsidRPr="00FD675A" w:rsidRDefault="00BC1518">
            <w:pPr>
              <w:spacing w:before="120" w:after="120"/>
              <w:jc w:val="center"/>
            </w:pPr>
            <w:r w:rsidRPr="00FD675A">
              <w:t>Data</w:t>
            </w:r>
          </w:p>
        </w:tc>
        <w:tc>
          <w:tcPr>
            <w:tcW w:w="1728" w:type="dxa"/>
            <w:tcBorders>
              <w:top w:val="single" w:sz="8" w:space="0" w:color="000000"/>
              <w:left w:val="single" w:sz="8" w:space="0" w:color="000000"/>
              <w:bottom w:val="single" w:sz="8" w:space="0" w:color="000000"/>
              <w:right w:val="single" w:sz="8" w:space="0" w:color="000000"/>
            </w:tcBorders>
          </w:tcPr>
          <w:p w:rsidR="00BC1518" w:rsidRPr="00FD675A" w:rsidRDefault="00BC1518">
            <w:pPr>
              <w:spacing w:before="120" w:after="120"/>
              <w:jc w:val="center"/>
            </w:pPr>
            <w:r w:rsidRPr="00FD675A">
              <w:t>Podpis</w:t>
            </w:r>
          </w:p>
        </w:tc>
      </w:tr>
      <w:tr w:rsidR="00BC1518" w:rsidRPr="00FD675A">
        <w:tc>
          <w:tcPr>
            <w:tcW w:w="1913" w:type="dxa"/>
            <w:tcBorders>
              <w:top w:val="single" w:sz="8" w:space="0" w:color="000000"/>
              <w:left w:val="single" w:sz="8" w:space="0" w:color="000000"/>
              <w:bottom w:val="single" w:sz="8" w:space="0" w:color="000000"/>
              <w:right w:val="nil"/>
            </w:tcBorders>
          </w:tcPr>
          <w:p w:rsidR="00BC1518" w:rsidRPr="00FD675A" w:rsidRDefault="00BC1518">
            <w:pPr>
              <w:spacing w:before="60" w:after="60" w:line="720" w:lineRule="auto"/>
              <w:rPr>
                <w:b/>
                <w:bCs/>
              </w:rPr>
            </w:pPr>
            <w:r w:rsidRPr="00FD675A">
              <w:rPr>
                <w:i/>
                <w:iCs/>
              </w:rPr>
              <w:t>Projektował:</w:t>
            </w:r>
          </w:p>
        </w:tc>
        <w:tc>
          <w:tcPr>
            <w:tcW w:w="3158" w:type="dxa"/>
            <w:gridSpan w:val="3"/>
            <w:tcBorders>
              <w:top w:val="single" w:sz="8" w:space="0" w:color="000000"/>
              <w:left w:val="single" w:sz="8" w:space="0" w:color="000000"/>
              <w:bottom w:val="single" w:sz="8" w:space="0" w:color="000000"/>
              <w:right w:val="nil"/>
            </w:tcBorders>
            <w:vAlign w:val="center"/>
          </w:tcPr>
          <w:p w:rsidR="00BC1518" w:rsidRPr="00FD675A" w:rsidRDefault="00BC1518">
            <w:pPr>
              <w:spacing w:before="60" w:after="60"/>
            </w:pPr>
            <w:r w:rsidRPr="00FD675A">
              <w:rPr>
                <w:b/>
                <w:bCs/>
              </w:rPr>
              <w:t>inż. Krzysztof Ziółkowski</w:t>
            </w:r>
          </w:p>
        </w:tc>
        <w:tc>
          <w:tcPr>
            <w:tcW w:w="1709" w:type="dxa"/>
            <w:tcBorders>
              <w:top w:val="single" w:sz="8" w:space="0" w:color="000000"/>
              <w:left w:val="single" w:sz="8" w:space="0" w:color="000000"/>
              <w:bottom w:val="single" w:sz="8" w:space="0" w:color="000000"/>
              <w:right w:val="nil"/>
            </w:tcBorders>
            <w:vAlign w:val="center"/>
          </w:tcPr>
          <w:p w:rsidR="00BC1518" w:rsidRPr="00FD675A" w:rsidRDefault="00BC1518">
            <w:pPr>
              <w:spacing w:before="60" w:after="60"/>
            </w:pPr>
            <w:r w:rsidRPr="00FD675A">
              <w:t>KL-269/86</w:t>
            </w:r>
          </w:p>
        </w:tc>
        <w:tc>
          <w:tcPr>
            <w:tcW w:w="993" w:type="dxa"/>
            <w:tcBorders>
              <w:top w:val="single" w:sz="8" w:space="0" w:color="000000"/>
              <w:left w:val="single" w:sz="8" w:space="0" w:color="000000"/>
              <w:bottom w:val="single" w:sz="8" w:space="0" w:color="000000"/>
              <w:right w:val="nil"/>
            </w:tcBorders>
            <w:vAlign w:val="center"/>
          </w:tcPr>
          <w:p w:rsidR="00BC1518" w:rsidRPr="00FD675A" w:rsidRDefault="00BC1518">
            <w:pPr>
              <w:spacing w:before="60" w:after="60"/>
            </w:pPr>
            <w:r w:rsidRPr="00FD675A">
              <w:t>07//2016</w:t>
            </w:r>
          </w:p>
        </w:tc>
        <w:tc>
          <w:tcPr>
            <w:tcW w:w="1728" w:type="dxa"/>
            <w:tcBorders>
              <w:top w:val="single" w:sz="8" w:space="0" w:color="000000"/>
              <w:left w:val="single" w:sz="8" w:space="0" w:color="000000"/>
              <w:bottom w:val="single" w:sz="8" w:space="0" w:color="000000"/>
              <w:right w:val="single" w:sz="8" w:space="0" w:color="000000"/>
            </w:tcBorders>
          </w:tcPr>
          <w:p w:rsidR="00BC1518" w:rsidRPr="00FD675A" w:rsidRDefault="00BC1518">
            <w:pPr>
              <w:snapToGrid w:val="0"/>
              <w:spacing w:before="60" w:after="60"/>
            </w:pPr>
          </w:p>
          <w:p w:rsidR="00BC1518" w:rsidRPr="00FD675A" w:rsidRDefault="00BC1518">
            <w:pPr>
              <w:spacing w:before="60" w:after="60"/>
            </w:pPr>
          </w:p>
        </w:tc>
      </w:tr>
      <w:tr w:rsidR="00BC1518" w:rsidRPr="00FD675A">
        <w:trPr>
          <w:trHeight w:val="407"/>
        </w:trPr>
        <w:tc>
          <w:tcPr>
            <w:tcW w:w="1913" w:type="dxa"/>
            <w:tcBorders>
              <w:top w:val="single" w:sz="8" w:space="0" w:color="000000"/>
              <w:left w:val="single" w:sz="8" w:space="0" w:color="000000"/>
              <w:bottom w:val="single" w:sz="8" w:space="0" w:color="000000"/>
              <w:right w:val="nil"/>
            </w:tcBorders>
            <w:vAlign w:val="center"/>
          </w:tcPr>
          <w:p w:rsidR="00BC1518" w:rsidRPr="00FD675A" w:rsidRDefault="00BC1518">
            <w:pPr>
              <w:spacing w:before="60" w:after="60" w:line="720" w:lineRule="auto"/>
              <w:rPr>
                <w:b/>
                <w:bCs/>
              </w:rPr>
            </w:pPr>
            <w:r w:rsidRPr="00FD675A">
              <w:rPr>
                <w:i/>
                <w:iCs/>
              </w:rPr>
              <w:t>Sprawdził:</w:t>
            </w:r>
          </w:p>
        </w:tc>
        <w:tc>
          <w:tcPr>
            <w:tcW w:w="3158" w:type="dxa"/>
            <w:gridSpan w:val="3"/>
            <w:tcBorders>
              <w:top w:val="single" w:sz="8" w:space="0" w:color="000000"/>
              <w:left w:val="single" w:sz="8" w:space="0" w:color="000000"/>
              <w:bottom w:val="single" w:sz="8" w:space="0" w:color="000000"/>
              <w:right w:val="nil"/>
            </w:tcBorders>
            <w:vAlign w:val="center"/>
          </w:tcPr>
          <w:p w:rsidR="00BC1518" w:rsidRPr="00FD675A" w:rsidRDefault="00BC1518">
            <w:pPr>
              <w:snapToGrid w:val="0"/>
              <w:spacing w:before="60" w:after="60"/>
            </w:pPr>
            <w:r w:rsidRPr="00FD675A">
              <w:rPr>
                <w:b/>
                <w:bCs/>
              </w:rPr>
              <w:t>mgr inż. Andrzej Popek</w:t>
            </w:r>
          </w:p>
        </w:tc>
        <w:tc>
          <w:tcPr>
            <w:tcW w:w="1709" w:type="dxa"/>
            <w:tcBorders>
              <w:top w:val="single" w:sz="8" w:space="0" w:color="000000"/>
              <w:left w:val="single" w:sz="8" w:space="0" w:color="000000"/>
              <w:bottom w:val="single" w:sz="8" w:space="0" w:color="000000"/>
              <w:right w:val="nil"/>
            </w:tcBorders>
            <w:vAlign w:val="center"/>
          </w:tcPr>
          <w:p w:rsidR="00BC1518" w:rsidRPr="00FD675A" w:rsidRDefault="00BC1518">
            <w:pPr>
              <w:spacing w:before="60" w:after="60"/>
            </w:pPr>
            <w:r w:rsidRPr="00FD675A">
              <w:t>St-348/78</w:t>
            </w:r>
          </w:p>
        </w:tc>
        <w:tc>
          <w:tcPr>
            <w:tcW w:w="993" w:type="dxa"/>
            <w:tcBorders>
              <w:top w:val="single" w:sz="8" w:space="0" w:color="000000"/>
              <w:left w:val="single" w:sz="8" w:space="0" w:color="000000"/>
              <w:bottom w:val="single" w:sz="8" w:space="0" w:color="000000"/>
              <w:right w:val="nil"/>
            </w:tcBorders>
            <w:vAlign w:val="center"/>
          </w:tcPr>
          <w:p w:rsidR="00BC1518" w:rsidRPr="00FD675A" w:rsidRDefault="00BC1518">
            <w:pPr>
              <w:rPr>
                <w:b/>
                <w:bCs/>
              </w:rPr>
            </w:pPr>
            <w:r w:rsidRPr="00FD675A">
              <w:t>07//2016</w:t>
            </w:r>
          </w:p>
        </w:tc>
        <w:tc>
          <w:tcPr>
            <w:tcW w:w="1728" w:type="dxa"/>
            <w:tcBorders>
              <w:top w:val="single" w:sz="8" w:space="0" w:color="000000"/>
              <w:left w:val="single" w:sz="8" w:space="0" w:color="000000"/>
              <w:bottom w:val="single" w:sz="8" w:space="0" w:color="000000"/>
              <w:right w:val="single" w:sz="8" w:space="0" w:color="000000"/>
            </w:tcBorders>
          </w:tcPr>
          <w:p w:rsidR="00BC1518" w:rsidRPr="00FD675A" w:rsidRDefault="00BC1518">
            <w:pPr>
              <w:snapToGrid w:val="0"/>
              <w:spacing w:before="60" w:after="60"/>
              <w:rPr>
                <w:b/>
                <w:bCs/>
              </w:rPr>
            </w:pPr>
          </w:p>
          <w:p w:rsidR="00BC1518" w:rsidRPr="00FD675A" w:rsidRDefault="00BC1518">
            <w:pPr>
              <w:spacing w:before="60" w:after="60"/>
              <w:rPr>
                <w:b/>
                <w:bCs/>
              </w:rPr>
            </w:pPr>
          </w:p>
        </w:tc>
      </w:tr>
      <w:tr w:rsidR="00BC1518" w:rsidRPr="00FD675A">
        <w:tc>
          <w:tcPr>
            <w:tcW w:w="9501" w:type="dxa"/>
            <w:gridSpan w:val="7"/>
            <w:tcBorders>
              <w:top w:val="double" w:sz="2" w:space="0" w:color="000000"/>
              <w:left w:val="double" w:sz="2" w:space="0" w:color="000000"/>
              <w:bottom w:val="double" w:sz="2" w:space="0" w:color="000000"/>
              <w:right w:val="double" w:sz="2" w:space="0" w:color="000000"/>
            </w:tcBorders>
          </w:tcPr>
          <w:p w:rsidR="00BC1518" w:rsidRPr="00FD675A" w:rsidRDefault="00BC1518">
            <w:pPr>
              <w:spacing w:before="60" w:after="60"/>
              <w:jc w:val="center"/>
            </w:pPr>
            <w:r w:rsidRPr="00FD675A">
              <w:t>Sposób rozwiązania mechaniczno – biologicznej oczyszczalni ścieków został udostępniony do jednorazowego użytku dla</w:t>
            </w:r>
            <w:r w:rsidRPr="00FD675A">
              <w:rPr>
                <w:i/>
                <w:iCs/>
              </w:rPr>
              <w:t xml:space="preserve"> </w:t>
            </w:r>
            <w:r w:rsidRPr="00FD675A">
              <w:t>Inwestora.</w:t>
            </w:r>
            <w:r w:rsidRPr="00FD675A">
              <w:rPr>
                <w:i/>
                <w:iCs/>
              </w:rPr>
              <w:br/>
            </w:r>
            <w:r w:rsidRPr="00FD675A">
              <w:t>Udostępnienie osobom trzecim, powielanie oraz zastosowanie w innym obiekcie jest chronione Zgłoszeniem Patentowym oraz Prawem Autorskim (Ustawa z dn. 1 kwietnia 2004r.)</w:t>
            </w:r>
          </w:p>
        </w:tc>
      </w:tr>
      <w:tr w:rsidR="00BC1518" w:rsidRPr="00FD675A">
        <w:tc>
          <w:tcPr>
            <w:tcW w:w="9501" w:type="dxa"/>
            <w:gridSpan w:val="7"/>
            <w:tcBorders>
              <w:top w:val="double" w:sz="2" w:space="0" w:color="000000"/>
              <w:left w:val="double" w:sz="2" w:space="0" w:color="000000"/>
              <w:bottom w:val="double" w:sz="2" w:space="0" w:color="000000"/>
              <w:right w:val="double" w:sz="2" w:space="0" w:color="000000"/>
            </w:tcBorders>
          </w:tcPr>
          <w:p w:rsidR="00BC1518" w:rsidRPr="00FD675A" w:rsidRDefault="00BC1518">
            <w:pPr>
              <w:spacing w:before="60" w:after="60"/>
              <w:jc w:val="center"/>
            </w:pPr>
            <w:r w:rsidRPr="00FD675A">
              <w:t>Warszawa wrzesień 2016 r.</w:t>
            </w:r>
          </w:p>
        </w:tc>
      </w:tr>
    </w:tbl>
    <w:p w:rsidR="00BC1518" w:rsidRDefault="00BC1518">
      <w:pPr>
        <w:spacing w:line="360" w:lineRule="auto"/>
        <w:jc w:val="center"/>
        <w:rPr>
          <w:b/>
          <w:bCs/>
          <w:sz w:val="28"/>
          <w:szCs w:val="28"/>
        </w:rPr>
      </w:pPr>
    </w:p>
    <w:p w:rsidR="00BC1518" w:rsidRDefault="00BC1518">
      <w:r>
        <w:br w:type="page"/>
      </w:r>
    </w:p>
    <w:p w:rsidR="00BC1518" w:rsidRDefault="00BC1518">
      <w:pPr>
        <w:spacing w:line="360" w:lineRule="auto"/>
        <w:jc w:val="center"/>
        <w:rPr>
          <w:b/>
          <w:bCs/>
          <w:sz w:val="28"/>
          <w:szCs w:val="28"/>
        </w:rPr>
      </w:pPr>
    </w:p>
    <w:p w:rsidR="00BC1518" w:rsidRDefault="00BC1518">
      <w:pPr>
        <w:pStyle w:val="Nagwekspisutreci"/>
        <w:rPr>
          <w:rFonts w:ascii="Times New Roman" w:hAnsi="Times New Roman" w:cs="Times New Roman"/>
        </w:rPr>
      </w:pPr>
      <w:r>
        <w:rPr>
          <w:rFonts w:ascii="Times New Roman" w:hAnsi="Times New Roman" w:cs="Times New Roman"/>
        </w:rPr>
        <w:t>Spis treści</w:t>
      </w:r>
    </w:p>
    <w:p w:rsidR="00BC1518" w:rsidRDefault="00BC1518">
      <w:pPr>
        <w:pStyle w:val="Spistreci1"/>
        <w:tabs>
          <w:tab w:val="left" w:pos="440"/>
          <w:tab w:val="right" w:leader="dot" w:pos="9402"/>
        </w:tabs>
        <w:rPr>
          <w:rFonts w:ascii="Times New Roman" w:hAnsi="Times New Roman" w:cs="Times New Roman"/>
          <w:noProof/>
          <w:sz w:val="24"/>
          <w:szCs w:val="24"/>
        </w:rPr>
      </w:pPr>
      <w:r>
        <w:rPr>
          <w:rFonts w:ascii="Times New Roman" w:hAnsi="Times New Roman" w:cs="Times New Roman"/>
        </w:rPr>
        <w:fldChar w:fldCharType="begin"/>
      </w:r>
      <w:r>
        <w:rPr>
          <w:rFonts w:ascii="Times New Roman" w:hAnsi="Times New Roman" w:cs="Times New Roman"/>
        </w:rPr>
        <w:instrText xml:space="preserve"> TOC \o "1-3" \h \z \u </w:instrText>
      </w:r>
      <w:r>
        <w:rPr>
          <w:rFonts w:ascii="Times New Roman" w:hAnsi="Times New Roman" w:cs="Times New Roman"/>
        </w:rPr>
        <w:fldChar w:fldCharType="separate"/>
      </w:r>
      <w:hyperlink w:anchor="_Toc462907889" w:history="1">
        <w:r>
          <w:rPr>
            <w:rStyle w:val="Hipercze"/>
            <w:rFonts w:ascii="Calibri" w:hAnsi="Calibri" w:cs="Calibri"/>
            <w:noProof/>
          </w:rPr>
          <w:t>1.</w:t>
        </w:r>
        <w:r>
          <w:rPr>
            <w:rFonts w:ascii="Times New Roman" w:hAnsi="Times New Roman" w:cs="Times New Roman"/>
            <w:noProof/>
            <w:sz w:val="24"/>
            <w:szCs w:val="24"/>
          </w:rPr>
          <w:tab/>
        </w:r>
        <w:r>
          <w:rPr>
            <w:rStyle w:val="Hipercze"/>
            <w:rFonts w:ascii="Calibri" w:hAnsi="Calibri" w:cs="Calibri"/>
            <w:noProof/>
          </w:rPr>
          <w:t>SPIS RYSUNKÓW</w:t>
        </w:r>
        <w:r>
          <w:rPr>
            <w:noProof/>
            <w:webHidden/>
          </w:rPr>
          <w:tab/>
        </w:r>
        <w:r>
          <w:rPr>
            <w:noProof/>
            <w:webHidden/>
          </w:rPr>
          <w:fldChar w:fldCharType="begin"/>
        </w:r>
        <w:r>
          <w:rPr>
            <w:noProof/>
            <w:webHidden/>
          </w:rPr>
          <w:instrText xml:space="preserve"> PAGEREF _Toc462907889 \h </w:instrText>
        </w:r>
        <w:r>
          <w:rPr>
            <w:noProof/>
            <w:webHidden/>
          </w:rPr>
        </w:r>
        <w:r>
          <w:rPr>
            <w:noProof/>
            <w:webHidden/>
          </w:rPr>
          <w:fldChar w:fldCharType="separate"/>
        </w:r>
        <w:r w:rsidR="00F21F4D">
          <w:rPr>
            <w:noProof/>
            <w:webHidden/>
          </w:rPr>
          <w:t>3</w:t>
        </w:r>
        <w:r>
          <w:rPr>
            <w:noProof/>
            <w:webHidden/>
          </w:rPr>
          <w:fldChar w:fldCharType="end"/>
        </w:r>
      </w:hyperlink>
    </w:p>
    <w:p w:rsidR="00BC1518" w:rsidRDefault="00093E95">
      <w:pPr>
        <w:pStyle w:val="Spistreci1"/>
        <w:tabs>
          <w:tab w:val="left" w:pos="440"/>
          <w:tab w:val="right" w:leader="dot" w:pos="9402"/>
        </w:tabs>
        <w:rPr>
          <w:rFonts w:ascii="Times New Roman" w:hAnsi="Times New Roman" w:cs="Times New Roman"/>
          <w:noProof/>
          <w:sz w:val="24"/>
          <w:szCs w:val="24"/>
        </w:rPr>
      </w:pPr>
      <w:hyperlink w:anchor="_Toc462907890" w:history="1">
        <w:r w:rsidR="00BC1518">
          <w:rPr>
            <w:rStyle w:val="Hipercze"/>
            <w:rFonts w:ascii="Calibri" w:hAnsi="Calibri" w:cs="Calibri"/>
            <w:noProof/>
          </w:rPr>
          <w:t>2.</w:t>
        </w:r>
        <w:r w:rsidR="00BC1518">
          <w:rPr>
            <w:rFonts w:ascii="Times New Roman" w:hAnsi="Times New Roman" w:cs="Times New Roman"/>
            <w:noProof/>
            <w:sz w:val="24"/>
            <w:szCs w:val="24"/>
          </w:rPr>
          <w:tab/>
        </w:r>
        <w:r w:rsidR="00BC1518">
          <w:rPr>
            <w:rStyle w:val="Hipercze"/>
            <w:rFonts w:ascii="Calibri" w:hAnsi="Calibri" w:cs="Calibri"/>
            <w:noProof/>
          </w:rPr>
          <w:t>OŚWIADCZENIA PROJEKTANTÓW</w:t>
        </w:r>
        <w:r w:rsidR="00BC1518">
          <w:rPr>
            <w:noProof/>
            <w:webHidden/>
          </w:rPr>
          <w:tab/>
        </w:r>
        <w:r w:rsidR="00BC1518">
          <w:rPr>
            <w:noProof/>
            <w:webHidden/>
          </w:rPr>
          <w:fldChar w:fldCharType="begin"/>
        </w:r>
        <w:r w:rsidR="00BC1518">
          <w:rPr>
            <w:noProof/>
            <w:webHidden/>
          </w:rPr>
          <w:instrText xml:space="preserve"> PAGEREF _Toc462907890 \h </w:instrText>
        </w:r>
        <w:r w:rsidR="00BC1518">
          <w:rPr>
            <w:noProof/>
            <w:webHidden/>
          </w:rPr>
        </w:r>
        <w:r w:rsidR="00BC1518">
          <w:rPr>
            <w:noProof/>
            <w:webHidden/>
          </w:rPr>
          <w:fldChar w:fldCharType="separate"/>
        </w:r>
        <w:r w:rsidR="00F21F4D">
          <w:rPr>
            <w:noProof/>
            <w:webHidden/>
          </w:rPr>
          <w:t>5</w:t>
        </w:r>
        <w:r w:rsidR="00BC1518">
          <w:rPr>
            <w:noProof/>
            <w:webHidden/>
          </w:rPr>
          <w:fldChar w:fldCharType="end"/>
        </w:r>
      </w:hyperlink>
    </w:p>
    <w:p w:rsidR="00BC1518" w:rsidRDefault="00093E95">
      <w:pPr>
        <w:pStyle w:val="Spistreci1"/>
        <w:tabs>
          <w:tab w:val="left" w:pos="440"/>
          <w:tab w:val="right" w:leader="dot" w:pos="9402"/>
        </w:tabs>
        <w:rPr>
          <w:rFonts w:ascii="Times New Roman" w:hAnsi="Times New Roman" w:cs="Times New Roman"/>
          <w:noProof/>
          <w:sz w:val="24"/>
          <w:szCs w:val="24"/>
        </w:rPr>
      </w:pPr>
      <w:hyperlink w:anchor="_Toc462907891" w:history="1">
        <w:r w:rsidR="00BC1518">
          <w:rPr>
            <w:rStyle w:val="Hipercze"/>
            <w:rFonts w:ascii="Calibri" w:hAnsi="Calibri" w:cs="Calibri"/>
            <w:noProof/>
          </w:rPr>
          <w:t>3.</w:t>
        </w:r>
        <w:r w:rsidR="00BC1518">
          <w:rPr>
            <w:rFonts w:ascii="Times New Roman" w:hAnsi="Times New Roman" w:cs="Times New Roman"/>
            <w:noProof/>
            <w:sz w:val="24"/>
            <w:szCs w:val="24"/>
          </w:rPr>
          <w:tab/>
        </w:r>
        <w:r w:rsidR="00BC1518">
          <w:rPr>
            <w:rStyle w:val="Hipercze"/>
            <w:rFonts w:ascii="Calibri" w:hAnsi="Calibri" w:cs="Calibri"/>
            <w:noProof/>
          </w:rPr>
          <w:t>OPIS TECHNICZNY</w:t>
        </w:r>
        <w:r w:rsidR="00BC1518">
          <w:rPr>
            <w:noProof/>
            <w:webHidden/>
          </w:rPr>
          <w:tab/>
        </w:r>
        <w:r w:rsidR="00BC1518">
          <w:rPr>
            <w:noProof/>
            <w:webHidden/>
          </w:rPr>
          <w:fldChar w:fldCharType="begin"/>
        </w:r>
        <w:r w:rsidR="00BC1518">
          <w:rPr>
            <w:noProof/>
            <w:webHidden/>
          </w:rPr>
          <w:instrText xml:space="preserve"> PAGEREF _Toc462907891 \h </w:instrText>
        </w:r>
        <w:r w:rsidR="00BC1518">
          <w:rPr>
            <w:noProof/>
            <w:webHidden/>
          </w:rPr>
        </w:r>
        <w:r w:rsidR="00BC1518">
          <w:rPr>
            <w:noProof/>
            <w:webHidden/>
          </w:rPr>
          <w:fldChar w:fldCharType="separate"/>
        </w:r>
        <w:r w:rsidR="00F21F4D">
          <w:rPr>
            <w:noProof/>
            <w:webHidden/>
          </w:rPr>
          <w:t>10</w:t>
        </w:r>
        <w:r w:rsidR="00BC1518">
          <w:rPr>
            <w:noProof/>
            <w:webHidden/>
          </w:rPr>
          <w:fldChar w:fldCharType="end"/>
        </w:r>
      </w:hyperlink>
    </w:p>
    <w:p w:rsidR="00BC1518" w:rsidRDefault="00093E95">
      <w:pPr>
        <w:pStyle w:val="Spistreci2"/>
        <w:tabs>
          <w:tab w:val="left" w:pos="720"/>
          <w:tab w:val="right" w:leader="dot" w:pos="9402"/>
        </w:tabs>
        <w:rPr>
          <w:rFonts w:ascii="Times New Roman" w:hAnsi="Times New Roman" w:cs="Times New Roman"/>
          <w:noProof/>
          <w:sz w:val="24"/>
          <w:szCs w:val="24"/>
        </w:rPr>
      </w:pPr>
      <w:hyperlink w:anchor="_Toc462907892" w:history="1">
        <w:r w:rsidR="00BC1518">
          <w:rPr>
            <w:rStyle w:val="Hipercze"/>
            <w:rFonts w:ascii="Calibri" w:hAnsi="Calibri" w:cs="Calibri"/>
            <w:noProof/>
          </w:rPr>
          <w:t>1.</w:t>
        </w:r>
        <w:r w:rsidR="00BC1518">
          <w:rPr>
            <w:rFonts w:ascii="Times New Roman" w:hAnsi="Times New Roman" w:cs="Times New Roman"/>
            <w:noProof/>
            <w:sz w:val="24"/>
            <w:szCs w:val="24"/>
          </w:rPr>
          <w:tab/>
        </w:r>
        <w:r w:rsidR="00BC1518">
          <w:rPr>
            <w:rStyle w:val="Hipercze"/>
            <w:rFonts w:ascii="Calibri" w:hAnsi="Calibri" w:cs="Calibri"/>
            <w:noProof/>
          </w:rPr>
          <w:t>Podstawa opracowania</w:t>
        </w:r>
        <w:r w:rsidR="00BC1518">
          <w:rPr>
            <w:noProof/>
            <w:webHidden/>
          </w:rPr>
          <w:tab/>
        </w:r>
        <w:r w:rsidR="00BC1518">
          <w:rPr>
            <w:noProof/>
            <w:webHidden/>
          </w:rPr>
          <w:fldChar w:fldCharType="begin"/>
        </w:r>
        <w:r w:rsidR="00BC1518">
          <w:rPr>
            <w:noProof/>
            <w:webHidden/>
          </w:rPr>
          <w:instrText xml:space="preserve"> PAGEREF _Toc462907892 \h </w:instrText>
        </w:r>
        <w:r w:rsidR="00BC1518">
          <w:rPr>
            <w:noProof/>
            <w:webHidden/>
          </w:rPr>
        </w:r>
        <w:r w:rsidR="00BC1518">
          <w:rPr>
            <w:noProof/>
            <w:webHidden/>
          </w:rPr>
          <w:fldChar w:fldCharType="separate"/>
        </w:r>
        <w:r w:rsidR="00F21F4D">
          <w:rPr>
            <w:noProof/>
            <w:webHidden/>
          </w:rPr>
          <w:t>10</w:t>
        </w:r>
        <w:r w:rsidR="00BC1518">
          <w:rPr>
            <w:noProof/>
            <w:webHidden/>
          </w:rPr>
          <w:fldChar w:fldCharType="end"/>
        </w:r>
      </w:hyperlink>
    </w:p>
    <w:p w:rsidR="00BC1518" w:rsidRDefault="00093E95">
      <w:pPr>
        <w:pStyle w:val="Spistreci2"/>
        <w:tabs>
          <w:tab w:val="left" w:pos="720"/>
          <w:tab w:val="right" w:leader="dot" w:pos="9402"/>
        </w:tabs>
        <w:rPr>
          <w:rFonts w:ascii="Times New Roman" w:hAnsi="Times New Roman" w:cs="Times New Roman"/>
          <w:noProof/>
          <w:sz w:val="24"/>
          <w:szCs w:val="24"/>
        </w:rPr>
      </w:pPr>
      <w:hyperlink w:anchor="_Toc462907893" w:history="1">
        <w:r w:rsidR="00BC1518">
          <w:rPr>
            <w:rStyle w:val="Hipercze"/>
            <w:rFonts w:ascii="Calibri" w:hAnsi="Calibri" w:cs="Calibri"/>
            <w:noProof/>
          </w:rPr>
          <w:t>2.</w:t>
        </w:r>
        <w:r w:rsidR="00BC1518">
          <w:rPr>
            <w:rFonts w:ascii="Times New Roman" w:hAnsi="Times New Roman" w:cs="Times New Roman"/>
            <w:noProof/>
            <w:sz w:val="24"/>
            <w:szCs w:val="24"/>
          </w:rPr>
          <w:tab/>
        </w:r>
        <w:r w:rsidR="00BC1518">
          <w:rPr>
            <w:rStyle w:val="Hipercze"/>
            <w:rFonts w:ascii="Calibri" w:hAnsi="Calibri" w:cs="Calibri"/>
            <w:noProof/>
          </w:rPr>
          <w:t>Zakres opracowania</w:t>
        </w:r>
        <w:r w:rsidR="00BC1518">
          <w:rPr>
            <w:noProof/>
            <w:webHidden/>
          </w:rPr>
          <w:tab/>
        </w:r>
        <w:r w:rsidR="00BC1518">
          <w:rPr>
            <w:noProof/>
            <w:webHidden/>
          </w:rPr>
          <w:fldChar w:fldCharType="begin"/>
        </w:r>
        <w:r w:rsidR="00BC1518">
          <w:rPr>
            <w:noProof/>
            <w:webHidden/>
          </w:rPr>
          <w:instrText xml:space="preserve"> PAGEREF _Toc462907893 \h </w:instrText>
        </w:r>
        <w:r w:rsidR="00BC1518">
          <w:rPr>
            <w:noProof/>
            <w:webHidden/>
          </w:rPr>
        </w:r>
        <w:r w:rsidR="00BC1518">
          <w:rPr>
            <w:noProof/>
            <w:webHidden/>
          </w:rPr>
          <w:fldChar w:fldCharType="separate"/>
        </w:r>
        <w:r w:rsidR="00F21F4D">
          <w:rPr>
            <w:noProof/>
            <w:webHidden/>
          </w:rPr>
          <w:t>10</w:t>
        </w:r>
        <w:r w:rsidR="00BC1518">
          <w:rPr>
            <w:noProof/>
            <w:webHidden/>
          </w:rPr>
          <w:fldChar w:fldCharType="end"/>
        </w:r>
      </w:hyperlink>
    </w:p>
    <w:p w:rsidR="00BC1518" w:rsidRDefault="00093E95">
      <w:pPr>
        <w:pStyle w:val="Spistreci2"/>
        <w:tabs>
          <w:tab w:val="left" w:pos="720"/>
          <w:tab w:val="right" w:leader="dot" w:pos="9402"/>
        </w:tabs>
        <w:rPr>
          <w:rFonts w:ascii="Times New Roman" w:hAnsi="Times New Roman" w:cs="Times New Roman"/>
          <w:noProof/>
          <w:sz w:val="24"/>
          <w:szCs w:val="24"/>
        </w:rPr>
      </w:pPr>
      <w:hyperlink w:anchor="_Toc462907894" w:history="1">
        <w:r w:rsidR="00BC1518">
          <w:rPr>
            <w:rStyle w:val="Hipercze"/>
            <w:rFonts w:ascii="Calibri" w:hAnsi="Calibri" w:cs="Calibri"/>
            <w:noProof/>
          </w:rPr>
          <w:t>3.</w:t>
        </w:r>
        <w:r w:rsidR="00BC1518">
          <w:rPr>
            <w:rFonts w:ascii="Times New Roman" w:hAnsi="Times New Roman" w:cs="Times New Roman"/>
            <w:noProof/>
            <w:sz w:val="24"/>
            <w:szCs w:val="24"/>
          </w:rPr>
          <w:tab/>
        </w:r>
        <w:r w:rsidR="00BC1518">
          <w:rPr>
            <w:rStyle w:val="Hipercze"/>
            <w:rFonts w:ascii="Calibri" w:hAnsi="Calibri" w:cs="Calibri"/>
            <w:noProof/>
          </w:rPr>
          <w:t>Opracowania związane</w:t>
        </w:r>
        <w:r w:rsidR="00BC1518">
          <w:rPr>
            <w:noProof/>
            <w:webHidden/>
          </w:rPr>
          <w:tab/>
        </w:r>
        <w:r w:rsidR="00BC1518">
          <w:rPr>
            <w:noProof/>
            <w:webHidden/>
          </w:rPr>
          <w:fldChar w:fldCharType="begin"/>
        </w:r>
        <w:r w:rsidR="00BC1518">
          <w:rPr>
            <w:noProof/>
            <w:webHidden/>
          </w:rPr>
          <w:instrText xml:space="preserve"> PAGEREF _Toc462907894 \h </w:instrText>
        </w:r>
        <w:r w:rsidR="00BC1518">
          <w:rPr>
            <w:noProof/>
            <w:webHidden/>
          </w:rPr>
        </w:r>
        <w:r w:rsidR="00BC1518">
          <w:rPr>
            <w:noProof/>
            <w:webHidden/>
          </w:rPr>
          <w:fldChar w:fldCharType="separate"/>
        </w:r>
        <w:r w:rsidR="00F21F4D">
          <w:rPr>
            <w:noProof/>
            <w:webHidden/>
          </w:rPr>
          <w:t>10</w:t>
        </w:r>
        <w:r w:rsidR="00BC1518">
          <w:rPr>
            <w:noProof/>
            <w:webHidden/>
          </w:rPr>
          <w:fldChar w:fldCharType="end"/>
        </w:r>
      </w:hyperlink>
    </w:p>
    <w:p w:rsidR="00BC1518" w:rsidRDefault="00093E95">
      <w:pPr>
        <w:pStyle w:val="Spistreci2"/>
        <w:tabs>
          <w:tab w:val="left" w:pos="720"/>
          <w:tab w:val="right" w:leader="dot" w:pos="9402"/>
        </w:tabs>
        <w:rPr>
          <w:rFonts w:ascii="Times New Roman" w:hAnsi="Times New Roman" w:cs="Times New Roman"/>
          <w:noProof/>
          <w:sz w:val="24"/>
          <w:szCs w:val="24"/>
        </w:rPr>
      </w:pPr>
      <w:hyperlink w:anchor="_Toc462907895" w:history="1">
        <w:r w:rsidR="00BC1518">
          <w:rPr>
            <w:rStyle w:val="Hipercze"/>
            <w:rFonts w:ascii="Calibri" w:hAnsi="Calibri" w:cs="Calibri"/>
            <w:noProof/>
          </w:rPr>
          <w:t>4.</w:t>
        </w:r>
        <w:r w:rsidR="00BC1518">
          <w:rPr>
            <w:rFonts w:ascii="Times New Roman" w:hAnsi="Times New Roman" w:cs="Times New Roman"/>
            <w:noProof/>
            <w:sz w:val="24"/>
            <w:szCs w:val="24"/>
          </w:rPr>
          <w:tab/>
        </w:r>
        <w:r w:rsidR="00BC1518">
          <w:rPr>
            <w:rStyle w:val="Hipercze"/>
            <w:rFonts w:ascii="Calibri" w:hAnsi="Calibri" w:cs="Calibri"/>
            <w:noProof/>
          </w:rPr>
          <w:t>Projektowane zasilanie elektryczne obiektów i urządzeń technologicznych podczyszczalni</w:t>
        </w:r>
        <w:r w:rsidR="00BC1518">
          <w:rPr>
            <w:noProof/>
            <w:webHidden/>
          </w:rPr>
          <w:tab/>
        </w:r>
        <w:r w:rsidR="00BC1518">
          <w:rPr>
            <w:noProof/>
            <w:webHidden/>
          </w:rPr>
          <w:fldChar w:fldCharType="begin"/>
        </w:r>
        <w:r w:rsidR="00BC1518">
          <w:rPr>
            <w:noProof/>
            <w:webHidden/>
          </w:rPr>
          <w:instrText xml:space="preserve"> PAGEREF _Toc462907895 \h </w:instrText>
        </w:r>
        <w:r w:rsidR="00BC1518">
          <w:rPr>
            <w:noProof/>
            <w:webHidden/>
          </w:rPr>
        </w:r>
        <w:r w:rsidR="00BC1518">
          <w:rPr>
            <w:noProof/>
            <w:webHidden/>
          </w:rPr>
          <w:fldChar w:fldCharType="separate"/>
        </w:r>
        <w:r w:rsidR="00F21F4D">
          <w:rPr>
            <w:noProof/>
            <w:webHidden/>
          </w:rPr>
          <w:t>10</w:t>
        </w:r>
        <w:r w:rsidR="00BC1518">
          <w:rPr>
            <w:noProof/>
            <w:webHidden/>
          </w:rPr>
          <w:fldChar w:fldCharType="end"/>
        </w:r>
      </w:hyperlink>
    </w:p>
    <w:p w:rsidR="00BC1518" w:rsidRDefault="00093E95">
      <w:pPr>
        <w:pStyle w:val="Spistreci2"/>
        <w:tabs>
          <w:tab w:val="left" w:pos="720"/>
          <w:tab w:val="right" w:leader="dot" w:pos="9402"/>
        </w:tabs>
        <w:rPr>
          <w:rFonts w:ascii="Times New Roman" w:hAnsi="Times New Roman" w:cs="Times New Roman"/>
          <w:noProof/>
          <w:sz w:val="24"/>
          <w:szCs w:val="24"/>
        </w:rPr>
      </w:pPr>
      <w:hyperlink w:anchor="_Toc462907896" w:history="1">
        <w:r w:rsidR="00BC1518">
          <w:rPr>
            <w:rStyle w:val="Hipercze"/>
            <w:rFonts w:ascii="Calibri" w:hAnsi="Calibri" w:cs="Calibri"/>
            <w:noProof/>
          </w:rPr>
          <w:t>5.</w:t>
        </w:r>
        <w:r w:rsidR="00BC1518">
          <w:rPr>
            <w:rFonts w:ascii="Times New Roman" w:hAnsi="Times New Roman" w:cs="Times New Roman"/>
            <w:noProof/>
            <w:sz w:val="24"/>
            <w:szCs w:val="24"/>
          </w:rPr>
          <w:tab/>
        </w:r>
        <w:r w:rsidR="00BC1518">
          <w:rPr>
            <w:rStyle w:val="Hipercze"/>
            <w:rFonts w:ascii="Calibri" w:hAnsi="Calibri" w:cs="Calibri"/>
            <w:noProof/>
          </w:rPr>
          <w:t>Zasilanie podstawowe podczyszczalni</w:t>
        </w:r>
        <w:r w:rsidR="00BC1518">
          <w:rPr>
            <w:noProof/>
            <w:webHidden/>
          </w:rPr>
          <w:tab/>
        </w:r>
        <w:r w:rsidR="00BC1518">
          <w:rPr>
            <w:noProof/>
            <w:webHidden/>
          </w:rPr>
          <w:fldChar w:fldCharType="begin"/>
        </w:r>
        <w:r w:rsidR="00BC1518">
          <w:rPr>
            <w:noProof/>
            <w:webHidden/>
          </w:rPr>
          <w:instrText xml:space="preserve"> PAGEREF _Toc462907896 \h </w:instrText>
        </w:r>
        <w:r w:rsidR="00BC1518">
          <w:rPr>
            <w:noProof/>
            <w:webHidden/>
          </w:rPr>
        </w:r>
        <w:r w:rsidR="00BC1518">
          <w:rPr>
            <w:noProof/>
            <w:webHidden/>
          </w:rPr>
          <w:fldChar w:fldCharType="separate"/>
        </w:r>
        <w:r w:rsidR="00F21F4D">
          <w:rPr>
            <w:noProof/>
            <w:webHidden/>
          </w:rPr>
          <w:t>11</w:t>
        </w:r>
        <w:r w:rsidR="00BC1518">
          <w:rPr>
            <w:noProof/>
            <w:webHidden/>
          </w:rPr>
          <w:fldChar w:fldCharType="end"/>
        </w:r>
      </w:hyperlink>
    </w:p>
    <w:p w:rsidR="00BC1518" w:rsidRDefault="00093E95">
      <w:pPr>
        <w:pStyle w:val="Spistreci2"/>
        <w:tabs>
          <w:tab w:val="left" w:pos="720"/>
          <w:tab w:val="right" w:leader="dot" w:pos="9402"/>
        </w:tabs>
        <w:rPr>
          <w:rFonts w:ascii="Times New Roman" w:hAnsi="Times New Roman" w:cs="Times New Roman"/>
          <w:noProof/>
          <w:sz w:val="24"/>
          <w:szCs w:val="24"/>
        </w:rPr>
      </w:pPr>
      <w:hyperlink w:anchor="_Toc462907897" w:history="1">
        <w:r w:rsidR="00BC1518">
          <w:rPr>
            <w:rStyle w:val="Hipercze"/>
            <w:rFonts w:ascii="Calibri" w:hAnsi="Calibri" w:cs="Calibri"/>
            <w:noProof/>
          </w:rPr>
          <w:t>6.</w:t>
        </w:r>
        <w:r w:rsidR="00BC1518">
          <w:rPr>
            <w:rFonts w:ascii="Times New Roman" w:hAnsi="Times New Roman" w:cs="Times New Roman"/>
            <w:noProof/>
            <w:sz w:val="24"/>
            <w:szCs w:val="24"/>
          </w:rPr>
          <w:tab/>
        </w:r>
        <w:r w:rsidR="00BC1518">
          <w:rPr>
            <w:rStyle w:val="Hipercze"/>
            <w:rFonts w:ascii="Calibri" w:hAnsi="Calibri" w:cs="Calibri"/>
            <w:noProof/>
          </w:rPr>
          <w:t>Zasilanie rezerwowe oczyszczalni</w:t>
        </w:r>
        <w:r w:rsidR="00BC1518">
          <w:rPr>
            <w:noProof/>
            <w:webHidden/>
          </w:rPr>
          <w:tab/>
        </w:r>
        <w:r w:rsidR="00BC1518">
          <w:rPr>
            <w:noProof/>
            <w:webHidden/>
          </w:rPr>
          <w:fldChar w:fldCharType="begin"/>
        </w:r>
        <w:r w:rsidR="00BC1518">
          <w:rPr>
            <w:noProof/>
            <w:webHidden/>
          </w:rPr>
          <w:instrText xml:space="preserve"> PAGEREF _Toc462907897 \h </w:instrText>
        </w:r>
        <w:r w:rsidR="00BC1518">
          <w:rPr>
            <w:noProof/>
            <w:webHidden/>
          </w:rPr>
        </w:r>
        <w:r w:rsidR="00BC1518">
          <w:rPr>
            <w:noProof/>
            <w:webHidden/>
          </w:rPr>
          <w:fldChar w:fldCharType="separate"/>
        </w:r>
        <w:r w:rsidR="00F21F4D">
          <w:rPr>
            <w:noProof/>
            <w:webHidden/>
          </w:rPr>
          <w:t>11</w:t>
        </w:r>
        <w:r w:rsidR="00BC1518">
          <w:rPr>
            <w:noProof/>
            <w:webHidden/>
          </w:rPr>
          <w:fldChar w:fldCharType="end"/>
        </w:r>
      </w:hyperlink>
    </w:p>
    <w:p w:rsidR="00BC1518" w:rsidRDefault="00093E95">
      <w:pPr>
        <w:pStyle w:val="Spistreci2"/>
        <w:tabs>
          <w:tab w:val="left" w:pos="720"/>
          <w:tab w:val="right" w:leader="dot" w:pos="9402"/>
        </w:tabs>
        <w:rPr>
          <w:rFonts w:ascii="Times New Roman" w:hAnsi="Times New Roman" w:cs="Times New Roman"/>
          <w:noProof/>
          <w:sz w:val="24"/>
          <w:szCs w:val="24"/>
        </w:rPr>
      </w:pPr>
      <w:hyperlink w:anchor="_Toc462907898" w:history="1">
        <w:r w:rsidR="00BC1518">
          <w:rPr>
            <w:rStyle w:val="Hipercze"/>
            <w:rFonts w:ascii="Calibri" w:hAnsi="Calibri" w:cs="Calibri"/>
            <w:noProof/>
          </w:rPr>
          <w:t>7.</w:t>
        </w:r>
        <w:r w:rsidR="00BC1518">
          <w:rPr>
            <w:rFonts w:ascii="Times New Roman" w:hAnsi="Times New Roman" w:cs="Times New Roman"/>
            <w:noProof/>
            <w:sz w:val="24"/>
            <w:szCs w:val="24"/>
          </w:rPr>
          <w:tab/>
        </w:r>
        <w:r w:rsidR="00BC1518">
          <w:rPr>
            <w:rStyle w:val="Hipercze"/>
            <w:rFonts w:ascii="Calibri" w:hAnsi="Calibri" w:cs="Calibri"/>
            <w:noProof/>
          </w:rPr>
          <w:t>Rozdzielnica główna RG</w:t>
        </w:r>
        <w:r w:rsidR="00BC1518">
          <w:rPr>
            <w:noProof/>
            <w:webHidden/>
          </w:rPr>
          <w:tab/>
        </w:r>
        <w:r w:rsidR="00BC1518">
          <w:rPr>
            <w:noProof/>
            <w:webHidden/>
          </w:rPr>
          <w:fldChar w:fldCharType="begin"/>
        </w:r>
        <w:r w:rsidR="00BC1518">
          <w:rPr>
            <w:noProof/>
            <w:webHidden/>
          </w:rPr>
          <w:instrText xml:space="preserve"> PAGEREF _Toc462907898 \h </w:instrText>
        </w:r>
        <w:r w:rsidR="00BC1518">
          <w:rPr>
            <w:noProof/>
            <w:webHidden/>
          </w:rPr>
        </w:r>
        <w:r w:rsidR="00BC1518">
          <w:rPr>
            <w:noProof/>
            <w:webHidden/>
          </w:rPr>
          <w:fldChar w:fldCharType="separate"/>
        </w:r>
        <w:r w:rsidR="00F21F4D">
          <w:rPr>
            <w:noProof/>
            <w:webHidden/>
          </w:rPr>
          <w:t>11</w:t>
        </w:r>
        <w:r w:rsidR="00BC1518">
          <w:rPr>
            <w:noProof/>
            <w:webHidden/>
          </w:rPr>
          <w:fldChar w:fldCharType="end"/>
        </w:r>
      </w:hyperlink>
    </w:p>
    <w:p w:rsidR="00BC1518" w:rsidRDefault="00093E95">
      <w:pPr>
        <w:pStyle w:val="Spistreci2"/>
        <w:tabs>
          <w:tab w:val="left" w:pos="720"/>
          <w:tab w:val="right" w:leader="dot" w:pos="9402"/>
        </w:tabs>
        <w:rPr>
          <w:rFonts w:ascii="Times New Roman" w:hAnsi="Times New Roman" w:cs="Times New Roman"/>
          <w:noProof/>
          <w:sz w:val="24"/>
          <w:szCs w:val="24"/>
        </w:rPr>
      </w:pPr>
      <w:hyperlink w:anchor="_Toc462907899" w:history="1">
        <w:r w:rsidR="00BC1518">
          <w:rPr>
            <w:rStyle w:val="Hipercze"/>
            <w:rFonts w:ascii="Calibri" w:hAnsi="Calibri" w:cs="Calibri"/>
            <w:noProof/>
          </w:rPr>
          <w:t>8.</w:t>
        </w:r>
        <w:r w:rsidR="00BC1518">
          <w:rPr>
            <w:rFonts w:ascii="Times New Roman" w:hAnsi="Times New Roman" w:cs="Times New Roman"/>
            <w:noProof/>
            <w:sz w:val="24"/>
            <w:szCs w:val="24"/>
          </w:rPr>
          <w:tab/>
        </w:r>
        <w:r w:rsidR="00BC1518">
          <w:rPr>
            <w:rStyle w:val="Hipercze"/>
            <w:rFonts w:ascii="Calibri" w:hAnsi="Calibri" w:cs="Calibri"/>
            <w:noProof/>
          </w:rPr>
          <w:t>Tablica wentylacji TW</w:t>
        </w:r>
        <w:r w:rsidR="00BC1518">
          <w:rPr>
            <w:noProof/>
            <w:webHidden/>
          </w:rPr>
          <w:tab/>
        </w:r>
        <w:r w:rsidR="00BC1518">
          <w:rPr>
            <w:noProof/>
            <w:webHidden/>
          </w:rPr>
          <w:fldChar w:fldCharType="begin"/>
        </w:r>
        <w:r w:rsidR="00BC1518">
          <w:rPr>
            <w:noProof/>
            <w:webHidden/>
          </w:rPr>
          <w:instrText xml:space="preserve"> PAGEREF _Toc462907899 \h </w:instrText>
        </w:r>
        <w:r w:rsidR="00BC1518">
          <w:rPr>
            <w:noProof/>
            <w:webHidden/>
          </w:rPr>
        </w:r>
        <w:r w:rsidR="00BC1518">
          <w:rPr>
            <w:noProof/>
            <w:webHidden/>
          </w:rPr>
          <w:fldChar w:fldCharType="separate"/>
        </w:r>
        <w:r w:rsidR="00F21F4D">
          <w:rPr>
            <w:noProof/>
            <w:webHidden/>
          </w:rPr>
          <w:t>12</w:t>
        </w:r>
        <w:r w:rsidR="00BC1518">
          <w:rPr>
            <w:noProof/>
            <w:webHidden/>
          </w:rPr>
          <w:fldChar w:fldCharType="end"/>
        </w:r>
      </w:hyperlink>
    </w:p>
    <w:p w:rsidR="00BC1518" w:rsidRDefault="00093E95">
      <w:pPr>
        <w:pStyle w:val="Spistreci2"/>
        <w:tabs>
          <w:tab w:val="left" w:pos="720"/>
          <w:tab w:val="right" w:leader="dot" w:pos="9402"/>
        </w:tabs>
        <w:rPr>
          <w:rFonts w:ascii="Times New Roman" w:hAnsi="Times New Roman" w:cs="Times New Roman"/>
          <w:noProof/>
          <w:sz w:val="24"/>
          <w:szCs w:val="24"/>
        </w:rPr>
      </w:pPr>
      <w:hyperlink w:anchor="_Toc462907900" w:history="1">
        <w:r w:rsidR="00BC1518">
          <w:rPr>
            <w:rStyle w:val="Hipercze"/>
            <w:rFonts w:ascii="Calibri" w:hAnsi="Calibri" w:cs="Calibri"/>
            <w:noProof/>
          </w:rPr>
          <w:t>9.</w:t>
        </w:r>
        <w:r w:rsidR="00BC1518">
          <w:rPr>
            <w:rFonts w:ascii="Times New Roman" w:hAnsi="Times New Roman" w:cs="Times New Roman"/>
            <w:noProof/>
            <w:sz w:val="24"/>
            <w:szCs w:val="24"/>
          </w:rPr>
          <w:tab/>
        </w:r>
        <w:r w:rsidR="00BC1518">
          <w:rPr>
            <w:rStyle w:val="Hipercze"/>
            <w:rFonts w:ascii="Calibri" w:hAnsi="Calibri" w:cs="Calibri"/>
            <w:noProof/>
          </w:rPr>
          <w:t>Sterowanie wentylacją</w:t>
        </w:r>
        <w:r w:rsidR="00BC1518">
          <w:rPr>
            <w:noProof/>
            <w:webHidden/>
          </w:rPr>
          <w:tab/>
        </w:r>
        <w:r w:rsidR="00BC1518">
          <w:rPr>
            <w:noProof/>
            <w:webHidden/>
          </w:rPr>
          <w:fldChar w:fldCharType="begin"/>
        </w:r>
        <w:r w:rsidR="00BC1518">
          <w:rPr>
            <w:noProof/>
            <w:webHidden/>
          </w:rPr>
          <w:instrText xml:space="preserve"> PAGEREF _Toc462907900 \h </w:instrText>
        </w:r>
        <w:r w:rsidR="00BC1518">
          <w:rPr>
            <w:noProof/>
            <w:webHidden/>
          </w:rPr>
        </w:r>
        <w:r w:rsidR="00BC1518">
          <w:rPr>
            <w:noProof/>
            <w:webHidden/>
          </w:rPr>
          <w:fldChar w:fldCharType="separate"/>
        </w:r>
        <w:r w:rsidR="00F21F4D">
          <w:rPr>
            <w:noProof/>
            <w:webHidden/>
          </w:rPr>
          <w:t>12</w:t>
        </w:r>
        <w:r w:rsidR="00BC1518">
          <w:rPr>
            <w:noProof/>
            <w:webHidden/>
          </w:rPr>
          <w:fldChar w:fldCharType="end"/>
        </w:r>
      </w:hyperlink>
    </w:p>
    <w:p w:rsidR="00BC1518" w:rsidRDefault="00093E95">
      <w:pPr>
        <w:pStyle w:val="Spistreci2"/>
        <w:tabs>
          <w:tab w:val="left" w:pos="960"/>
          <w:tab w:val="right" w:leader="dot" w:pos="9402"/>
        </w:tabs>
        <w:rPr>
          <w:rFonts w:ascii="Times New Roman" w:hAnsi="Times New Roman" w:cs="Times New Roman"/>
          <w:noProof/>
          <w:sz w:val="24"/>
          <w:szCs w:val="24"/>
        </w:rPr>
      </w:pPr>
      <w:hyperlink w:anchor="_Toc462907901" w:history="1">
        <w:r w:rsidR="00BC1518">
          <w:rPr>
            <w:rStyle w:val="Hipercze"/>
            <w:rFonts w:ascii="Calibri" w:hAnsi="Calibri" w:cs="Calibri"/>
            <w:noProof/>
          </w:rPr>
          <w:t>10.</w:t>
        </w:r>
        <w:r w:rsidR="00BC1518">
          <w:rPr>
            <w:rFonts w:ascii="Times New Roman" w:hAnsi="Times New Roman" w:cs="Times New Roman"/>
            <w:noProof/>
            <w:sz w:val="24"/>
            <w:szCs w:val="24"/>
          </w:rPr>
          <w:tab/>
        </w:r>
        <w:r w:rsidR="00BC1518">
          <w:rPr>
            <w:rStyle w:val="Hipercze"/>
            <w:rFonts w:ascii="Calibri" w:hAnsi="Calibri" w:cs="Calibri"/>
            <w:noProof/>
          </w:rPr>
          <w:t>Połączenia wyrównawcze</w:t>
        </w:r>
        <w:r w:rsidR="00BC1518">
          <w:rPr>
            <w:noProof/>
            <w:webHidden/>
          </w:rPr>
          <w:tab/>
        </w:r>
        <w:r w:rsidR="00BC1518">
          <w:rPr>
            <w:noProof/>
            <w:webHidden/>
          </w:rPr>
          <w:fldChar w:fldCharType="begin"/>
        </w:r>
        <w:r w:rsidR="00BC1518">
          <w:rPr>
            <w:noProof/>
            <w:webHidden/>
          </w:rPr>
          <w:instrText xml:space="preserve"> PAGEREF _Toc462907901 \h </w:instrText>
        </w:r>
        <w:r w:rsidR="00BC1518">
          <w:rPr>
            <w:noProof/>
            <w:webHidden/>
          </w:rPr>
        </w:r>
        <w:r w:rsidR="00BC1518">
          <w:rPr>
            <w:noProof/>
            <w:webHidden/>
          </w:rPr>
          <w:fldChar w:fldCharType="separate"/>
        </w:r>
        <w:r w:rsidR="00F21F4D">
          <w:rPr>
            <w:noProof/>
            <w:webHidden/>
          </w:rPr>
          <w:t>12</w:t>
        </w:r>
        <w:r w:rsidR="00BC1518">
          <w:rPr>
            <w:noProof/>
            <w:webHidden/>
          </w:rPr>
          <w:fldChar w:fldCharType="end"/>
        </w:r>
      </w:hyperlink>
    </w:p>
    <w:p w:rsidR="00BC1518" w:rsidRDefault="00093E95">
      <w:pPr>
        <w:pStyle w:val="Spistreci2"/>
        <w:tabs>
          <w:tab w:val="left" w:pos="960"/>
          <w:tab w:val="right" w:leader="dot" w:pos="9402"/>
        </w:tabs>
        <w:rPr>
          <w:rFonts w:ascii="Times New Roman" w:hAnsi="Times New Roman" w:cs="Times New Roman"/>
          <w:noProof/>
          <w:sz w:val="24"/>
          <w:szCs w:val="24"/>
        </w:rPr>
      </w:pPr>
      <w:hyperlink w:anchor="_Toc462907902" w:history="1">
        <w:r w:rsidR="00BC1518">
          <w:rPr>
            <w:rStyle w:val="Hipercze"/>
            <w:rFonts w:ascii="Calibri" w:hAnsi="Calibri" w:cs="Calibri"/>
            <w:noProof/>
          </w:rPr>
          <w:t>11.</w:t>
        </w:r>
        <w:r w:rsidR="00BC1518">
          <w:rPr>
            <w:rFonts w:ascii="Times New Roman" w:hAnsi="Times New Roman" w:cs="Times New Roman"/>
            <w:noProof/>
            <w:sz w:val="24"/>
            <w:szCs w:val="24"/>
          </w:rPr>
          <w:tab/>
        </w:r>
        <w:r w:rsidR="00BC1518">
          <w:rPr>
            <w:rStyle w:val="Hipercze"/>
            <w:rFonts w:ascii="Calibri" w:hAnsi="Calibri" w:cs="Calibri"/>
            <w:noProof/>
          </w:rPr>
          <w:t>Zewnętrzna ochrona  odgromowa</w:t>
        </w:r>
        <w:r w:rsidR="00BC1518">
          <w:rPr>
            <w:noProof/>
            <w:webHidden/>
          </w:rPr>
          <w:tab/>
        </w:r>
        <w:r w:rsidR="00BC1518">
          <w:rPr>
            <w:noProof/>
            <w:webHidden/>
          </w:rPr>
          <w:fldChar w:fldCharType="begin"/>
        </w:r>
        <w:r w:rsidR="00BC1518">
          <w:rPr>
            <w:noProof/>
            <w:webHidden/>
          </w:rPr>
          <w:instrText xml:space="preserve"> PAGEREF _Toc462907902 \h </w:instrText>
        </w:r>
        <w:r w:rsidR="00BC1518">
          <w:rPr>
            <w:noProof/>
            <w:webHidden/>
          </w:rPr>
        </w:r>
        <w:r w:rsidR="00BC1518">
          <w:rPr>
            <w:noProof/>
            <w:webHidden/>
          </w:rPr>
          <w:fldChar w:fldCharType="separate"/>
        </w:r>
        <w:r w:rsidR="00F21F4D">
          <w:rPr>
            <w:noProof/>
            <w:webHidden/>
          </w:rPr>
          <w:t>13</w:t>
        </w:r>
        <w:r w:rsidR="00BC1518">
          <w:rPr>
            <w:noProof/>
            <w:webHidden/>
          </w:rPr>
          <w:fldChar w:fldCharType="end"/>
        </w:r>
      </w:hyperlink>
    </w:p>
    <w:p w:rsidR="00BC1518" w:rsidRDefault="00093E95">
      <w:pPr>
        <w:pStyle w:val="Spistreci2"/>
        <w:tabs>
          <w:tab w:val="left" w:pos="960"/>
          <w:tab w:val="right" w:leader="dot" w:pos="9402"/>
        </w:tabs>
        <w:rPr>
          <w:rFonts w:ascii="Times New Roman" w:hAnsi="Times New Roman" w:cs="Times New Roman"/>
          <w:noProof/>
          <w:sz w:val="24"/>
          <w:szCs w:val="24"/>
        </w:rPr>
      </w:pPr>
      <w:hyperlink w:anchor="_Toc462907903" w:history="1">
        <w:r w:rsidR="00BC1518">
          <w:rPr>
            <w:rStyle w:val="Hipercze"/>
            <w:rFonts w:ascii="Calibri" w:hAnsi="Calibri" w:cs="Calibri"/>
            <w:noProof/>
          </w:rPr>
          <w:t>12.</w:t>
        </w:r>
        <w:r w:rsidR="00BC1518">
          <w:rPr>
            <w:rFonts w:ascii="Times New Roman" w:hAnsi="Times New Roman" w:cs="Times New Roman"/>
            <w:noProof/>
            <w:sz w:val="24"/>
            <w:szCs w:val="24"/>
          </w:rPr>
          <w:tab/>
        </w:r>
        <w:r w:rsidR="00BC1518">
          <w:rPr>
            <w:rStyle w:val="Hipercze"/>
            <w:rFonts w:ascii="Calibri" w:hAnsi="Calibri" w:cs="Calibri"/>
            <w:noProof/>
          </w:rPr>
          <w:t>Wewnętrzna ochrona przeciwprzepięciowa</w:t>
        </w:r>
        <w:r w:rsidR="00BC1518">
          <w:rPr>
            <w:noProof/>
            <w:webHidden/>
          </w:rPr>
          <w:tab/>
        </w:r>
        <w:r w:rsidR="00BC1518">
          <w:rPr>
            <w:noProof/>
            <w:webHidden/>
          </w:rPr>
          <w:fldChar w:fldCharType="begin"/>
        </w:r>
        <w:r w:rsidR="00BC1518">
          <w:rPr>
            <w:noProof/>
            <w:webHidden/>
          </w:rPr>
          <w:instrText xml:space="preserve"> PAGEREF _Toc462907903 \h </w:instrText>
        </w:r>
        <w:r w:rsidR="00BC1518">
          <w:rPr>
            <w:noProof/>
            <w:webHidden/>
          </w:rPr>
        </w:r>
        <w:r w:rsidR="00BC1518">
          <w:rPr>
            <w:noProof/>
            <w:webHidden/>
          </w:rPr>
          <w:fldChar w:fldCharType="separate"/>
        </w:r>
        <w:r w:rsidR="00F21F4D">
          <w:rPr>
            <w:noProof/>
            <w:webHidden/>
          </w:rPr>
          <w:t>13</w:t>
        </w:r>
        <w:r w:rsidR="00BC1518">
          <w:rPr>
            <w:noProof/>
            <w:webHidden/>
          </w:rPr>
          <w:fldChar w:fldCharType="end"/>
        </w:r>
      </w:hyperlink>
    </w:p>
    <w:p w:rsidR="00BC1518" w:rsidRDefault="00093E95">
      <w:pPr>
        <w:pStyle w:val="Spistreci2"/>
        <w:tabs>
          <w:tab w:val="left" w:pos="960"/>
          <w:tab w:val="right" w:leader="dot" w:pos="9402"/>
        </w:tabs>
        <w:rPr>
          <w:rFonts w:ascii="Times New Roman" w:hAnsi="Times New Roman" w:cs="Times New Roman"/>
          <w:noProof/>
          <w:sz w:val="24"/>
          <w:szCs w:val="24"/>
        </w:rPr>
      </w:pPr>
      <w:hyperlink w:anchor="_Toc462907904" w:history="1">
        <w:r w:rsidR="00BC1518">
          <w:rPr>
            <w:rStyle w:val="Hipercze"/>
            <w:rFonts w:ascii="Calibri" w:hAnsi="Calibri" w:cs="Calibri"/>
            <w:noProof/>
          </w:rPr>
          <w:t>13.</w:t>
        </w:r>
        <w:r w:rsidR="00BC1518">
          <w:rPr>
            <w:rFonts w:ascii="Times New Roman" w:hAnsi="Times New Roman" w:cs="Times New Roman"/>
            <w:noProof/>
            <w:sz w:val="24"/>
            <w:szCs w:val="24"/>
          </w:rPr>
          <w:tab/>
        </w:r>
        <w:r w:rsidR="00BC1518">
          <w:rPr>
            <w:rStyle w:val="Hipercze"/>
            <w:rFonts w:ascii="Calibri" w:hAnsi="Calibri" w:cs="Calibri"/>
            <w:noProof/>
          </w:rPr>
          <w:t>Uziom otokowy</w:t>
        </w:r>
        <w:r w:rsidR="00BC1518">
          <w:rPr>
            <w:noProof/>
            <w:webHidden/>
          </w:rPr>
          <w:tab/>
        </w:r>
        <w:r w:rsidR="00BC1518">
          <w:rPr>
            <w:noProof/>
            <w:webHidden/>
          </w:rPr>
          <w:fldChar w:fldCharType="begin"/>
        </w:r>
        <w:r w:rsidR="00BC1518">
          <w:rPr>
            <w:noProof/>
            <w:webHidden/>
          </w:rPr>
          <w:instrText xml:space="preserve"> PAGEREF _Toc462907904 \h </w:instrText>
        </w:r>
        <w:r w:rsidR="00BC1518">
          <w:rPr>
            <w:noProof/>
            <w:webHidden/>
          </w:rPr>
        </w:r>
        <w:r w:rsidR="00BC1518">
          <w:rPr>
            <w:noProof/>
            <w:webHidden/>
          </w:rPr>
          <w:fldChar w:fldCharType="separate"/>
        </w:r>
        <w:r w:rsidR="00F21F4D">
          <w:rPr>
            <w:noProof/>
            <w:webHidden/>
          </w:rPr>
          <w:t>13</w:t>
        </w:r>
        <w:r w:rsidR="00BC1518">
          <w:rPr>
            <w:noProof/>
            <w:webHidden/>
          </w:rPr>
          <w:fldChar w:fldCharType="end"/>
        </w:r>
      </w:hyperlink>
    </w:p>
    <w:p w:rsidR="00BC1518" w:rsidRDefault="00093E95">
      <w:pPr>
        <w:pStyle w:val="Spistreci2"/>
        <w:tabs>
          <w:tab w:val="left" w:pos="960"/>
          <w:tab w:val="right" w:leader="dot" w:pos="9402"/>
        </w:tabs>
        <w:rPr>
          <w:rFonts w:ascii="Times New Roman" w:hAnsi="Times New Roman" w:cs="Times New Roman"/>
          <w:noProof/>
          <w:sz w:val="24"/>
          <w:szCs w:val="24"/>
        </w:rPr>
      </w:pPr>
      <w:hyperlink w:anchor="_Toc462907905" w:history="1">
        <w:r w:rsidR="00BC1518">
          <w:rPr>
            <w:rStyle w:val="Hipercze"/>
            <w:rFonts w:ascii="Calibri" w:hAnsi="Calibri" w:cs="Calibri"/>
            <w:noProof/>
          </w:rPr>
          <w:t>14.</w:t>
        </w:r>
        <w:r w:rsidR="00BC1518">
          <w:rPr>
            <w:rFonts w:ascii="Times New Roman" w:hAnsi="Times New Roman" w:cs="Times New Roman"/>
            <w:noProof/>
            <w:sz w:val="24"/>
            <w:szCs w:val="24"/>
          </w:rPr>
          <w:tab/>
        </w:r>
        <w:r w:rsidR="00BC1518">
          <w:rPr>
            <w:rStyle w:val="Hipercze"/>
            <w:rFonts w:ascii="Calibri" w:hAnsi="Calibri" w:cs="Calibri"/>
            <w:noProof/>
          </w:rPr>
          <w:t>Instalacje  oświetlenia</w:t>
        </w:r>
        <w:r w:rsidR="00BC1518">
          <w:rPr>
            <w:noProof/>
            <w:webHidden/>
          </w:rPr>
          <w:tab/>
        </w:r>
        <w:r w:rsidR="00BC1518">
          <w:rPr>
            <w:noProof/>
            <w:webHidden/>
          </w:rPr>
          <w:fldChar w:fldCharType="begin"/>
        </w:r>
        <w:r w:rsidR="00BC1518">
          <w:rPr>
            <w:noProof/>
            <w:webHidden/>
          </w:rPr>
          <w:instrText xml:space="preserve"> PAGEREF _Toc462907905 \h </w:instrText>
        </w:r>
        <w:r w:rsidR="00BC1518">
          <w:rPr>
            <w:noProof/>
            <w:webHidden/>
          </w:rPr>
        </w:r>
        <w:r w:rsidR="00BC1518">
          <w:rPr>
            <w:noProof/>
            <w:webHidden/>
          </w:rPr>
          <w:fldChar w:fldCharType="separate"/>
        </w:r>
        <w:r w:rsidR="00F21F4D">
          <w:rPr>
            <w:noProof/>
            <w:webHidden/>
          </w:rPr>
          <w:t>14</w:t>
        </w:r>
        <w:r w:rsidR="00BC1518">
          <w:rPr>
            <w:noProof/>
            <w:webHidden/>
          </w:rPr>
          <w:fldChar w:fldCharType="end"/>
        </w:r>
      </w:hyperlink>
    </w:p>
    <w:p w:rsidR="00BC1518" w:rsidRDefault="00093E95">
      <w:pPr>
        <w:pStyle w:val="Spistreci2"/>
        <w:tabs>
          <w:tab w:val="left" w:pos="960"/>
          <w:tab w:val="right" w:leader="dot" w:pos="9402"/>
        </w:tabs>
        <w:rPr>
          <w:rFonts w:ascii="Times New Roman" w:hAnsi="Times New Roman" w:cs="Times New Roman"/>
          <w:noProof/>
          <w:sz w:val="24"/>
          <w:szCs w:val="24"/>
        </w:rPr>
      </w:pPr>
      <w:hyperlink w:anchor="_Toc462907906" w:history="1">
        <w:r w:rsidR="00BC1518">
          <w:rPr>
            <w:rStyle w:val="Hipercze"/>
            <w:rFonts w:ascii="Calibri" w:hAnsi="Calibri" w:cs="Calibri"/>
            <w:noProof/>
          </w:rPr>
          <w:t>15.</w:t>
        </w:r>
        <w:r w:rsidR="00BC1518">
          <w:rPr>
            <w:rFonts w:ascii="Times New Roman" w:hAnsi="Times New Roman" w:cs="Times New Roman"/>
            <w:noProof/>
            <w:sz w:val="24"/>
            <w:szCs w:val="24"/>
          </w:rPr>
          <w:tab/>
        </w:r>
        <w:r w:rsidR="00BC1518">
          <w:rPr>
            <w:rStyle w:val="Hipercze"/>
            <w:rFonts w:ascii="Calibri" w:hAnsi="Calibri" w:cs="Calibri"/>
            <w:noProof/>
          </w:rPr>
          <w:t>Instalacje siły</w:t>
        </w:r>
        <w:r w:rsidR="00BC1518">
          <w:rPr>
            <w:noProof/>
            <w:webHidden/>
          </w:rPr>
          <w:tab/>
        </w:r>
        <w:r w:rsidR="00BC1518">
          <w:rPr>
            <w:noProof/>
            <w:webHidden/>
          </w:rPr>
          <w:fldChar w:fldCharType="begin"/>
        </w:r>
        <w:r w:rsidR="00BC1518">
          <w:rPr>
            <w:noProof/>
            <w:webHidden/>
          </w:rPr>
          <w:instrText xml:space="preserve"> PAGEREF _Toc462907906 \h </w:instrText>
        </w:r>
        <w:r w:rsidR="00BC1518">
          <w:rPr>
            <w:noProof/>
            <w:webHidden/>
          </w:rPr>
        </w:r>
        <w:r w:rsidR="00BC1518">
          <w:rPr>
            <w:noProof/>
            <w:webHidden/>
          </w:rPr>
          <w:fldChar w:fldCharType="separate"/>
        </w:r>
        <w:r w:rsidR="00F21F4D">
          <w:rPr>
            <w:noProof/>
            <w:webHidden/>
          </w:rPr>
          <w:t>14</w:t>
        </w:r>
        <w:r w:rsidR="00BC1518">
          <w:rPr>
            <w:noProof/>
            <w:webHidden/>
          </w:rPr>
          <w:fldChar w:fldCharType="end"/>
        </w:r>
      </w:hyperlink>
    </w:p>
    <w:p w:rsidR="00BC1518" w:rsidRDefault="00093E95">
      <w:pPr>
        <w:pStyle w:val="Spistreci2"/>
        <w:tabs>
          <w:tab w:val="left" w:pos="960"/>
          <w:tab w:val="right" w:leader="dot" w:pos="9402"/>
        </w:tabs>
        <w:rPr>
          <w:rFonts w:ascii="Times New Roman" w:hAnsi="Times New Roman" w:cs="Times New Roman"/>
          <w:noProof/>
          <w:sz w:val="24"/>
          <w:szCs w:val="24"/>
        </w:rPr>
      </w:pPr>
      <w:hyperlink w:anchor="_Toc462907907" w:history="1">
        <w:r w:rsidR="00BC1518">
          <w:rPr>
            <w:rStyle w:val="Hipercze"/>
            <w:rFonts w:ascii="Calibri" w:hAnsi="Calibri" w:cs="Calibri"/>
            <w:noProof/>
          </w:rPr>
          <w:t>16.</w:t>
        </w:r>
        <w:r w:rsidR="00BC1518">
          <w:rPr>
            <w:rFonts w:ascii="Times New Roman" w:hAnsi="Times New Roman" w:cs="Times New Roman"/>
            <w:noProof/>
            <w:sz w:val="24"/>
            <w:szCs w:val="24"/>
          </w:rPr>
          <w:tab/>
        </w:r>
        <w:r w:rsidR="00BC1518">
          <w:rPr>
            <w:rStyle w:val="Hipercze"/>
            <w:rFonts w:ascii="Calibri" w:hAnsi="Calibri" w:cs="Calibri"/>
            <w:noProof/>
          </w:rPr>
          <w:t>Zagadnienia ppoż.</w:t>
        </w:r>
        <w:r w:rsidR="00BC1518">
          <w:rPr>
            <w:noProof/>
            <w:webHidden/>
          </w:rPr>
          <w:tab/>
        </w:r>
        <w:r w:rsidR="00BC1518">
          <w:rPr>
            <w:noProof/>
            <w:webHidden/>
          </w:rPr>
          <w:fldChar w:fldCharType="begin"/>
        </w:r>
        <w:r w:rsidR="00BC1518">
          <w:rPr>
            <w:noProof/>
            <w:webHidden/>
          </w:rPr>
          <w:instrText xml:space="preserve"> PAGEREF _Toc462907907 \h </w:instrText>
        </w:r>
        <w:r w:rsidR="00BC1518">
          <w:rPr>
            <w:noProof/>
            <w:webHidden/>
          </w:rPr>
        </w:r>
        <w:r w:rsidR="00BC1518">
          <w:rPr>
            <w:noProof/>
            <w:webHidden/>
          </w:rPr>
          <w:fldChar w:fldCharType="separate"/>
        </w:r>
        <w:r w:rsidR="00F21F4D">
          <w:rPr>
            <w:noProof/>
            <w:webHidden/>
          </w:rPr>
          <w:t>14</w:t>
        </w:r>
        <w:r w:rsidR="00BC1518">
          <w:rPr>
            <w:noProof/>
            <w:webHidden/>
          </w:rPr>
          <w:fldChar w:fldCharType="end"/>
        </w:r>
      </w:hyperlink>
    </w:p>
    <w:p w:rsidR="00BC1518" w:rsidRDefault="00093E95">
      <w:pPr>
        <w:pStyle w:val="Spistreci2"/>
        <w:tabs>
          <w:tab w:val="left" w:pos="960"/>
          <w:tab w:val="right" w:leader="dot" w:pos="9402"/>
        </w:tabs>
        <w:rPr>
          <w:rFonts w:ascii="Times New Roman" w:hAnsi="Times New Roman" w:cs="Times New Roman"/>
          <w:noProof/>
          <w:sz w:val="24"/>
          <w:szCs w:val="24"/>
        </w:rPr>
      </w:pPr>
      <w:hyperlink w:anchor="_Toc462907908" w:history="1">
        <w:r w:rsidR="00BC1518">
          <w:rPr>
            <w:rStyle w:val="Hipercze"/>
            <w:rFonts w:ascii="Calibri" w:hAnsi="Calibri" w:cs="Calibri"/>
            <w:noProof/>
          </w:rPr>
          <w:t>17.</w:t>
        </w:r>
        <w:r w:rsidR="00BC1518">
          <w:rPr>
            <w:rFonts w:ascii="Times New Roman" w:hAnsi="Times New Roman" w:cs="Times New Roman"/>
            <w:noProof/>
            <w:sz w:val="24"/>
            <w:szCs w:val="24"/>
          </w:rPr>
          <w:tab/>
        </w:r>
        <w:r w:rsidR="00BC1518">
          <w:rPr>
            <w:rStyle w:val="Hipercze"/>
            <w:rFonts w:ascii="Calibri" w:hAnsi="Calibri" w:cs="Calibri"/>
            <w:noProof/>
          </w:rPr>
          <w:t>Dodatkowa ochrona od porażeń</w:t>
        </w:r>
        <w:r w:rsidR="00BC1518">
          <w:rPr>
            <w:noProof/>
            <w:webHidden/>
          </w:rPr>
          <w:tab/>
        </w:r>
        <w:r w:rsidR="00BC1518">
          <w:rPr>
            <w:noProof/>
            <w:webHidden/>
          </w:rPr>
          <w:fldChar w:fldCharType="begin"/>
        </w:r>
        <w:r w:rsidR="00BC1518">
          <w:rPr>
            <w:noProof/>
            <w:webHidden/>
          </w:rPr>
          <w:instrText xml:space="preserve"> PAGEREF _Toc462907908 \h </w:instrText>
        </w:r>
        <w:r w:rsidR="00BC1518">
          <w:rPr>
            <w:noProof/>
            <w:webHidden/>
          </w:rPr>
        </w:r>
        <w:r w:rsidR="00BC1518">
          <w:rPr>
            <w:noProof/>
            <w:webHidden/>
          </w:rPr>
          <w:fldChar w:fldCharType="separate"/>
        </w:r>
        <w:r w:rsidR="00F21F4D">
          <w:rPr>
            <w:noProof/>
            <w:webHidden/>
          </w:rPr>
          <w:t>14</w:t>
        </w:r>
        <w:r w:rsidR="00BC1518">
          <w:rPr>
            <w:noProof/>
            <w:webHidden/>
          </w:rPr>
          <w:fldChar w:fldCharType="end"/>
        </w:r>
      </w:hyperlink>
    </w:p>
    <w:p w:rsidR="00BC1518" w:rsidRDefault="00093E95">
      <w:pPr>
        <w:pStyle w:val="Spistreci2"/>
        <w:tabs>
          <w:tab w:val="left" w:pos="960"/>
          <w:tab w:val="right" w:leader="dot" w:pos="9402"/>
        </w:tabs>
        <w:rPr>
          <w:rFonts w:ascii="Times New Roman" w:hAnsi="Times New Roman" w:cs="Times New Roman"/>
          <w:noProof/>
          <w:sz w:val="24"/>
          <w:szCs w:val="24"/>
        </w:rPr>
      </w:pPr>
      <w:hyperlink w:anchor="_Toc462907909" w:history="1">
        <w:r w:rsidR="00BC1518">
          <w:rPr>
            <w:rStyle w:val="Hipercze"/>
            <w:rFonts w:ascii="Calibri" w:hAnsi="Calibri" w:cs="Calibri"/>
            <w:noProof/>
          </w:rPr>
          <w:t>18.</w:t>
        </w:r>
        <w:r w:rsidR="00BC1518">
          <w:rPr>
            <w:rFonts w:ascii="Times New Roman" w:hAnsi="Times New Roman" w:cs="Times New Roman"/>
            <w:noProof/>
            <w:sz w:val="24"/>
            <w:szCs w:val="24"/>
          </w:rPr>
          <w:tab/>
        </w:r>
        <w:r w:rsidR="00BC1518">
          <w:rPr>
            <w:rStyle w:val="Hipercze"/>
            <w:rFonts w:ascii="Calibri" w:hAnsi="Calibri" w:cs="Calibri"/>
            <w:noProof/>
          </w:rPr>
          <w:t>Instalacja wentylacji</w:t>
        </w:r>
        <w:r w:rsidR="00BC1518">
          <w:rPr>
            <w:noProof/>
            <w:webHidden/>
          </w:rPr>
          <w:tab/>
        </w:r>
        <w:r w:rsidR="00BC1518">
          <w:rPr>
            <w:noProof/>
            <w:webHidden/>
          </w:rPr>
          <w:fldChar w:fldCharType="begin"/>
        </w:r>
        <w:r w:rsidR="00BC1518">
          <w:rPr>
            <w:noProof/>
            <w:webHidden/>
          </w:rPr>
          <w:instrText xml:space="preserve"> PAGEREF _Toc462907909 \h </w:instrText>
        </w:r>
        <w:r w:rsidR="00BC1518">
          <w:rPr>
            <w:noProof/>
            <w:webHidden/>
          </w:rPr>
        </w:r>
        <w:r w:rsidR="00BC1518">
          <w:rPr>
            <w:noProof/>
            <w:webHidden/>
          </w:rPr>
          <w:fldChar w:fldCharType="separate"/>
        </w:r>
        <w:r w:rsidR="00F21F4D">
          <w:rPr>
            <w:noProof/>
            <w:webHidden/>
          </w:rPr>
          <w:t>15</w:t>
        </w:r>
        <w:r w:rsidR="00BC1518">
          <w:rPr>
            <w:noProof/>
            <w:webHidden/>
          </w:rPr>
          <w:fldChar w:fldCharType="end"/>
        </w:r>
      </w:hyperlink>
    </w:p>
    <w:p w:rsidR="00BC1518" w:rsidRDefault="00093E95">
      <w:pPr>
        <w:pStyle w:val="Spistreci2"/>
        <w:tabs>
          <w:tab w:val="left" w:pos="960"/>
          <w:tab w:val="right" w:leader="dot" w:pos="9402"/>
        </w:tabs>
        <w:rPr>
          <w:rFonts w:ascii="Times New Roman" w:hAnsi="Times New Roman" w:cs="Times New Roman"/>
          <w:noProof/>
          <w:sz w:val="24"/>
          <w:szCs w:val="24"/>
        </w:rPr>
      </w:pPr>
      <w:hyperlink w:anchor="_Toc462907910" w:history="1">
        <w:r w:rsidR="00BC1518">
          <w:rPr>
            <w:rStyle w:val="Hipercze"/>
            <w:rFonts w:ascii="Calibri" w:hAnsi="Calibri" w:cs="Calibri"/>
            <w:noProof/>
          </w:rPr>
          <w:t>19.</w:t>
        </w:r>
        <w:r w:rsidR="00BC1518">
          <w:rPr>
            <w:rFonts w:ascii="Times New Roman" w:hAnsi="Times New Roman" w:cs="Times New Roman"/>
            <w:noProof/>
            <w:sz w:val="24"/>
            <w:szCs w:val="24"/>
          </w:rPr>
          <w:tab/>
        </w:r>
        <w:r w:rsidR="00BC1518">
          <w:rPr>
            <w:rStyle w:val="Hipercze"/>
            <w:rFonts w:ascii="Calibri" w:hAnsi="Calibri" w:cs="Calibri"/>
            <w:noProof/>
          </w:rPr>
          <w:t>Oświetlenie terenu</w:t>
        </w:r>
        <w:r w:rsidR="00BC1518">
          <w:rPr>
            <w:noProof/>
            <w:webHidden/>
          </w:rPr>
          <w:tab/>
        </w:r>
        <w:r w:rsidR="00BC1518">
          <w:rPr>
            <w:noProof/>
            <w:webHidden/>
          </w:rPr>
          <w:fldChar w:fldCharType="begin"/>
        </w:r>
        <w:r w:rsidR="00BC1518">
          <w:rPr>
            <w:noProof/>
            <w:webHidden/>
          </w:rPr>
          <w:instrText xml:space="preserve"> PAGEREF _Toc462907910 \h </w:instrText>
        </w:r>
        <w:r w:rsidR="00BC1518">
          <w:rPr>
            <w:noProof/>
            <w:webHidden/>
          </w:rPr>
        </w:r>
        <w:r w:rsidR="00BC1518">
          <w:rPr>
            <w:noProof/>
            <w:webHidden/>
          </w:rPr>
          <w:fldChar w:fldCharType="separate"/>
        </w:r>
        <w:r w:rsidR="00F21F4D">
          <w:rPr>
            <w:noProof/>
            <w:webHidden/>
          </w:rPr>
          <w:t>15</w:t>
        </w:r>
        <w:r w:rsidR="00BC1518">
          <w:rPr>
            <w:noProof/>
            <w:webHidden/>
          </w:rPr>
          <w:fldChar w:fldCharType="end"/>
        </w:r>
      </w:hyperlink>
    </w:p>
    <w:p w:rsidR="00BC1518" w:rsidRDefault="00093E95">
      <w:pPr>
        <w:pStyle w:val="Spistreci2"/>
        <w:tabs>
          <w:tab w:val="left" w:pos="960"/>
          <w:tab w:val="right" w:leader="dot" w:pos="9402"/>
        </w:tabs>
        <w:rPr>
          <w:rFonts w:ascii="Times New Roman" w:hAnsi="Times New Roman" w:cs="Times New Roman"/>
          <w:noProof/>
          <w:sz w:val="24"/>
          <w:szCs w:val="24"/>
        </w:rPr>
      </w:pPr>
      <w:hyperlink w:anchor="_Toc462907911" w:history="1">
        <w:r w:rsidR="00BC1518">
          <w:rPr>
            <w:rStyle w:val="Hipercze"/>
            <w:rFonts w:ascii="Calibri" w:hAnsi="Calibri" w:cs="Calibri"/>
            <w:noProof/>
          </w:rPr>
          <w:t>20.</w:t>
        </w:r>
        <w:r w:rsidR="00BC1518">
          <w:rPr>
            <w:rFonts w:ascii="Times New Roman" w:hAnsi="Times New Roman" w:cs="Times New Roman"/>
            <w:noProof/>
            <w:sz w:val="24"/>
            <w:szCs w:val="24"/>
          </w:rPr>
          <w:tab/>
        </w:r>
        <w:r w:rsidR="00BC1518">
          <w:rPr>
            <w:rStyle w:val="Hipercze"/>
            <w:rFonts w:ascii="Calibri" w:hAnsi="Calibri" w:cs="Calibri"/>
            <w:noProof/>
          </w:rPr>
          <w:t>Instalacja AKPiA i instalacje słaboprądowe</w:t>
        </w:r>
        <w:r w:rsidR="00BC1518">
          <w:rPr>
            <w:noProof/>
            <w:webHidden/>
          </w:rPr>
          <w:tab/>
        </w:r>
        <w:r w:rsidR="00BC1518">
          <w:rPr>
            <w:noProof/>
            <w:webHidden/>
          </w:rPr>
          <w:fldChar w:fldCharType="begin"/>
        </w:r>
        <w:r w:rsidR="00BC1518">
          <w:rPr>
            <w:noProof/>
            <w:webHidden/>
          </w:rPr>
          <w:instrText xml:space="preserve"> PAGEREF _Toc462907911 \h </w:instrText>
        </w:r>
        <w:r w:rsidR="00BC1518">
          <w:rPr>
            <w:noProof/>
            <w:webHidden/>
          </w:rPr>
        </w:r>
        <w:r w:rsidR="00BC1518">
          <w:rPr>
            <w:noProof/>
            <w:webHidden/>
          </w:rPr>
          <w:fldChar w:fldCharType="separate"/>
        </w:r>
        <w:r w:rsidR="00F21F4D">
          <w:rPr>
            <w:noProof/>
            <w:webHidden/>
          </w:rPr>
          <w:t>16</w:t>
        </w:r>
        <w:r w:rsidR="00BC1518">
          <w:rPr>
            <w:noProof/>
            <w:webHidden/>
          </w:rPr>
          <w:fldChar w:fldCharType="end"/>
        </w:r>
      </w:hyperlink>
    </w:p>
    <w:p w:rsidR="00BC1518" w:rsidRDefault="00093E95">
      <w:pPr>
        <w:pStyle w:val="Spistreci2"/>
        <w:tabs>
          <w:tab w:val="left" w:pos="960"/>
          <w:tab w:val="right" w:leader="dot" w:pos="9402"/>
        </w:tabs>
        <w:rPr>
          <w:rFonts w:ascii="Times New Roman" w:hAnsi="Times New Roman" w:cs="Times New Roman"/>
          <w:noProof/>
          <w:sz w:val="24"/>
          <w:szCs w:val="24"/>
        </w:rPr>
      </w:pPr>
      <w:hyperlink w:anchor="_Toc462907912" w:history="1">
        <w:r w:rsidR="00BC1518">
          <w:rPr>
            <w:rStyle w:val="Hipercze"/>
            <w:rFonts w:ascii="Calibri" w:hAnsi="Calibri" w:cs="Calibri"/>
            <w:noProof/>
          </w:rPr>
          <w:t>21.</w:t>
        </w:r>
        <w:r w:rsidR="00BC1518">
          <w:rPr>
            <w:rFonts w:ascii="Times New Roman" w:hAnsi="Times New Roman" w:cs="Times New Roman"/>
            <w:noProof/>
            <w:sz w:val="24"/>
            <w:szCs w:val="24"/>
          </w:rPr>
          <w:tab/>
        </w:r>
        <w:r w:rsidR="00BC1518">
          <w:rPr>
            <w:rStyle w:val="Hipercze"/>
            <w:rFonts w:ascii="Calibri" w:hAnsi="Calibri" w:cs="Calibri"/>
            <w:noProof/>
          </w:rPr>
          <w:t>BILANS MOCY</w:t>
        </w:r>
        <w:r w:rsidR="00BC1518">
          <w:rPr>
            <w:noProof/>
            <w:webHidden/>
          </w:rPr>
          <w:tab/>
        </w:r>
        <w:r w:rsidR="00BC1518">
          <w:rPr>
            <w:noProof/>
            <w:webHidden/>
          </w:rPr>
          <w:fldChar w:fldCharType="begin"/>
        </w:r>
        <w:r w:rsidR="00BC1518">
          <w:rPr>
            <w:noProof/>
            <w:webHidden/>
          </w:rPr>
          <w:instrText xml:space="preserve"> PAGEREF _Toc462907912 \h </w:instrText>
        </w:r>
        <w:r w:rsidR="00BC1518">
          <w:rPr>
            <w:noProof/>
            <w:webHidden/>
          </w:rPr>
        </w:r>
        <w:r w:rsidR="00BC1518">
          <w:rPr>
            <w:noProof/>
            <w:webHidden/>
          </w:rPr>
          <w:fldChar w:fldCharType="separate"/>
        </w:r>
        <w:r w:rsidR="00F21F4D">
          <w:rPr>
            <w:noProof/>
            <w:webHidden/>
          </w:rPr>
          <w:t>17</w:t>
        </w:r>
        <w:r w:rsidR="00BC1518">
          <w:rPr>
            <w:noProof/>
            <w:webHidden/>
          </w:rPr>
          <w:fldChar w:fldCharType="end"/>
        </w:r>
      </w:hyperlink>
    </w:p>
    <w:p w:rsidR="00BC1518" w:rsidRDefault="00093E95">
      <w:pPr>
        <w:pStyle w:val="Spistreci2"/>
        <w:tabs>
          <w:tab w:val="left" w:pos="960"/>
          <w:tab w:val="right" w:leader="dot" w:pos="9402"/>
        </w:tabs>
        <w:rPr>
          <w:rFonts w:ascii="Times New Roman" w:hAnsi="Times New Roman" w:cs="Times New Roman"/>
          <w:noProof/>
          <w:sz w:val="24"/>
          <w:szCs w:val="24"/>
        </w:rPr>
      </w:pPr>
      <w:hyperlink w:anchor="_Toc462907913" w:history="1">
        <w:r w:rsidR="00BC1518">
          <w:rPr>
            <w:rStyle w:val="Hipercze"/>
            <w:rFonts w:ascii="Calibri" w:hAnsi="Calibri" w:cs="Calibri"/>
            <w:noProof/>
          </w:rPr>
          <w:t>22.</w:t>
        </w:r>
        <w:r w:rsidR="00BC1518">
          <w:rPr>
            <w:rFonts w:ascii="Times New Roman" w:hAnsi="Times New Roman" w:cs="Times New Roman"/>
            <w:noProof/>
            <w:sz w:val="24"/>
            <w:szCs w:val="24"/>
          </w:rPr>
          <w:tab/>
        </w:r>
        <w:r w:rsidR="00BC1518">
          <w:rPr>
            <w:rStyle w:val="Hipercze"/>
            <w:rFonts w:ascii="Calibri" w:hAnsi="Calibri" w:cs="Calibri"/>
            <w:noProof/>
          </w:rPr>
          <w:t>Tabela doboru kabli zasilających  (wg PN-IEC 60364-5-523)</w:t>
        </w:r>
        <w:r w:rsidR="00BC1518">
          <w:rPr>
            <w:noProof/>
            <w:webHidden/>
          </w:rPr>
          <w:tab/>
        </w:r>
        <w:r w:rsidR="00BC1518">
          <w:rPr>
            <w:noProof/>
            <w:webHidden/>
          </w:rPr>
          <w:fldChar w:fldCharType="begin"/>
        </w:r>
        <w:r w:rsidR="00BC1518">
          <w:rPr>
            <w:noProof/>
            <w:webHidden/>
          </w:rPr>
          <w:instrText xml:space="preserve"> PAGEREF _Toc462907913 \h </w:instrText>
        </w:r>
        <w:r w:rsidR="00BC1518">
          <w:rPr>
            <w:noProof/>
            <w:webHidden/>
          </w:rPr>
        </w:r>
        <w:r w:rsidR="00BC1518">
          <w:rPr>
            <w:noProof/>
            <w:webHidden/>
          </w:rPr>
          <w:fldChar w:fldCharType="separate"/>
        </w:r>
        <w:r w:rsidR="00F21F4D">
          <w:rPr>
            <w:noProof/>
            <w:webHidden/>
          </w:rPr>
          <w:t>21</w:t>
        </w:r>
        <w:r w:rsidR="00BC1518">
          <w:rPr>
            <w:noProof/>
            <w:webHidden/>
          </w:rPr>
          <w:fldChar w:fldCharType="end"/>
        </w:r>
      </w:hyperlink>
    </w:p>
    <w:p w:rsidR="00BC1518" w:rsidRDefault="00093E95">
      <w:pPr>
        <w:pStyle w:val="Spistreci2"/>
        <w:tabs>
          <w:tab w:val="left" w:pos="960"/>
          <w:tab w:val="right" w:leader="dot" w:pos="9402"/>
        </w:tabs>
        <w:rPr>
          <w:rFonts w:ascii="Times New Roman" w:hAnsi="Times New Roman" w:cs="Times New Roman"/>
          <w:noProof/>
          <w:sz w:val="24"/>
          <w:szCs w:val="24"/>
        </w:rPr>
      </w:pPr>
      <w:hyperlink w:anchor="_Toc462907914" w:history="1">
        <w:r w:rsidR="00BC1518">
          <w:rPr>
            <w:rStyle w:val="Hipercze"/>
            <w:rFonts w:ascii="Calibri" w:hAnsi="Calibri" w:cs="Calibri"/>
            <w:noProof/>
          </w:rPr>
          <w:t>23.</w:t>
        </w:r>
        <w:r w:rsidR="00BC1518">
          <w:rPr>
            <w:rFonts w:ascii="Times New Roman" w:hAnsi="Times New Roman" w:cs="Times New Roman"/>
            <w:noProof/>
            <w:sz w:val="24"/>
            <w:szCs w:val="24"/>
          </w:rPr>
          <w:tab/>
        </w:r>
        <w:r w:rsidR="00BC1518">
          <w:rPr>
            <w:rStyle w:val="Hipercze"/>
            <w:rFonts w:ascii="Calibri" w:hAnsi="Calibri" w:cs="Calibri"/>
            <w:noProof/>
          </w:rPr>
          <w:t>Wykaz kabli – tablica TW.</w:t>
        </w:r>
        <w:r w:rsidR="00BC1518">
          <w:rPr>
            <w:noProof/>
            <w:webHidden/>
          </w:rPr>
          <w:tab/>
        </w:r>
        <w:r w:rsidR="00BC1518">
          <w:rPr>
            <w:noProof/>
            <w:webHidden/>
          </w:rPr>
          <w:fldChar w:fldCharType="begin"/>
        </w:r>
        <w:r w:rsidR="00BC1518">
          <w:rPr>
            <w:noProof/>
            <w:webHidden/>
          </w:rPr>
          <w:instrText xml:space="preserve"> PAGEREF _Toc462907914 \h </w:instrText>
        </w:r>
        <w:r w:rsidR="00BC1518">
          <w:rPr>
            <w:noProof/>
            <w:webHidden/>
          </w:rPr>
        </w:r>
        <w:r w:rsidR="00BC1518">
          <w:rPr>
            <w:noProof/>
            <w:webHidden/>
          </w:rPr>
          <w:fldChar w:fldCharType="separate"/>
        </w:r>
        <w:r w:rsidR="00F21F4D">
          <w:rPr>
            <w:noProof/>
            <w:webHidden/>
          </w:rPr>
          <w:t>23</w:t>
        </w:r>
        <w:r w:rsidR="00BC1518">
          <w:rPr>
            <w:noProof/>
            <w:webHidden/>
          </w:rPr>
          <w:fldChar w:fldCharType="end"/>
        </w:r>
      </w:hyperlink>
    </w:p>
    <w:p w:rsidR="00BC1518" w:rsidRDefault="00093E95">
      <w:pPr>
        <w:pStyle w:val="Spistreci2"/>
        <w:tabs>
          <w:tab w:val="left" w:pos="960"/>
          <w:tab w:val="right" w:leader="dot" w:pos="9402"/>
        </w:tabs>
        <w:rPr>
          <w:rFonts w:ascii="Times New Roman" w:hAnsi="Times New Roman" w:cs="Times New Roman"/>
          <w:noProof/>
          <w:sz w:val="24"/>
          <w:szCs w:val="24"/>
        </w:rPr>
      </w:pPr>
      <w:hyperlink w:anchor="_Toc462907915" w:history="1">
        <w:r w:rsidR="00BC1518">
          <w:rPr>
            <w:rStyle w:val="Hipercze"/>
            <w:rFonts w:ascii="Calibri" w:hAnsi="Calibri" w:cs="Calibri"/>
            <w:noProof/>
          </w:rPr>
          <w:t>24.</w:t>
        </w:r>
        <w:r w:rsidR="00BC1518">
          <w:rPr>
            <w:rFonts w:ascii="Times New Roman" w:hAnsi="Times New Roman" w:cs="Times New Roman"/>
            <w:noProof/>
            <w:sz w:val="24"/>
            <w:szCs w:val="24"/>
          </w:rPr>
          <w:tab/>
        </w:r>
        <w:r w:rsidR="00BC1518">
          <w:rPr>
            <w:rStyle w:val="Hipercze"/>
            <w:rFonts w:ascii="Calibri" w:hAnsi="Calibri" w:cs="Calibri"/>
            <w:noProof/>
          </w:rPr>
          <w:t>Zestawienia materiałów</w:t>
        </w:r>
        <w:r w:rsidR="00BC1518">
          <w:rPr>
            <w:noProof/>
            <w:webHidden/>
          </w:rPr>
          <w:tab/>
        </w:r>
        <w:r w:rsidR="00BC1518">
          <w:rPr>
            <w:noProof/>
            <w:webHidden/>
          </w:rPr>
          <w:fldChar w:fldCharType="begin"/>
        </w:r>
        <w:r w:rsidR="00BC1518">
          <w:rPr>
            <w:noProof/>
            <w:webHidden/>
          </w:rPr>
          <w:instrText xml:space="preserve"> PAGEREF _Toc462907915 \h </w:instrText>
        </w:r>
        <w:r w:rsidR="00BC1518">
          <w:rPr>
            <w:noProof/>
            <w:webHidden/>
          </w:rPr>
        </w:r>
        <w:r w:rsidR="00BC1518">
          <w:rPr>
            <w:noProof/>
            <w:webHidden/>
          </w:rPr>
          <w:fldChar w:fldCharType="separate"/>
        </w:r>
        <w:r w:rsidR="00F21F4D">
          <w:rPr>
            <w:noProof/>
            <w:webHidden/>
          </w:rPr>
          <w:t>1</w:t>
        </w:r>
        <w:r w:rsidR="00BC1518">
          <w:rPr>
            <w:noProof/>
            <w:webHidden/>
          </w:rPr>
          <w:fldChar w:fldCharType="end"/>
        </w:r>
      </w:hyperlink>
    </w:p>
    <w:p w:rsidR="00BC1518" w:rsidRDefault="00BC1518">
      <w:pPr>
        <w:pStyle w:val="Spistreci2"/>
        <w:tabs>
          <w:tab w:val="right" w:leader="dot" w:pos="9402"/>
        </w:tabs>
        <w:rPr>
          <w:rFonts w:ascii="Times New Roman" w:hAnsi="Times New Roman" w:cs="Times New Roman"/>
          <w:noProof/>
          <w:sz w:val="24"/>
          <w:szCs w:val="24"/>
        </w:rPr>
      </w:pPr>
    </w:p>
    <w:p w:rsidR="00BC1518" w:rsidRDefault="00BC1518">
      <w:r>
        <w:fldChar w:fldCharType="end"/>
      </w:r>
    </w:p>
    <w:p w:rsidR="00BC1518" w:rsidRDefault="00BC1518">
      <w:pPr>
        <w:pStyle w:val="Nagwek4"/>
      </w:pPr>
      <w:r>
        <w:br w:type="page"/>
      </w:r>
    </w:p>
    <w:p w:rsidR="00BC1518" w:rsidRDefault="00BC1518" w:rsidP="00FD675A">
      <w:pPr>
        <w:pStyle w:val="Nagwek1"/>
        <w:numPr>
          <w:ilvl w:val="0"/>
          <w:numId w:val="14"/>
        </w:numPr>
        <w:jc w:val="left"/>
      </w:pPr>
      <w:bookmarkStart w:id="0" w:name="_Toc462907889"/>
      <w:r>
        <w:t>SPIS RYSUNKÓW</w:t>
      </w:r>
      <w:bookmarkEnd w:id="0"/>
    </w:p>
    <w:p w:rsidR="00BC1518" w:rsidRDefault="00BC1518">
      <w:pPr>
        <w:pStyle w:val="rozdz1"/>
        <w:numPr>
          <w:ilvl w:val="0"/>
          <w:numId w:val="0"/>
        </w:numPr>
      </w:pPr>
    </w:p>
    <w:tbl>
      <w:tblPr>
        <w:tblW w:w="0" w:type="auto"/>
        <w:tblInd w:w="-68" w:type="dxa"/>
        <w:tblLayout w:type="fixed"/>
        <w:tblCellMar>
          <w:left w:w="70" w:type="dxa"/>
          <w:right w:w="70" w:type="dxa"/>
        </w:tblCellMar>
        <w:tblLook w:val="0000" w:firstRow="0" w:lastRow="0" w:firstColumn="0" w:lastColumn="0" w:noHBand="0" w:noVBand="0"/>
      </w:tblPr>
      <w:tblGrid>
        <w:gridCol w:w="2518"/>
        <w:gridCol w:w="5528"/>
        <w:gridCol w:w="1404"/>
      </w:tblGrid>
      <w:tr w:rsidR="00BC1518" w:rsidRPr="00FD675A">
        <w:trPr>
          <w:cantSplit/>
        </w:trPr>
        <w:tc>
          <w:tcPr>
            <w:tcW w:w="2518" w:type="dxa"/>
            <w:tcBorders>
              <w:top w:val="nil"/>
              <w:left w:val="nil"/>
              <w:bottom w:val="nil"/>
              <w:right w:val="nil"/>
            </w:tcBorders>
          </w:tcPr>
          <w:p w:rsidR="00BC1518" w:rsidRPr="00FD675A" w:rsidRDefault="00BC1518">
            <w:pPr>
              <w:rPr>
                <w:sz w:val="24"/>
                <w:szCs w:val="24"/>
              </w:rPr>
            </w:pPr>
            <w:r w:rsidRPr="00FD675A">
              <w:rPr>
                <w:sz w:val="24"/>
                <w:szCs w:val="24"/>
              </w:rPr>
              <w:t>E-00</w:t>
            </w:r>
          </w:p>
        </w:tc>
        <w:tc>
          <w:tcPr>
            <w:tcW w:w="5528" w:type="dxa"/>
            <w:tcBorders>
              <w:top w:val="nil"/>
              <w:left w:val="nil"/>
              <w:bottom w:val="nil"/>
              <w:right w:val="nil"/>
            </w:tcBorders>
          </w:tcPr>
          <w:p w:rsidR="00BC1518" w:rsidRPr="00FD675A" w:rsidRDefault="00BC1518">
            <w:pPr>
              <w:rPr>
                <w:sz w:val="24"/>
                <w:szCs w:val="24"/>
              </w:rPr>
            </w:pPr>
            <w:r w:rsidRPr="00FD675A">
              <w:rPr>
                <w:sz w:val="24"/>
                <w:szCs w:val="24"/>
              </w:rPr>
              <w:t>Zagospodarowanie terenu – instalacje elektryczne i AKP  (</w:t>
            </w:r>
            <w:r w:rsidRPr="00FD675A">
              <w:rPr>
                <w:i/>
                <w:iCs/>
                <w:sz w:val="24"/>
                <w:szCs w:val="24"/>
              </w:rPr>
              <w:t>teren kabli doprowadzających do podczyszczalni z rozdzielni Sp-10</w:t>
            </w:r>
            <w:r w:rsidRPr="00FD675A">
              <w:rPr>
                <w:sz w:val="24"/>
                <w:szCs w:val="24"/>
              </w:rPr>
              <w:t>)</w:t>
            </w:r>
          </w:p>
        </w:tc>
        <w:tc>
          <w:tcPr>
            <w:tcW w:w="1404" w:type="dxa"/>
            <w:tcBorders>
              <w:top w:val="nil"/>
              <w:left w:val="nil"/>
              <w:bottom w:val="nil"/>
              <w:right w:val="nil"/>
            </w:tcBorders>
          </w:tcPr>
          <w:p w:rsidR="00BC1518" w:rsidRPr="00FD675A" w:rsidRDefault="00BC1518">
            <w:pPr>
              <w:rPr>
                <w:sz w:val="24"/>
                <w:szCs w:val="24"/>
              </w:rPr>
            </w:pPr>
            <w:r w:rsidRPr="00FD675A">
              <w:rPr>
                <w:sz w:val="24"/>
                <w:szCs w:val="24"/>
              </w:rPr>
              <w:t>1:1000</w:t>
            </w:r>
          </w:p>
        </w:tc>
      </w:tr>
      <w:tr w:rsidR="00BC1518" w:rsidRPr="00FD675A">
        <w:trPr>
          <w:cantSplit/>
        </w:trPr>
        <w:tc>
          <w:tcPr>
            <w:tcW w:w="2518" w:type="dxa"/>
            <w:tcBorders>
              <w:top w:val="nil"/>
              <w:left w:val="nil"/>
              <w:bottom w:val="nil"/>
              <w:right w:val="nil"/>
            </w:tcBorders>
          </w:tcPr>
          <w:p w:rsidR="00BC1518" w:rsidRPr="00FD675A" w:rsidRDefault="00BC1518">
            <w:pPr>
              <w:rPr>
                <w:sz w:val="24"/>
                <w:szCs w:val="24"/>
              </w:rPr>
            </w:pPr>
            <w:r w:rsidRPr="00FD675A">
              <w:rPr>
                <w:sz w:val="24"/>
                <w:szCs w:val="24"/>
              </w:rPr>
              <w:t>E-01</w:t>
            </w:r>
          </w:p>
        </w:tc>
        <w:tc>
          <w:tcPr>
            <w:tcW w:w="5528" w:type="dxa"/>
            <w:tcBorders>
              <w:top w:val="nil"/>
              <w:left w:val="nil"/>
              <w:bottom w:val="nil"/>
              <w:right w:val="nil"/>
            </w:tcBorders>
          </w:tcPr>
          <w:p w:rsidR="00BC1518" w:rsidRPr="00FD675A" w:rsidRDefault="00BC1518">
            <w:pPr>
              <w:rPr>
                <w:sz w:val="24"/>
                <w:szCs w:val="24"/>
              </w:rPr>
            </w:pPr>
            <w:r w:rsidRPr="00FD675A">
              <w:rPr>
                <w:sz w:val="24"/>
                <w:szCs w:val="24"/>
              </w:rPr>
              <w:t xml:space="preserve">Zagospodarowanie terenu – instalacje elektryczne i AKP  ( </w:t>
            </w:r>
            <w:r w:rsidRPr="00FD675A">
              <w:rPr>
                <w:i/>
                <w:iCs/>
                <w:sz w:val="24"/>
                <w:szCs w:val="24"/>
              </w:rPr>
              <w:t>teren podczyszczalni</w:t>
            </w:r>
            <w:r w:rsidRPr="00FD675A">
              <w:rPr>
                <w:sz w:val="24"/>
                <w:szCs w:val="24"/>
              </w:rPr>
              <w:t>)</w:t>
            </w:r>
          </w:p>
        </w:tc>
        <w:tc>
          <w:tcPr>
            <w:tcW w:w="1404" w:type="dxa"/>
            <w:tcBorders>
              <w:top w:val="nil"/>
              <w:left w:val="nil"/>
              <w:bottom w:val="nil"/>
              <w:right w:val="nil"/>
            </w:tcBorders>
          </w:tcPr>
          <w:p w:rsidR="00BC1518" w:rsidRPr="00FD675A" w:rsidRDefault="00BC1518">
            <w:pPr>
              <w:rPr>
                <w:sz w:val="24"/>
                <w:szCs w:val="24"/>
              </w:rPr>
            </w:pPr>
            <w:r w:rsidRPr="00FD675A">
              <w:rPr>
                <w:sz w:val="24"/>
                <w:szCs w:val="24"/>
              </w:rPr>
              <w:t>1:250</w:t>
            </w:r>
          </w:p>
        </w:tc>
      </w:tr>
      <w:tr w:rsidR="00BC1518" w:rsidRPr="00FD675A">
        <w:trPr>
          <w:cantSplit/>
          <w:trHeight w:val="454"/>
        </w:trPr>
        <w:tc>
          <w:tcPr>
            <w:tcW w:w="2518" w:type="dxa"/>
            <w:tcBorders>
              <w:top w:val="nil"/>
              <w:left w:val="nil"/>
              <w:bottom w:val="nil"/>
              <w:right w:val="nil"/>
            </w:tcBorders>
          </w:tcPr>
          <w:p w:rsidR="00BC1518" w:rsidRPr="00FD675A" w:rsidRDefault="00BC1518">
            <w:pPr>
              <w:rPr>
                <w:sz w:val="24"/>
                <w:szCs w:val="24"/>
              </w:rPr>
            </w:pPr>
            <w:r w:rsidRPr="00FD675A">
              <w:rPr>
                <w:sz w:val="24"/>
                <w:szCs w:val="24"/>
              </w:rPr>
              <w:t>E-02</w:t>
            </w:r>
          </w:p>
        </w:tc>
        <w:tc>
          <w:tcPr>
            <w:tcW w:w="5528" w:type="dxa"/>
            <w:tcBorders>
              <w:top w:val="nil"/>
              <w:left w:val="nil"/>
              <w:bottom w:val="nil"/>
              <w:right w:val="nil"/>
            </w:tcBorders>
          </w:tcPr>
          <w:p w:rsidR="00BC1518" w:rsidRPr="00FD675A" w:rsidRDefault="00BC1518">
            <w:pPr>
              <w:rPr>
                <w:sz w:val="24"/>
                <w:szCs w:val="24"/>
              </w:rPr>
            </w:pPr>
            <w:r w:rsidRPr="00FD675A">
              <w:rPr>
                <w:sz w:val="24"/>
                <w:szCs w:val="24"/>
              </w:rPr>
              <w:t>Budynek techniczno-socjalny – rozmieszczenie urządzeń elektrycznych i trasy korytek kablowych</w:t>
            </w:r>
          </w:p>
        </w:tc>
        <w:tc>
          <w:tcPr>
            <w:tcW w:w="1404" w:type="dxa"/>
            <w:tcBorders>
              <w:top w:val="nil"/>
              <w:left w:val="nil"/>
              <w:bottom w:val="nil"/>
              <w:right w:val="nil"/>
            </w:tcBorders>
          </w:tcPr>
          <w:p w:rsidR="00BC1518" w:rsidRPr="00FD675A" w:rsidRDefault="00BC1518">
            <w:pPr>
              <w:rPr>
                <w:sz w:val="24"/>
                <w:szCs w:val="24"/>
              </w:rPr>
            </w:pPr>
            <w:r w:rsidRPr="00FD675A">
              <w:rPr>
                <w:sz w:val="24"/>
                <w:szCs w:val="24"/>
              </w:rPr>
              <w:t>1:50</w:t>
            </w:r>
          </w:p>
        </w:tc>
      </w:tr>
      <w:tr w:rsidR="00BC1518" w:rsidRPr="00FD675A">
        <w:trPr>
          <w:cantSplit/>
          <w:trHeight w:val="454"/>
        </w:trPr>
        <w:tc>
          <w:tcPr>
            <w:tcW w:w="2518" w:type="dxa"/>
            <w:tcBorders>
              <w:top w:val="nil"/>
              <w:left w:val="nil"/>
              <w:bottom w:val="nil"/>
              <w:right w:val="nil"/>
            </w:tcBorders>
          </w:tcPr>
          <w:p w:rsidR="00BC1518" w:rsidRPr="00FD675A" w:rsidRDefault="00BC1518">
            <w:pPr>
              <w:rPr>
                <w:sz w:val="24"/>
                <w:szCs w:val="24"/>
              </w:rPr>
            </w:pPr>
            <w:r w:rsidRPr="00FD675A">
              <w:rPr>
                <w:sz w:val="24"/>
                <w:szCs w:val="24"/>
              </w:rPr>
              <w:t>E-03</w:t>
            </w:r>
          </w:p>
        </w:tc>
        <w:tc>
          <w:tcPr>
            <w:tcW w:w="5528" w:type="dxa"/>
            <w:tcBorders>
              <w:top w:val="nil"/>
              <w:left w:val="nil"/>
              <w:bottom w:val="nil"/>
              <w:right w:val="nil"/>
            </w:tcBorders>
          </w:tcPr>
          <w:p w:rsidR="00BC1518" w:rsidRPr="00FD675A" w:rsidRDefault="00BC1518">
            <w:pPr>
              <w:rPr>
                <w:sz w:val="24"/>
                <w:szCs w:val="24"/>
              </w:rPr>
            </w:pPr>
            <w:r w:rsidRPr="00FD675A">
              <w:rPr>
                <w:sz w:val="24"/>
                <w:szCs w:val="24"/>
              </w:rPr>
              <w:t>Budynek techniczno-socjalny – plan instalacji siłowych</w:t>
            </w:r>
          </w:p>
        </w:tc>
        <w:tc>
          <w:tcPr>
            <w:tcW w:w="1404" w:type="dxa"/>
            <w:tcBorders>
              <w:top w:val="nil"/>
              <w:left w:val="nil"/>
              <w:bottom w:val="nil"/>
              <w:right w:val="nil"/>
            </w:tcBorders>
          </w:tcPr>
          <w:p w:rsidR="00BC1518" w:rsidRPr="00FD675A" w:rsidRDefault="00BC1518">
            <w:pPr>
              <w:rPr>
                <w:sz w:val="24"/>
                <w:szCs w:val="24"/>
              </w:rPr>
            </w:pPr>
            <w:r w:rsidRPr="00FD675A">
              <w:rPr>
                <w:sz w:val="24"/>
                <w:szCs w:val="24"/>
              </w:rPr>
              <w:t>1:50</w:t>
            </w:r>
          </w:p>
        </w:tc>
      </w:tr>
      <w:tr w:rsidR="00BC1518" w:rsidRPr="00FD675A">
        <w:trPr>
          <w:cantSplit/>
          <w:trHeight w:val="454"/>
        </w:trPr>
        <w:tc>
          <w:tcPr>
            <w:tcW w:w="2518" w:type="dxa"/>
            <w:tcBorders>
              <w:top w:val="nil"/>
              <w:left w:val="nil"/>
              <w:bottom w:val="nil"/>
              <w:right w:val="nil"/>
            </w:tcBorders>
          </w:tcPr>
          <w:p w:rsidR="00BC1518" w:rsidRPr="00FD675A" w:rsidRDefault="00BC1518">
            <w:pPr>
              <w:rPr>
                <w:sz w:val="24"/>
                <w:szCs w:val="24"/>
              </w:rPr>
            </w:pPr>
            <w:r w:rsidRPr="00FD675A">
              <w:rPr>
                <w:sz w:val="24"/>
                <w:szCs w:val="24"/>
              </w:rPr>
              <w:t>E-04</w:t>
            </w:r>
          </w:p>
        </w:tc>
        <w:tc>
          <w:tcPr>
            <w:tcW w:w="5528" w:type="dxa"/>
            <w:tcBorders>
              <w:top w:val="nil"/>
              <w:left w:val="nil"/>
              <w:bottom w:val="nil"/>
              <w:right w:val="nil"/>
            </w:tcBorders>
          </w:tcPr>
          <w:p w:rsidR="00BC1518" w:rsidRPr="00FD675A" w:rsidRDefault="00BC1518">
            <w:pPr>
              <w:rPr>
                <w:sz w:val="24"/>
                <w:szCs w:val="24"/>
              </w:rPr>
            </w:pPr>
            <w:r w:rsidRPr="00FD675A">
              <w:rPr>
                <w:sz w:val="24"/>
                <w:szCs w:val="24"/>
              </w:rPr>
              <w:t>Budynek techniczno-socjalny – plan instalacji oświetlenia i gniazd wtykowych odgromowa</w:t>
            </w:r>
          </w:p>
        </w:tc>
        <w:tc>
          <w:tcPr>
            <w:tcW w:w="1404" w:type="dxa"/>
            <w:tcBorders>
              <w:top w:val="nil"/>
              <w:left w:val="nil"/>
              <w:bottom w:val="nil"/>
              <w:right w:val="nil"/>
            </w:tcBorders>
          </w:tcPr>
          <w:p w:rsidR="00BC1518" w:rsidRPr="00FD675A" w:rsidRDefault="00BC1518">
            <w:pPr>
              <w:rPr>
                <w:sz w:val="24"/>
                <w:szCs w:val="24"/>
              </w:rPr>
            </w:pPr>
            <w:r w:rsidRPr="00FD675A">
              <w:rPr>
                <w:sz w:val="24"/>
                <w:szCs w:val="24"/>
              </w:rPr>
              <w:t>1:100</w:t>
            </w:r>
          </w:p>
        </w:tc>
      </w:tr>
      <w:tr w:rsidR="00BC1518" w:rsidRPr="00FD675A">
        <w:trPr>
          <w:cantSplit/>
          <w:trHeight w:val="454"/>
        </w:trPr>
        <w:tc>
          <w:tcPr>
            <w:tcW w:w="2518" w:type="dxa"/>
            <w:tcBorders>
              <w:top w:val="nil"/>
              <w:left w:val="nil"/>
              <w:bottom w:val="nil"/>
              <w:right w:val="nil"/>
            </w:tcBorders>
          </w:tcPr>
          <w:p w:rsidR="00BC1518" w:rsidRPr="00FD675A" w:rsidRDefault="00BC1518">
            <w:pPr>
              <w:rPr>
                <w:sz w:val="24"/>
                <w:szCs w:val="24"/>
              </w:rPr>
            </w:pPr>
            <w:r w:rsidRPr="00FD675A">
              <w:rPr>
                <w:sz w:val="24"/>
                <w:szCs w:val="24"/>
              </w:rPr>
              <w:t>E-05</w:t>
            </w:r>
          </w:p>
        </w:tc>
        <w:tc>
          <w:tcPr>
            <w:tcW w:w="5528" w:type="dxa"/>
            <w:tcBorders>
              <w:top w:val="nil"/>
              <w:left w:val="nil"/>
              <w:bottom w:val="nil"/>
              <w:right w:val="nil"/>
            </w:tcBorders>
          </w:tcPr>
          <w:p w:rsidR="00BC1518" w:rsidRPr="00FD675A" w:rsidRDefault="00BC1518">
            <w:pPr>
              <w:rPr>
                <w:sz w:val="24"/>
                <w:szCs w:val="24"/>
              </w:rPr>
            </w:pPr>
            <w:r w:rsidRPr="00FD675A">
              <w:rPr>
                <w:sz w:val="24"/>
                <w:szCs w:val="24"/>
              </w:rPr>
              <w:t>Budynek techniczno-socjalny – instalacja odgromowa</w:t>
            </w:r>
          </w:p>
        </w:tc>
        <w:tc>
          <w:tcPr>
            <w:tcW w:w="1404" w:type="dxa"/>
            <w:tcBorders>
              <w:top w:val="nil"/>
              <w:left w:val="nil"/>
              <w:bottom w:val="nil"/>
              <w:right w:val="nil"/>
            </w:tcBorders>
          </w:tcPr>
          <w:p w:rsidR="00BC1518" w:rsidRPr="00FD675A" w:rsidRDefault="00BC1518">
            <w:pPr>
              <w:rPr>
                <w:sz w:val="24"/>
                <w:szCs w:val="24"/>
              </w:rPr>
            </w:pPr>
            <w:r w:rsidRPr="00FD675A">
              <w:rPr>
                <w:sz w:val="24"/>
                <w:szCs w:val="24"/>
              </w:rPr>
              <w:t>1:100</w:t>
            </w:r>
          </w:p>
        </w:tc>
      </w:tr>
      <w:tr w:rsidR="00BC1518" w:rsidRPr="00FD675A">
        <w:trPr>
          <w:cantSplit/>
          <w:trHeight w:val="454"/>
        </w:trPr>
        <w:tc>
          <w:tcPr>
            <w:tcW w:w="2518" w:type="dxa"/>
            <w:tcBorders>
              <w:top w:val="nil"/>
              <w:left w:val="nil"/>
              <w:bottom w:val="nil"/>
              <w:right w:val="nil"/>
            </w:tcBorders>
          </w:tcPr>
          <w:p w:rsidR="00BC1518" w:rsidRPr="00FD675A" w:rsidRDefault="00BC1518">
            <w:pPr>
              <w:rPr>
                <w:sz w:val="24"/>
                <w:szCs w:val="24"/>
              </w:rPr>
            </w:pPr>
            <w:r w:rsidRPr="00FD675A">
              <w:rPr>
                <w:sz w:val="24"/>
                <w:szCs w:val="24"/>
              </w:rPr>
              <w:t>E-06</w:t>
            </w:r>
          </w:p>
        </w:tc>
        <w:tc>
          <w:tcPr>
            <w:tcW w:w="5528" w:type="dxa"/>
            <w:tcBorders>
              <w:top w:val="nil"/>
              <w:left w:val="nil"/>
              <w:bottom w:val="nil"/>
              <w:right w:val="nil"/>
            </w:tcBorders>
          </w:tcPr>
          <w:p w:rsidR="00BC1518" w:rsidRPr="00FD675A" w:rsidRDefault="00BC1518">
            <w:pPr>
              <w:rPr>
                <w:sz w:val="24"/>
                <w:szCs w:val="24"/>
              </w:rPr>
            </w:pPr>
            <w:r w:rsidRPr="00FD675A">
              <w:rPr>
                <w:sz w:val="24"/>
                <w:szCs w:val="24"/>
              </w:rPr>
              <w:t>Schemat ideowy stacji dwutransformatorowej typu NORMAFIX</w:t>
            </w:r>
          </w:p>
        </w:tc>
        <w:tc>
          <w:tcPr>
            <w:tcW w:w="1404" w:type="dxa"/>
            <w:tcBorders>
              <w:top w:val="nil"/>
              <w:left w:val="nil"/>
              <w:bottom w:val="nil"/>
              <w:right w:val="nil"/>
            </w:tcBorders>
          </w:tcPr>
          <w:p w:rsidR="00BC1518" w:rsidRPr="00FD675A" w:rsidRDefault="00BC1518">
            <w:pPr>
              <w:rPr>
                <w:sz w:val="24"/>
                <w:szCs w:val="24"/>
              </w:rPr>
            </w:pPr>
          </w:p>
        </w:tc>
      </w:tr>
      <w:tr w:rsidR="00BC1518" w:rsidRPr="00FD675A">
        <w:trPr>
          <w:cantSplit/>
          <w:trHeight w:val="454"/>
        </w:trPr>
        <w:tc>
          <w:tcPr>
            <w:tcW w:w="2518" w:type="dxa"/>
            <w:tcBorders>
              <w:top w:val="nil"/>
              <w:left w:val="nil"/>
              <w:bottom w:val="nil"/>
              <w:right w:val="nil"/>
            </w:tcBorders>
          </w:tcPr>
          <w:p w:rsidR="00BC1518" w:rsidRPr="00FD675A" w:rsidRDefault="00BC1518">
            <w:pPr>
              <w:rPr>
                <w:sz w:val="24"/>
                <w:szCs w:val="24"/>
              </w:rPr>
            </w:pPr>
            <w:r w:rsidRPr="00FD675A">
              <w:rPr>
                <w:sz w:val="24"/>
                <w:szCs w:val="24"/>
              </w:rPr>
              <w:t>E-07</w:t>
            </w:r>
          </w:p>
        </w:tc>
        <w:tc>
          <w:tcPr>
            <w:tcW w:w="5528" w:type="dxa"/>
            <w:tcBorders>
              <w:top w:val="nil"/>
              <w:left w:val="nil"/>
              <w:bottom w:val="nil"/>
              <w:right w:val="nil"/>
            </w:tcBorders>
          </w:tcPr>
          <w:p w:rsidR="00BC1518" w:rsidRPr="00FD675A" w:rsidRDefault="00BC1518">
            <w:pPr>
              <w:rPr>
                <w:sz w:val="24"/>
                <w:szCs w:val="24"/>
              </w:rPr>
            </w:pPr>
            <w:r w:rsidRPr="00FD675A">
              <w:rPr>
                <w:sz w:val="24"/>
                <w:szCs w:val="24"/>
              </w:rPr>
              <w:t>Rozdzielnica RG – schemat ideowy</w:t>
            </w:r>
          </w:p>
        </w:tc>
        <w:tc>
          <w:tcPr>
            <w:tcW w:w="1404" w:type="dxa"/>
            <w:tcBorders>
              <w:top w:val="nil"/>
              <w:left w:val="nil"/>
              <w:bottom w:val="nil"/>
              <w:right w:val="nil"/>
            </w:tcBorders>
          </w:tcPr>
          <w:p w:rsidR="00BC1518" w:rsidRPr="00FD675A" w:rsidRDefault="00BC1518">
            <w:pPr>
              <w:rPr>
                <w:sz w:val="24"/>
                <w:szCs w:val="24"/>
              </w:rPr>
            </w:pPr>
          </w:p>
        </w:tc>
      </w:tr>
      <w:tr w:rsidR="00BC1518" w:rsidRPr="00FD675A">
        <w:trPr>
          <w:cantSplit/>
          <w:trHeight w:val="454"/>
        </w:trPr>
        <w:tc>
          <w:tcPr>
            <w:tcW w:w="2518" w:type="dxa"/>
            <w:tcBorders>
              <w:top w:val="nil"/>
              <w:left w:val="nil"/>
              <w:bottom w:val="nil"/>
              <w:right w:val="nil"/>
            </w:tcBorders>
          </w:tcPr>
          <w:p w:rsidR="00BC1518" w:rsidRPr="00FD675A" w:rsidRDefault="00BC1518">
            <w:pPr>
              <w:rPr>
                <w:sz w:val="24"/>
                <w:szCs w:val="24"/>
              </w:rPr>
            </w:pPr>
            <w:r w:rsidRPr="00FD675A">
              <w:rPr>
                <w:sz w:val="24"/>
                <w:szCs w:val="24"/>
              </w:rPr>
              <w:t>E-08</w:t>
            </w:r>
          </w:p>
        </w:tc>
        <w:tc>
          <w:tcPr>
            <w:tcW w:w="5528" w:type="dxa"/>
            <w:tcBorders>
              <w:top w:val="nil"/>
              <w:left w:val="nil"/>
              <w:bottom w:val="nil"/>
              <w:right w:val="nil"/>
            </w:tcBorders>
          </w:tcPr>
          <w:p w:rsidR="00BC1518" w:rsidRPr="00FD675A" w:rsidRDefault="00BC1518">
            <w:pPr>
              <w:rPr>
                <w:sz w:val="24"/>
                <w:szCs w:val="24"/>
              </w:rPr>
            </w:pPr>
            <w:r w:rsidRPr="00FD675A">
              <w:rPr>
                <w:sz w:val="24"/>
                <w:szCs w:val="24"/>
              </w:rPr>
              <w:t>Rozdzielnica RG – elewacje</w:t>
            </w:r>
          </w:p>
        </w:tc>
        <w:tc>
          <w:tcPr>
            <w:tcW w:w="1404" w:type="dxa"/>
            <w:tcBorders>
              <w:top w:val="nil"/>
              <w:left w:val="nil"/>
              <w:bottom w:val="nil"/>
              <w:right w:val="nil"/>
            </w:tcBorders>
          </w:tcPr>
          <w:p w:rsidR="00BC1518" w:rsidRPr="00FD675A" w:rsidRDefault="00BC1518">
            <w:pPr>
              <w:rPr>
                <w:sz w:val="24"/>
                <w:szCs w:val="24"/>
              </w:rPr>
            </w:pPr>
          </w:p>
        </w:tc>
      </w:tr>
      <w:tr w:rsidR="00BC1518" w:rsidRPr="00FD675A">
        <w:trPr>
          <w:cantSplit/>
          <w:trHeight w:val="454"/>
        </w:trPr>
        <w:tc>
          <w:tcPr>
            <w:tcW w:w="2518" w:type="dxa"/>
            <w:tcBorders>
              <w:top w:val="nil"/>
              <w:left w:val="nil"/>
              <w:bottom w:val="nil"/>
              <w:right w:val="nil"/>
            </w:tcBorders>
          </w:tcPr>
          <w:p w:rsidR="00BC1518" w:rsidRPr="00FD675A" w:rsidRDefault="00BC1518">
            <w:pPr>
              <w:rPr>
                <w:sz w:val="24"/>
                <w:szCs w:val="24"/>
                <w:lang w:val="de-DE"/>
              </w:rPr>
            </w:pPr>
            <w:r w:rsidRPr="00FD675A">
              <w:rPr>
                <w:sz w:val="24"/>
                <w:szCs w:val="24"/>
                <w:lang w:val="de-DE"/>
              </w:rPr>
              <w:t>E-09</w:t>
            </w:r>
          </w:p>
        </w:tc>
        <w:tc>
          <w:tcPr>
            <w:tcW w:w="5528" w:type="dxa"/>
            <w:tcBorders>
              <w:top w:val="nil"/>
              <w:left w:val="nil"/>
              <w:bottom w:val="nil"/>
              <w:right w:val="nil"/>
            </w:tcBorders>
          </w:tcPr>
          <w:p w:rsidR="00BC1518" w:rsidRPr="00FD675A" w:rsidRDefault="00BC1518">
            <w:pPr>
              <w:rPr>
                <w:sz w:val="24"/>
                <w:szCs w:val="24"/>
                <w:lang w:val="de-DE"/>
              </w:rPr>
            </w:pPr>
            <w:r w:rsidRPr="00FD675A">
              <w:rPr>
                <w:sz w:val="24"/>
                <w:szCs w:val="24"/>
                <w:lang w:val="de-DE"/>
              </w:rPr>
              <w:t>Tablica TW – schemat ideowy</w:t>
            </w:r>
          </w:p>
        </w:tc>
        <w:tc>
          <w:tcPr>
            <w:tcW w:w="1404" w:type="dxa"/>
            <w:tcBorders>
              <w:top w:val="nil"/>
              <w:left w:val="nil"/>
              <w:bottom w:val="nil"/>
              <w:right w:val="nil"/>
            </w:tcBorders>
          </w:tcPr>
          <w:p w:rsidR="00BC1518" w:rsidRPr="00FD675A" w:rsidRDefault="00BC1518">
            <w:pPr>
              <w:rPr>
                <w:sz w:val="24"/>
                <w:szCs w:val="24"/>
                <w:lang w:val="de-DE"/>
              </w:rPr>
            </w:pPr>
          </w:p>
        </w:tc>
      </w:tr>
      <w:tr w:rsidR="00BC1518" w:rsidRPr="00FD675A">
        <w:trPr>
          <w:cantSplit/>
          <w:trHeight w:val="454"/>
        </w:trPr>
        <w:tc>
          <w:tcPr>
            <w:tcW w:w="2518" w:type="dxa"/>
            <w:tcBorders>
              <w:top w:val="nil"/>
              <w:left w:val="nil"/>
              <w:bottom w:val="nil"/>
              <w:right w:val="nil"/>
            </w:tcBorders>
          </w:tcPr>
          <w:p w:rsidR="00BC1518" w:rsidRPr="00FD675A" w:rsidRDefault="00BC1518">
            <w:pPr>
              <w:rPr>
                <w:sz w:val="24"/>
                <w:szCs w:val="24"/>
                <w:lang w:val="de-DE"/>
              </w:rPr>
            </w:pPr>
            <w:r w:rsidRPr="00FD675A">
              <w:rPr>
                <w:sz w:val="24"/>
                <w:szCs w:val="24"/>
                <w:lang w:val="de-DE"/>
              </w:rPr>
              <w:t>E-10</w:t>
            </w:r>
          </w:p>
        </w:tc>
        <w:tc>
          <w:tcPr>
            <w:tcW w:w="5528" w:type="dxa"/>
            <w:tcBorders>
              <w:top w:val="nil"/>
              <w:left w:val="nil"/>
              <w:bottom w:val="nil"/>
              <w:right w:val="nil"/>
            </w:tcBorders>
          </w:tcPr>
          <w:p w:rsidR="00BC1518" w:rsidRPr="00FD675A" w:rsidRDefault="00BC1518">
            <w:pPr>
              <w:rPr>
                <w:sz w:val="24"/>
                <w:szCs w:val="24"/>
              </w:rPr>
            </w:pPr>
            <w:r w:rsidRPr="00FD675A">
              <w:rPr>
                <w:sz w:val="24"/>
                <w:szCs w:val="24"/>
              </w:rPr>
              <w:t>Tablica TW – schemat sterowania wentylacją</w:t>
            </w:r>
          </w:p>
        </w:tc>
        <w:tc>
          <w:tcPr>
            <w:tcW w:w="1404" w:type="dxa"/>
            <w:tcBorders>
              <w:top w:val="nil"/>
              <w:left w:val="nil"/>
              <w:bottom w:val="nil"/>
              <w:right w:val="nil"/>
            </w:tcBorders>
          </w:tcPr>
          <w:p w:rsidR="00BC1518" w:rsidRPr="00FD675A" w:rsidRDefault="00BC1518">
            <w:pPr>
              <w:rPr>
                <w:sz w:val="24"/>
                <w:szCs w:val="24"/>
              </w:rPr>
            </w:pPr>
          </w:p>
        </w:tc>
      </w:tr>
      <w:tr w:rsidR="00BC1518" w:rsidRPr="00FD675A">
        <w:trPr>
          <w:cantSplit/>
          <w:trHeight w:val="454"/>
        </w:trPr>
        <w:tc>
          <w:tcPr>
            <w:tcW w:w="2518" w:type="dxa"/>
            <w:tcBorders>
              <w:top w:val="nil"/>
              <w:left w:val="nil"/>
              <w:bottom w:val="nil"/>
              <w:right w:val="nil"/>
            </w:tcBorders>
          </w:tcPr>
          <w:p w:rsidR="00BC1518" w:rsidRPr="00FD675A" w:rsidRDefault="00BC1518">
            <w:pPr>
              <w:rPr>
                <w:sz w:val="24"/>
                <w:szCs w:val="24"/>
              </w:rPr>
            </w:pPr>
            <w:r w:rsidRPr="00FD675A">
              <w:rPr>
                <w:sz w:val="24"/>
                <w:szCs w:val="24"/>
              </w:rPr>
              <w:t>E-11</w:t>
            </w:r>
          </w:p>
        </w:tc>
        <w:tc>
          <w:tcPr>
            <w:tcW w:w="5528" w:type="dxa"/>
            <w:tcBorders>
              <w:top w:val="nil"/>
              <w:left w:val="nil"/>
              <w:bottom w:val="nil"/>
              <w:right w:val="nil"/>
            </w:tcBorders>
          </w:tcPr>
          <w:p w:rsidR="00BC1518" w:rsidRPr="00FD675A" w:rsidRDefault="00BC1518">
            <w:pPr>
              <w:rPr>
                <w:sz w:val="24"/>
                <w:szCs w:val="24"/>
              </w:rPr>
            </w:pPr>
            <w:r w:rsidRPr="00FD675A">
              <w:rPr>
                <w:sz w:val="24"/>
                <w:szCs w:val="24"/>
              </w:rPr>
              <w:t>Tablica TW – wyposażenie i elewacja</w:t>
            </w:r>
          </w:p>
        </w:tc>
        <w:tc>
          <w:tcPr>
            <w:tcW w:w="1404" w:type="dxa"/>
            <w:tcBorders>
              <w:top w:val="nil"/>
              <w:left w:val="nil"/>
              <w:bottom w:val="nil"/>
              <w:right w:val="nil"/>
            </w:tcBorders>
          </w:tcPr>
          <w:p w:rsidR="00BC1518" w:rsidRPr="00FD675A" w:rsidRDefault="00BC1518">
            <w:pPr>
              <w:rPr>
                <w:sz w:val="24"/>
                <w:szCs w:val="24"/>
              </w:rPr>
            </w:pPr>
          </w:p>
        </w:tc>
      </w:tr>
      <w:tr w:rsidR="00BC1518" w:rsidRPr="00FD675A">
        <w:trPr>
          <w:cantSplit/>
          <w:trHeight w:val="454"/>
        </w:trPr>
        <w:tc>
          <w:tcPr>
            <w:tcW w:w="2518" w:type="dxa"/>
            <w:tcBorders>
              <w:top w:val="nil"/>
              <w:left w:val="nil"/>
              <w:bottom w:val="nil"/>
              <w:right w:val="nil"/>
            </w:tcBorders>
          </w:tcPr>
          <w:p w:rsidR="00BC1518" w:rsidRPr="00FD675A" w:rsidRDefault="00BC1518">
            <w:pPr>
              <w:rPr>
                <w:sz w:val="24"/>
                <w:szCs w:val="24"/>
              </w:rPr>
            </w:pPr>
            <w:r w:rsidRPr="00FD675A">
              <w:rPr>
                <w:sz w:val="24"/>
                <w:szCs w:val="24"/>
              </w:rPr>
              <w:t>E-12</w:t>
            </w:r>
          </w:p>
          <w:p w:rsidR="00093E95" w:rsidRPr="00FD675A" w:rsidRDefault="00093E95">
            <w:pPr>
              <w:rPr>
                <w:sz w:val="24"/>
                <w:szCs w:val="24"/>
              </w:rPr>
            </w:pPr>
          </w:p>
          <w:p w:rsidR="00093E95" w:rsidRPr="00FD675A" w:rsidRDefault="00093E95">
            <w:pPr>
              <w:rPr>
                <w:sz w:val="24"/>
                <w:szCs w:val="24"/>
              </w:rPr>
            </w:pPr>
            <w:r w:rsidRPr="00FD675A">
              <w:rPr>
                <w:sz w:val="24"/>
                <w:szCs w:val="24"/>
              </w:rPr>
              <w:t>E-13</w:t>
            </w:r>
          </w:p>
          <w:p w:rsidR="00093E95" w:rsidRPr="00FD675A" w:rsidRDefault="00093E95">
            <w:pPr>
              <w:rPr>
                <w:sz w:val="24"/>
                <w:szCs w:val="24"/>
              </w:rPr>
            </w:pPr>
          </w:p>
          <w:p w:rsidR="00093E95" w:rsidRPr="00FD675A" w:rsidRDefault="00093E95">
            <w:pPr>
              <w:rPr>
                <w:sz w:val="24"/>
                <w:szCs w:val="24"/>
              </w:rPr>
            </w:pPr>
            <w:r w:rsidRPr="00FD675A">
              <w:rPr>
                <w:sz w:val="24"/>
                <w:szCs w:val="24"/>
              </w:rPr>
              <w:t>E-14</w:t>
            </w:r>
          </w:p>
          <w:p w:rsidR="00093E95" w:rsidRPr="00FD675A" w:rsidRDefault="00093E95">
            <w:pPr>
              <w:rPr>
                <w:sz w:val="24"/>
                <w:szCs w:val="24"/>
              </w:rPr>
            </w:pPr>
          </w:p>
          <w:p w:rsidR="00093E95" w:rsidRPr="00FD675A" w:rsidRDefault="00093E95">
            <w:pPr>
              <w:rPr>
                <w:sz w:val="24"/>
                <w:szCs w:val="24"/>
              </w:rPr>
            </w:pPr>
            <w:r w:rsidRPr="00FD675A">
              <w:rPr>
                <w:sz w:val="24"/>
                <w:szCs w:val="24"/>
              </w:rPr>
              <w:t>E-15</w:t>
            </w:r>
          </w:p>
          <w:p w:rsidR="00093E95" w:rsidRPr="00FD675A" w:rsidRDefault="00093E95">
            <w:pPr>
              <w:rPr>
                <w:sz w:val="24"/>
                <w:szCs w:val="24"/>
              </w:rPr>
            </w:pPr>
          </w:p>
          <w:p w:rsidR="00093E95" w:rsidRPr="00FD675A" w:rsidRDefault="00093E95">
            <w:pPr>
              <w:rPr>
                <w:sz w:val="24"/>
                <w:szCs w:val="24"/>
              </w:rPr>
            </w:pPr>
            <w:r w:rsidRPr="00FD675A">
              <w:rPr>
                <w:sz w:val="24"/>
                <w:szCs w:val="24"/>
              </w:rPr>
              <w:t>E-16</w:t>
            </w:r>
          </w:p>
          <w:p w:rsidR="00093E95" w:rsidRPr="00FD675A" w:rsidRDefault="00093E95">
            <w:pPr>
              <w:rPr>
                <w:sz w:val="24"/>
                <w:szCs w:val="24"/>
              </w:rPr>
            </w:pPr>
          </w:p>
          <w:p w:rsidR="00093E95" w:rsidRPr="00FD675A" w:rsidRDefault="00093E95">
            <w:pPr>
              <w:rPr>
                <w:sz w:val="24"/>
                <w:szCs w:val="24"/>
              </w:rPr>
            </w:pPr>
            <w:r w:rsidRPr="00FD675A">
              <w:rPr>
                <w:sz w:val="24"/>
                <w:szCs w:val="24"/>
              </w:rPr>
              <w:t>E-17</w:t>
            </w:r>
          </w:p>
        </w:tc>
        <w:tc>
          <w:tcPr>
            <w:tcW w:w="5528" w:type="dxa"/>
            <w:tcBorders>
              <w:top w:val="nil"/>
              <w:left w:val="nil"/>
              <w:bottom w:val="nil"/>
              <w:right w:val="nil"/>
            </w:tcBorders>
          </w:tcPr>
          <w:p w:rsidR="00BC1518" w:rsidRPr="00FD675A" w:rsidRDefault="00093E95">
            <w:pPr>
              <w:rPr>
                <w:sz w:val="24"/>
                <w:szCs w:val="24"/>
                <w:lang w:val="de-DE"/>
              </w:rPr>
            </w:pPr>
            <w:r w:rsidRPr="00FD675A">
              <w:rPr>
                <w:sz w:val="24"/>
                <w:szCs w:val="24"/>
              </w:rPr>
              <w:t xml:space="preserve">Tablica TO - </w:t>
            </w:r>
            <w:r w:rsidRPr="00FD675A">
              <w:rPr>
                <w:sz w:val="24"/>
                <w:szCs w:val="24"/>
                <w:lang w:val="de-DE"/>
              </w:rPr>
              <w:t>schemat ideowy i wyposażenie</w:t>
            </w:r>
          </w:p>
          <w:p w:rsidR="00093E95" w:rsidRPr="00FD675A" w:rsidRDefault="00093E95">
            <w:pPr>
              <w:rPr>
                <w:sz w:val="24"/>
                <w:szCs w:val="24"/>
                <w:lang w:val="de-DE"/>
              </w:rPr>
            </w:pPr>
          </w:p>
          <w:p w:rsidR="00093E95" w:rsidRPr="00FD675A" w:rsidRDefault="00093E95" w:rsidP="00093E95">
            <w:pPr>
              <w:rPr>
                <w:sz w:val="24"/>
                <w:szCs w:val="24"/>
                <w:lang w:val="de-DE"/>
              </w:rPr>
            </w:pPr>
            <w:r w:rsidRPr="00FD675A">
              <w:rPr>
                <w:sz w:val="24"/>
                <w:szCs w:val="24"/>
              </w:rPr>
              <w:t xml:space="preserve">Tablica TOZ - </w:t>
            </w:r>
            <w:r w:rsidRPr="00FD675A">
              <w:rPr>
                <w:sz w:val="24"/>
                <w:szCs w:val="24"/>
                <w:lang w:val="de-DE"/>
              </w:rPr>
              <w:t>schemat ideowy i wyposażenie</w:t>
            </w:r>
          </w:p>
          <w:p w:rsidR="00093E95" w:rsidRPr="00FD675A" w:rsidRDefault="00093E95">
            <w:pPr>
              <w:rPr>
                <w:sz w:val="24"/>
                <w:szCs w:val="24"/>
                <w:lang w:val="de-DE"/>
              </w:rPr>
            </w:pPr>
          </w:p>
          <w:p w:rsidR="00093E95" w:rsidRPr="00FD675A" w:rsidRDefault="00093E95">
            <w:pPr>
              <w:rPr>
                <w:sz w:val="24"/>
                <w:szCs w:val="24"/>
                <w:lang w:val="de-DE"/>
              </w:rPr>
            </w:pPr>
            <w:r w:rsidRPr="00FD675A">
              <w:rPr>
                <w:sz w:val="24"/>
                <w:szCs w:val="24"/>
                <w:lang w:val="de-DE"/>
              </w:rPr>
              <w:t>Dmuchawa DM-01. Schemat zasadniczy sterowania</w:t>
            </w:r>
          </w:p>
          <w:p w:rsidR="00093E95" w:rsidRPr="00FD675A" w:rsidRDefault="00093E95">
            <w:pPr>
              <w:rPr>
                <w:sz w:val="24"/>
                <w:szCs w:val="24"/>
                <w:lang w:val="de-DE"/>
              </w:rPr>
            </w:pPr>
          </w:p>
          <w:p w:rsidR="00093E95" w:rsidRPr="00FD675A" w:rsidRDefault="00093E95">
            <w:pPr>
              <w:rPr>
                <w:sz w:val="24"/>
                <w:szCs w:val="24"/>
                <w:lang w:val="de-DE"/>
              </w:rPr>
            </w:pPr>
            <w:r w:rsidRPr="00FD675A">
              <w:rPr>
                <w:sz w:val="24"/>
                <w:szCs w:val="24"/>
                <w:lang w:val="de-DE"/>
              </w:rPr>
              <w:t>Dmuchawa DM-02, 03 i 04. Schemat zasadniczy sterowania – ark. 1</w:t>
            </w:r>
          </w:p>
          <w:p w:rsidR="00093E95" w:rsidRPr="00FD675A" w:rsidRDefault="00093E95">
            <w:pPr>
              <w:rPr>
                <w:sz w:val="24"/>
                <w:szCs w:val="24"/>
                <w:lang w:val="de-DE"/>
              </w:rPr>
            </w:pPr>
            <w:r w:rsidRPr="00FD675A">
              <w:rPr>
                <w:sz w:val="24"/>
                <w:szCs w:val="24"/>
                <w:lang w:val="de-DE"/>
              </w:rPr>
              <w:t>Dmuchawa DM-02, 03 i 04. Schemat zasadniczy sterowania – ark. 2</w:t>
            </w:r>
          </w:p>
          <w:p w:rsidR="00093E95" w:rsidRPr="00FD675A" w:rsidRDefault="00093E95">
            <w:pPr>
              <w:rPr>
                <w:sz w:val="24"/>
                <w:szCs w:val="24"/>
                <w:lang w:val="de-DE"/>
              </w:rPr>
            </w:pPr>
            <w:r w:rsidRPr="00FD675A">
              <w:rPr>
                <w:sz w:val="24"/>
                <w:szCs w:val="24"/>
                <w:lang w:val="de-DE"/>
              </w:rPr>
              <w:t>Tablica sterowania miejscowego – elewecja</w:t>
            </w:r>
          </w:p>
          <w:p w:rsidR="00093E95" w:rsidRPr="00FD675A" w:rsidRDefault="00093E95">
            <w:pPr>
              <w:rPr>
                <w:sz w:val="24"/>
                <w:szCs w:val="24"/>
                <w:lang w:val="de-DE"/>
              </w:rPr>
            </w:pPr>
          </w:p>
          <w:p w:rsidR="00093E95" w:rsidRPr="00FD675A" w:rsidRDefault="00093E95">
            <w:pPr>
              <w:rPr>
                <w:sz w:val="24"/>
                <w:szCs w:val="24"/>
                <w:lang w:val="de-DE"/>
              </w:rPr>
            </w:pPr>
          </w:p>
        </w:tc>
        <w:tc>
          <w:tcPr>
            <w:tcW w:w="1404" w:type="dxa"/>
            <w:tcBorders>
              <w:top w:val="nil"/>
              <w:left w:val="nil"/>
              <w:bottom w:val="nil"/>
              <w:right w:val="nil"/>
            </w:tcBorders>
          </w:tcPr>
          <w:p w:rsidR="00BC1518" w:rsidRPr="00FD675A" w:rsidRDefault="00BC1518">
            <w:pPr>
              <w:rPr>
                <w:sz w:val="24"/>
                <w:szCs w:val="24"/>
              </w:rPr>
            </w:pPr>
          </w:p>
        </w:tc>
      </w:tr>
      <w:tr w:rsidR="00BC1518" w:rsidRPr="00FD675A">
        <w:trPr>
          <w:cantSplit/>
          <w:trHeight w:val="454"/>
        </w:trPr>
        <w:tc>
          <w:tcPr>
            <w:tcW w:w="2518" w:type="dxa"/>
            <w:tcBorders>
              <w:top w:val="nil"/>
              <w:left w:val="nil"/>
              <w:bottom w:val="nil"/>
              <w:right w:val="nil"/>
            </w:tcBorders>
          </w:tcPr>
          <w:p w:rsidR="00BC1518" w:rsidRPr="00FD675A" w:rsidRDefault="00093E95">
            <w:pPr>
              <w:rPr>
                <w:sz w:val="24"/>
                <w:szCs w:val="24"/>
              </w:rPr>
            </w:pPr>
            <w:r w:rsidRPr="00FD675A">
              <w:rPr>
                <w:sz w:val="24"/>
                <w:szCs w:val="24"/>
              </w:rPr>
              <w:lastRenderedPageBreak/>
              <w:t>A-20</w:t>
            </w:r>
          </w:p>
          <w:p w:rsidR="00093E95" w:rsidRPr="00FD675A" w:rsidRDefault="00093E95">
            <w:pPr>
              <w:rPr>
                <w:sz w:val="24"/>
                <w:szCs w:val="24"/>
              </w:rPr>
            </w:pPr>
          </w:p>
          <w:p w:rsidR="00093E95" w:rsidRPr="00FD675A" w:rsidRDefault="00093E95">
            <w:pPr>
              <w:rPr>
                <w:sz w:val="24"/>
                <w:szCs w:val="24"/>
              </w:rPr>
            </w:pPr>
            <w:r w:rsidRPr="00FD675A">
              <w:rPr>
                <w:sz w:val="24"/>
                <w:szCs w:val="24"/>
              </w:rPr>
              <w:t>A-21</w:t>
            </w:r>
          </w:p>
          <w:p w:rsidR="00093E95" w:rsidRPr="00FD675A" w:rsidRDefault="00093E95">
            <w:pPr>
              <w:rPr>
                <w:sz w:val="24"/>
                <w:szCs w:val="24"/>
              </w:rPr>
            </w:pPr>
          </w:p>
          <w:p w:rsidR="00093E95" w:rsidRPr="00FD675A" w:rsidRDefault="00093E95">
            <w:pPr>
              <w:rPr>
                <w:sz w:val="24"/>
                <w:szCs w:val="24"/>
              </w:rPr>
            </w:pPr>
            <w:r w:rsidRPr="00FD675A">
              <w:rPr>
                <w:sz w:val="24"/>
                <w:szCs w:val="24"/>
              </w:rPr>
              <w:t>A-22</w:t>
            </w:r>
          </w:p>
          <w:p w:rsidR="00093E95" w:rsidRPr="00FD675A" w:rsidRDefault="00093E95">
            <w:pPr>
              <w:rPr>
                <w:sz w:val="24"/>
                <w:szCs w:val="24"/>
              </w:rPr>
            </w:pPr>
          </w:p>
          <w:p w:rsidR="00093E95" w:rsidRPr="00FD675A" w:rsidRDefault="00093E95">
            <w:pPr>
              <w:rPr>
                <w:sz w:val="24"/>
                <w:szCs w:val="24"/>
              </w:rPr>
            </w:pPr>
            <w:r w:rsidRPr="00FD675A">
              <w:rPr>
                <w:sz w:val="24"/>
                <w:szCs w:val="24"/>
              </w:rPr>
              <w:t>A-23</w:t>
            </w:r>
          </w:p>
          <w:p w:rsidR="00093E95" w:rsidRPr="00FD675A" w:rsidRDefault="00093E95">
            <w:pPr>
              <w:rPr>
                <w:sz w:val="24"/>
                <w:szCs w:val="24"/>
              </w:rPr>
            </w:pPr>
          </w:p>
          <w:p w:rsidR="00093E95" w:rsidRPr="00FD675A" w:rsidRDefault="00093E95">
            <w:pPr>
              <w:rPr>
                <w:sz w:val="24"/>
                <w:szCs w:val="24"/>
              </w:rPr>
            </w:pPr>
            <w:r w:rsidRPr="00FD675A">
              <w:rPr>
                <w:sz w:val="24"/>
                <w:szCs w:val="24"/>
              </w:rPr>
              <w:t>A-24</w:t>
            </w:r>
          </w:p>
          <w:p w:rsidR="00093E95" w:rsidRPr="00FD675A" w:rsidRDefault="00093E95">
            <w:pPr>
              <w:rPr>
                <w:sz w:val="24"/>
                <w:szCs w:val="24"/>
              </w:rPr>
            </w:pPr>
          </w:p>
          <w:p w:rsidR="00093E95" w:rsidRPr="00FD675A" w:rsidRDefault="00093E95">
            <w:pPr>
              <w:rPr>
                <w:sz w:val="24"/>
                <w:szCs w:val="24"/>
              </w:rPr>
            </w:pPr>
            <w:r w:rsidRPr="00FD675A">
              <w:rPr>
                <w:sz w:val="24"/>
                <w:szCs w:val="24"/>
              </w:rPr>
              <w:t>A-25</w:t>
            </w:r>
          </w:p>
          <w:p w:rsidR="00093E95" w:rsidRPr="00FD675A" w:rsidRDefault="00093E95">
            <w:pPr>
              <w:rPr>
                <w:sz w:val="24"/>
                <w:szCs w:val="24"/>
              </w:rPr>
            </w:pPr>
          </w:p>
          <w:p w:rsidR="00093E95" w:rsidRPr="00FD675A" w:rsidRDefault="00093E95">
            <w:pPr>
              <w:rPr>
                <w:sz w:val="24"/>
                <w:szCs w:val="24"/>
              </w:rPr>
            </w:pPr>
            <w:r w:rsidRPr="00FD675A">
              <w:rPr>
                <w:sz w:val="24"/>
                <w:szCs w:val="24"/>
              </w:rPr>
              <w:t>A-</w:t>
            </w:r>
            <w:r w:rsidR="00F21F4D" w:rsidRPr="00FD675A">
              <w:rPr>
                <w:sz w:val="24"/>
                <w:szCs w:val="24"/>
              </w:rPr>
              <w:t>26</w:t>
            </w:r>
          </w:p>
          <w:p w:rsidR="00F21F4D" w:rsidRPr="00FD675A" w:rsidRDefault="00F21F4D">
            <w:pPr>
              <w:rPr>
                <w:sz w:val="24"/>
                <w:szCs w:val="24"/>
              </w:rPr>
            </w:pPr>
          </w:p>
          <w:p w:rsidR="00F21F4D" w:rsidRPr="00FD675A" w:rsidRDefault="00F21F4D">
            <w:pPr>
              <w:rPr>
                <w:sz w:val="24"/>
                <w:szCs w:val="24"/>
              </w:rPr>
            </w:pPr>
            <w:r w:rsidRPr="00FD675A">
              <w:rPr>
                <w:sz w:val="24"/>
                <w:szCs w:val="24"/>
              </w:rPr>
              <w:t>A-27</w:t>
            </w:r>
          </w:p>
          <w:p w:rsidR="00F21F4D" w:rsidRPr="00FD675A" w:rsidRDefault="00F21F4D">
            <w:pPr>
              <w:rPr>
                <w:sz w:val="24"/>
                <w:szCs w:val="24"/>
              </w:rPr>
            </w:pPr>
          </w:p>
          <w:p w:rsidR="00F21F4D" w:rsidRPr="00FD675A" w:rsidRDefault="00F21F4D">
            <w:pPr>
              <w:rPr>
                <w:sz w:val="24"/>
                <w:szCs w:val="24"/>
              </w:rPr>
            </w:pPr>
            <w:r w:rsidRPr="00FD675A">
              <w:rPr>
                <w:sz w:val="24"/>
                <w:szCs w:val="24"/>
              </w:rPr>
              <w:t>A-28</w:t>
            </w:r>
          </w:p>
          <w:p w:rsidR="00F21F4D" w:rsidRPr="00FD675A" w:rsidRDefault="00F21F4D">
            <w:pPr>
              <w:rPr>
                <w:sz w:val="24"/>
                <w:szCs w:val="24"/>
              </w:rPr>
            </w:pPr>
          </w:p>
          <w:p w:rsidR="00F21F4D" w:rsidRPr="00FD675A" w:rsidRDefault="00F21F4D">
            <w:pPr>
              <w:rPr>
                <w:sz w:val="24"/>
                <w:szCs w:val="24"/>
              </w:rPr>
            </w:pPr>
            <w:r w:rsidRPr="00FD675A">
              <w:rPr>
                <w:sz w:val="24"/>
                <w:szCs w:val="24"/>
              </w:rPr>
              <w:t>A-29</w:t>
            </w:r>
          </w:p>
          <w:p w:rsidR="00F21F4D" w:rsidRPr="00FD675A" w:rsidRDefault="00F21F4D">
            <w:pPr>
              <w:rPr>
                <w:sz w:val="24"/>
                <w:szCs w:val="24"/>
              </w:rPr>
            </w:pPr>
          </w:p>
          <w:p w:rsidR="00F21F4D" w:rsidRPr="00FD675A" w:rsidRDefault="00F21F4D">
            <w:pPr>
              <w:rPr>
                <w:sz w:val="24"/>
                <w:szCs w:val="24"/>
              </w:rPr>
            </w:pPr>
            <w:r w:rsidRPr="00FD675A">
              <w:rPr>
                <w:sz w:val="24"/>
                <w:szCs w:val="24"/>
              </w:rPr>
              <w:t>A-30</w:t>
            </w:r>
          </w:p>
        </w:tc>
        <w:tc>
          <w:tcPr>
            <w:tcW w:w="5528" w:type="dxa"/>
            <w:tcBorders>
              <w:top w:val="nil"/>
              <w:left w:val="nil"/>
              <w:bottom w:val="nil"/>
              <w:right w:val="nil"/>
            </w:tcBorders>
          </w:tcPr>
          <w:p w:rsidR="00BC1518" w:rsidRPr="00FD675A" w:rsidRDefault="00BC1518">
            <w:pPr>
              <w:rPr>
                <w:sz w:val="24"/>
                <w:szCs w:val="24"/>
              </w:rPr>
            </w:pPr>
            <w:r w:rsidRPr="00FD675A">
              <w:rPr>
                <w:sz w:val="24"/>
                <w:szCs w:val="24"/>
              </w:rPr>
              <w:t>Schemat blokowy AKPiA</w:t>
            </w:r>
            <w:r w:rsidR="00093E95" w:rsidRPr="00FD675A">
              <w:rPr>
                <w:sz w:val="24"/>
                <w:szCs w:val="24"/>
              </w:rPr>
              <w:t xml:space="preserve"> i sieci PROFIBUS</w:t>
            </w:r>
          </w:p>
          <w:p w:rsidR="00093E95" w:rsidRPr="00FD675A" w:rsidRDefault="00093E95">
            <w:pPr>
              <w:rPr>
                <w:sz w:val="24"/>
                <w:szCs w:val="24"/>
              </w:rPr>
            </w:pPr>
          </w:p>
          <w:p w:rsidR="00093E95" w:rsidRPr="00FD675A" w:rsidRDefault="00093E95">
            <w:pPr>
              <w:rPr>
                <w:sz w:val="24"/>
                <w:szCs w:val="24"/>
              </w:rPr>
            </w:pPr>
            <w:r w:rsidRPr="00FD675A">
              <w:rPr>
                <w:sz w:val="24"/>
                <w:szCs w:val="24"/>
              </w:rPr>
              <w:t>Konfiguracja sterownika PLC</w:t>
            </w:r>
          </w:p>
          <w:p w:rsidR="00093E95" w:rsidRPr="00FD675A" w:rsidRDefault="00093E95">
            <w:pPr>
              <w:rPr>
                <w:sz w:val="24"/>
                <w:szCs w:val="24"/>
              </w:rPr>
            </w:pPr>
          </w:p>
          <w:p w:rsidR="00093E95" w:rsidRPr="00FD675A" w:rsidRDefault="00093E95">
            <w:pPr>
              <w:rPr>
                <w:sz w:val="24"/>
                <w:szCs w:val="24"/>
              </w:rPr>
            </w:pPr>
            <w:r w:rsidRPr="00FD675A">
              <w:rPr>
                <w:sz w:val="24"/>
                <w:szCs w:val="24"/>
              </w:rPr>
              <w:t>Szafa SA. Schemat zasilania głównego</w:t>
            </w:r>
          </w:p>
          <w:p w:rsidR="00093E95" w:rsidRPr="00FD675A" w:rsidRDefault="00093E95">
            <w:pPr>
              <w:rPr>
                <w:sz w:val="24"/>
                <w:szCs w:val="24"/>
              </w:rPr>
            </w:pPr>
          </w:p>
          <w:p w:rsidR="00093E95" w:rsidRPr="00FD675A" w:rsidRDefault="00093E95" w:rsidP="00093E95">
            <w:pPr>
              <w:rPr>
                <w:sz w:val="24"/>
                <w:szCs w:val="24"/>
              </w:rPr>
            </w:pPr>
            <w:r w:rsidRPr="00FD675A">
              <w:rPr>
                <w:sz w:val="24"/>
                <w:szCs w:val="24"/>
              </w:rPr>
              <w:t>Szafa SA. Schemat zasilania sterownika PLC</w:t>
            </w:r>
          </w:p>
          <w:p w:rsidR="00093E95" w:rsidRPr="00FD675A" w:rsidRDefault="00093E95" w:rsidP="00093E95">
            <w:pPr>
              <w:rPr>
                <w:sz w:val="24"/>
                <w:szCs w:val="24"/>
              </w:rPr>
            </w:pPr>
          </w:p>
          <w:p w:rsidR="00093E95" w:rsidRPr="00FD675A" w:rsidRDefault="00093E95" w:rsidP="00093E95">
            <w:pPr>
              <w:rPr>
                <w:sz w:val="24"/>
                <w:szCs w:val="24"/>
              </w:rPr>
            </w:pPr>
            <w:r w:rsidRPr="00FD675A">
              <w:rPr>
                <w:sz w:val="24"/>
                <w:szCs w:val="24"/>
              </w:rPr>
              <w:t>Szafa SA. Schemat zasilania urządzeń towarzyszących i aparatury obiektowej 24VDC</w:t>
            </w:r>
          </w:p>
          <w:p w:rsidR="00093E95" w:rsidRPr="00FD675A" w:rsidRDefault="00093E95" w:rsidP="00093E95">
            <w:pPr>
              <w:rPr>
                <w:sz w:val="24"/>
                <w:szCs w:val="24"/>
              </w:rPr>
            </w:pPr>
            <w:r w:rsidRPr="00FD675A">
              <w:rPr>
                <w:sz w:val="24"/>
                <w:szCs w:val="24"/>
              </w:rPr>
              <w:t>Szafa SA. Schemat zasilania aparatury obiektowej 230VAC</w:t>
            </w:r>
          </w:p>
          <w:p w:rsidR="00093E95" w:rsidRPr="00FD675A" w:rsidRDefault="00F21F4D" w:rsidP="00093E95">
            <w:pPr>
              <w:rPr>
                <w:sz w:val="24"/>
                <w:szCs w:val="24"/>
              </w:rPr>
            </w:pPr>
            <w:r w:rsidRPr="00FD675A">
              <w:rPr>
                <w:sz w:val="24"/>
                <w:szCs w:val="24"/>
              </w:rPr>
              <w:t>Sterownik PLC. Schemat podłączenia modułu wejść binarnych 1DI</w:t>
            </w:r>
          </w:p>
          <w:p w:rsidR="00F21F4D" w:rsidRPr="00FD675A" w:rsidRDefault="00F21F4D" w:rsidP="00F21F4D">
            <w:pPr>
              <w:rPr>
                <w:sz w:val="24"/>
                <w:szCs w:val="24"/>
              </w:rPr>
            </w:pPr>
            <w:r w:rsidRPr="00FD675A">
              <w:rPr>
                <w:sz w:val="24"/>
                <w:szCs w:val="24"/>
              </w:rPr>
              <w:t>Sterownik PLC. Schemat podł</w:t>
            </w:r>
            <w:r w:rsidRPr="00FD675A">
              <w:rPr>
                <w:sz w:val="24"/>
                <w:szCs w:val="24"/>
              </w:rPr>
              <w:t>ączenia modułu wejść binarnych 2DI</w:t>
            </w:r>
          </w:p>
          <w:p w:rsidR="00F21F4D" w:rsidRPr="00FD675A" w:rsidRDefault="00F21F4D" w:rsidP="00F21F4D">
            <w:pPr>
              <w:rPr>
                <w:sz w:val="24"/>
                <w:szCs w:val="24"/>
              </w:rPr>
            </w:pPr>
            <w:r w:rsidRPr="00FD675A">
              <w:rPr>
                <w:sz w:val="24"/>
                <w:szCs w:val="24"/>
              </w:rPr>
              <w:t>Sterownik PLC. Schemat podł</w:t>
            </w:r>
            <w:r w:rsidRPr="00FD675A">
              <w:rPr>
                <w:sz w:val="24"/>
                <w:szCs w:val="24"/>
              </w:rPr>
              <w:t>ączenia modułu wejść binarnych 3DI</w:t>
            </w:r>
          </w:p>
          <w:p w:rsidR="00F21F4D" w:rsidRPr="00FD675A" w:rsidRDefault="00F21F4D" w:rsidP="00F21F4D">
            <w:pPr>
              <w:rPr>
                <w:sz w:val="24"/>
                <w:szCs w:val="24"/>
              </w:rPr>
            </w:pPr>
            <w:r w:rsidRPr="00FD675A">
              <w:rPr>
                <w:sz w:val="24"/>
                <w:szCs w:val="24"/>
              </w:rPr>
              <w:t xml:space="preserve">Sterownik PLC. Schemat </w:t>
            </w:r>
            <w:r w:rsidRPr="00FD675A">
              <w:rPr>
                <w:sz w:val="24"/>
                <w:szCs w:val="24"/>
              </w:rPr>
              <w:t>podłączenia modułu wyjść binarnych 1DO</w:t>
            </w:r>
          </w:p>
          <w:p w:rsidR="00F21F4D" w:rsidRPr="00FD675A" w:rsidRDefault="00F21F4D" w:rsidP="00F21F4D">
            <w:pPr>
              <w:rPr>
                <w:sz w:val="24"/>
                <w:szCs w:val="24"/>
              </w:rPr>
            </w:pPr>
            <w:r w:rsidRPr="00FD675A">
              <w:rPr>
                <w:sz w:val="24"/>
                <w:szCs w:val="24"/>
              </w:rPr>
              <w:t>Sterownik PLC. Schemat podłączenia modułu wy</w:t>
            </w:r>
            <w:r w:rsidRPr="00FD675A">
              <w:rPr>
                <w:sz w:val="24"/>
                <w:szCs w:val="24"/>
              </w:rPr>
              <w:t>jść analogowych 1A</w:t>
            </w:r>
            <w:r w:rsidRPr="00FD675A">
              <w:rPr>
                <w:sz w:val="24"/>
                <w:szCs w:val="24"/>
              </w:rPr>
              <w:t>O</w:t>
            </w:r>
          </w:p>
          <w:p w:rsidR="00F21F4D" w:rsidRPr="00FD675A" w:rsidRDefault="00F21F4D" w:rsidP="00F21F4D">
            <w:pPr>
              <w:rPr>
                <w:sz w:val="24"/>
                <w:szCs w:val="24"/>
              </w:rPr>
            </w:pPr>
          </w:p>
          <w:p w:rsidR="00093E95" w:rsidRPr="00FD675A" w:rsidRDefault="00093E95" w:rsidP="00093E95">
            <w:pPr>
              <w:rPr>
                <w:sz w:val="24"/>
                <w:szCs w:val="24"/>
              </w:rPr>
            </w:pPr>
          </w:p>
          <w:p w:rsidR="00093E95" w:rsidRPr="00FD675A" w:rsidRDefault="00093E95" w:rsidP="00093E95">
            <w:pPr>
              <w:rPr>
                <w:sz w:val="24"/>
                <w:szCs w:val="24"/>
              </w:rPr>
            </w:pPr>
          </w:p>
          <w:p w:rsidR="00093E95" w:rsidRPr="00FD675A" w:rsidRDefault="00093E95" w:rsidP="00093E95">
            <w:pPr>
              <w:rPr>
                <w:sz w:val="24"/>
                <w:szCs w:val="24"/>
              </w:rPr>
            </w:pPr>
          </w:p>
        </w:tc>
        <w:tc>
          <w:tcPr>
            <w:tcW w:w="1404" w:type="dxa"/>
            <w:tcBorders>
              <w:top w:val="nil"/>
              <w:left w:val="nil"/>
              <w:bottom w:val="nil"/>
              <w:right w:val="nil"/>
            </w:tcBorders>
          </w:tcPr>
          <w:p w:rsidR="00BC1518" w:rsidRPr="00FD675A" w:rsidRDefault="00BC1518">
            <w:pPr>
              <w:rPr>
                <w:sz w:val="24"/>
                <w:szCs w:val="24"/>
              </w:rPr>
            </w:pPr>
          </w:p>
        </w:tc>
      </w:tr>
    </w:tbl>
    <w:p w:rsidR="00BC1518" w:rsidRDefault="00BC1518">
      <w:pPr>
        <w:pStyle w:val="Nagwekspisutreci"/>
        <w:rPr>
          <w:rFonts w:ascii="Times New Roman" w:hAnsi="Times New Roman" w:cs="Times New Roman"/>
        </w:rPr>
      </w:pPr>
    </w:p>
    <w:p w:rsidR="00BC1518" w:rsidRDefault="00BC1518">
      <w:pPr>
        <w:spacing w:line="360" w:lineRule="auto"/>
        <w:jc w:val="center"/>
        <w:rPr>
          <w:b/>
          <w:bCs/>
          <w:sz w:val="24"/>
          <w:szCs w:val="24"/>
        </w:rPr>
      </w:pPr>
      <w:r>
        <w:rPr>
          <w:b/>
          <w:bCs/>
          <w:sz w:val="24"/>
          <w:szCs w:val="24"/>
        </w:rPr>
        <w:br w:type="page"/>
      </w:r>
    </w:p>
    <w:p w:rsidR="00BC1518" w:rsidRDefault="00BC1518" w:rsidP="00FD675A">
      <w:pPr>
        <w:pStyle w:val="Nagwek1"/>
        <w:numPr>
          <w:ilvl w:val="0"/>
          <w:numId w:val="14"/>
        </w:numPr>
      </w:pPr>
      <w:bookmarkStart w:id="1" w:name="_Toc462907890"/>
      <w:r>
        <w:t>OŚWIADCZENIA PROJEKTANTÓW</w:t>
      </w:r>
      <w:bookmarkEnd w:id="1"/>
    </w:p>
    <w:p w:rsidR="00BC1518" w:rsidRDefault="00BC1518">
      <w:pPr>
        <w:spacing w:line="360" w:lineRule="auto"/>
        <w:ind w:firstLine="708"/>
        <w:jc w:val="both"/>
      </w:pPr>
    </w:p>
    <w:p w:rsidR="00BC1518" w:rsidRDefault="00BC1518">
      <w:pPr>
        <w:spacing w:line="360" w:lineRule="auto"/>
        <w:ind w:firstLine="708"/>
        <w:jc w:val="both"/>
      </w:pPr>
    </w:p>
    <w:p w:rsidR="00BC1518" w:rsidRDefault="00BC1518">
      <w:pPr>
        <w:spacing w:line="360" w:lineRule="auto"/>
        <w:ind w:firstLine="708"/>
        <w:jc w:val="both"/>
      </w:pPr>
    </w:p>
    <w:p w:rsidR="00BC1518" w:rsidRDefault="00BC1518">
      <w:pPr>
        <w:spacing w:line="360" w:lineRule="auto"/>
        <w:ind w:firstLine="708"/>
        <w:jc w:val="both"/>
      </w:pPr>
    </w:p>
    <w:p w:rsidR="00BC1518" w:rsidRDefault="00BC1518">
      <w:pPr>
        <w:spacing w:line="360" w:lineRule="auto"/>
        <w:ind w:firstLine="708"/>
        <w:jc w:val="both"/>
        <w:rPr>
          <w:sz w:val="24"/>
          <w:szCs w:val="24"/>
        </w:rPr>
      </w:pPr>
      <w:r>
        <w:rPr>
          <w:sz w:val="24"/>
          <w:szCs w:val="24"/>
        </w:rPr>
        <w:t>Niniejszym oświadczam, na podstawie art. 20, ust. 4 z dnia 7 lipca 1994r. Prawo Budowlane (Dz. U. z 2003r. nr 207, poz. 2016, z późniejszymi zmianami),</w:t>
      </w:r>
    </w:p>
    <w:p w:rsidR="00BC1518" w:rsidRDefault="00BC1518">
      <w:pPr>
        <w:spacing w:line="360" w:lineRule="auto"/>
        <w:jc w:val="center"/>
        <w:rPr>
          <w:b/>
          <w:bCs/>
          <w:sz w:val="24"/>
          <w:szCs w:val="24"/>
        </w:rPr>
      </w:pPr>
      <w:r>
        <w:rPr>
          <w:sz w:val="24"/>
          <w:szCs w:val="24"/>
        </w:rPr>
        <w:t>że projekt dla branży ELEKTRYCZNEJ</w:t>
      </w:r>
    </w:p>
    <w:p w:rsidR="00BC1518" w:rsidRDefault="00BC1518">
      <w:pPr>
        <w:jc w:val="center"/>
      </w:pPr>
      <w:r>
        <w:rPr>
          <w:b/>
          <w:bCs/>
          <w:sz w:val="28"/>
          <w:szCs w:val="28"/>
        </w:rPr>
        <w:t>Budowa podczyszczalni ścieków generowanych na terenie zlewni należącej do MPL</w:t>
      </w:r>
      <w:r>
        <w:rPr>
          <w:sz w:val="28"/>
          <w:szCs w:val="28"/>
        </w:rPr>
        <w:t xml:space="preserve">” </w:t>
      </w:r>
      <w:r>
        <w:rPr>
          <w:b/>
          <w:bCs/>
          <w:sz w:val="28"/>
          <w:szCs w:val="28"/>
        </w:rPr>
        <w:t>(MPL - Spółka Mazowiecki Port Lotniczy Warszawa-Modlin Sp. z o.o.</w:t>
      </w:r>
    </w:p>
    <w:p w:rsidR="00BC1518" w:rsidRDefault="00BC1518">
      <w:pPr>
        <w:spacing w:line="360" w:lineRule="auto"/>
        <w:jc w:val="center"/>
      </w:pPr>
      <w:r>
        <w:t>sporządzono  zgodnie z obowiązującymi przepisami i zasadami wiedzy technicznej.</w:t>
      </w:r>
    </w:p>
    <w:p w:rsidR="00BC1518" w:rsidRDefault="00BC1518">
      <w:pPr>
        <w:rPr>
          <w:sz w:val="24"/>
          <w:szCs w:val="24"/>
        </w:rPr>
      </w:pPr>
    </w:p>
    <w:tbl>
      <w:tblPr>
        <w:tblW w:w="9618" w:type="dxa"/>
        <w:tblInd w:w="-106" w:type="dxa"/>
        <w:tblLayout w:type="fixed"/>
        <w:tblLook w:val="0000" w:firstRow="0" w:lastRow="0" w:firstColumn="0" w:lastColumn="0" w:noHBand="0" w:noVBand="0"/>
      </w:tblPr>
      <w:tblGrid>
        <w:gridCol w:w="550"/>
        <w:gridCol w:w="3102"/>
        <w:gridCol w:w="2268"/>
        <w:gridCol w:w="1134"/>
        <w:gridCol w:w="2554"/>
        <w:gridCol w:w="10"/>
      </w:tblGrid>
      <w:tr w:rsidR="00BC1518" w:rsidRPr="00FD675A">
        <w:tc>
          <w:tcPr>
            <w:tcW w:w="550" w:type="dxa"/>
            <w:tcBorders>
              <w:top w:val="single" w:sz="8" w:space="0" w:color="000000"/>
              <w:left w:val="single" w:sz="8" w:space="0" w:color="000000"/>
              <w:bottom w:val="single" w:sz="8" w:space="0" w:color="000000"/>
              <w:right w:val="nil"/>
            </w:tcBorders>
            <w:vAlign w:val="center"/>
          </w:tcPr>
          <w:p w:rsidR="00BC1518" w:rsidRPr="00FD675A" w:rsidRDefault="00BC1518">
            <w:pPr>
              <w:jc w:val="center"/>
              <w:rPr>
                <w:sz w:val="24"/>
                <w:szCs w:val="24"/>
              </w:rPr>
            </w:pPr>
            <w:r w:rsidRPr="00FD675A">
              <w:rPr>
                <w:sz w:val="24"/>
                <w:szCs w:val="24"/>
              </w:rPr>
              <w:t>Lp.</w:t>
            </w:r>
          </w:p>
        </w:tc>
        <w:tc>
          <w:tcPr>
            <w:tcW w:w="3102" w:type="dxa"/>
            <w:tcBorders>
              <w:top w:val="single" w:sz="8" w:space="0" w:color="000000"/>
              <w:left w:val="single" w:sz="8" w:space="0" w:color="000000"/>
              <w:bottom w:val="single" w:sz="8" w:space="0" w:color="000000"/>
              <w:right w:val="nil"/>
            </w:tcBorders>
            <w:vAlign w:val="center"/>
          </w:tcPr>
          <w:p w:rsidR="00BC1518" w:rsidRPr="00FD675A" w:rsidRDefault="00BC1518">
            <w:pPr>
              <w:jc w:val="center"/>
              <w:rPr>
                <w:sz w:val="24"/>
                <w:szCs w:val="24"/>
              </w:rPr>
            </w:pPr>
            <w:r w:rsidRPr="00FD675A">
              <w:rPr>
                <w:sz w:val="24"/>
                <w:szCs w:val="24"/>
              </w:rPr>
              <w:t>Imię, nazwisko</w:t>
            </w:r>
          </w:p>
        </w:tc>
        <w:tc>
          <w:tcPr>
            <w:tcW w:w="2268" w:type="dxa"/>
            <w:tcBorders>
              <w:top w:val="single" w:sz="8" w:space="0" w:color="000000"/>
              <w:left w:val="single" w:sz="8" w:space="0" w:color="000000"/>
              <w:bottom w:val="single" w:sz="8" w:space="0" w:color="000000"/>
              <w:right w:val="nil"/>
            </w:tcBorders>
            <w:vAlign w:val="center"/>
          </w:tcPr>
          <w:p w:rsidR="00BC1518" w:rsidRPr="00FD675A" w:rsidRDefault="00BC1518">
            <w:pPr>
              <w:jc w:val="center"/>
              <w:rPr>
                <w:sz w:val="24"/>
                <w:szCs w:val="24"/>
              </w:rPr>
            </w:pPr>
            <w:r w:rsidRPr="00FD675A">
              <w:rPr>
                <w:sz w:val="24"/>
                <w:szCs w:val="24"/>
              </w:rPr>
              <w:t>Nr uprawnień</w:t>
            </w:r>
          </w:p>
        </w:tc>
        <w:tc>
          <w:tcPr>
            <w:tcW w:w="1134" w:type="dxa"/>
            <w:tcBorders>
              <w:top w:val="single" w:sz="8" w:space="0" w:color="000000"/>
              <w:left w:val="single" w:sz="8" w:space="0" w:color="000000"/>
              <w:bottom w:val="single" w:sz="8" w:space="0" w:color="000000"/>
              <w:right w:val="nil"/>
            </w:tcBorders>
            <w:vAlign w:val="center"/>
          </w:tcPr>
          <w:p w:rsidR="00BC1518" w:rsidRPr="00FD675A" w:rsidRDefault="00BC1518">
            <w:pPr>
              <w:jc w:val="center"/>
              <w:rPr>
                <w:sz w:val="24"/>
                <w:szCs w:val="24"/>
              </w:rPr>
            </w:pPr>
            <w:r w:rsidRPr="00FD675A">
              <w:rPr>
                <w:sz w:val="24"/>
                <w:szCs w:val="24"/>
              </w:rPr>
              <w:t>Data</w:t>
            </w:r>
          </w:p>
        </w:tc>
        <w:tc>
          <w:tcPr>
            <w:tcW w:w="2564" w:type="dxa"/>
            <w:gridSpan w:val="2"/>
            <w:tcBorders>
              <w:top w:val="single" w:sz="8" w:space="0" w:color="000000"/>
              <w:left w:val="single" w:sz="8" w:space="0" w:color="000000"/>
              <w:bottom w:val="single" w:sz="8" w:space="0" w:color="000000"/>
              <w:right w:val="single" w:sz="8" w:space="0" w:color="000000"/>
            </w:tcBorders>
            <w:vAlign w:val="center"/>
          </w:tcPr>
          <w:p w:rsidR="00BC1518" w:rsidRPr="00FD675A" w:rsidRDefault="00BC1518">
            <w:pPr>
              <w:jc w:val="center"/>
              <w:rPr>
                <w:sz w:val="24"/>
                <w:szCs w:val="24"/>
              </w:rPr>
            </w:pPr>
            <w:r w:rsidRPr="00FD675A">
              <w:rPr>
                <w:sz w:val="24"/>
                <w:szCs w:val="24"/>
              </w:rPr>
              <w:t>Podpis, pieczątka</w:t>
            </w:r>
          </w:p>
        </w:tc>
      </w:tr>
      <w:tr w:rsidR="00BC1518" w:rsidRPr="00FD675A">
        <w:trPr>
          <w:gridAfter w:val="1"/>
          <w:wAfter w:w="10" w:type="dxa"/>
          <w:trHeight w:val="821"/>
        </w:trPr>
        <w:tc>
          <w:tcPr>
            <w:tcW w:w="550" w:type="dxa"/>
            <w:tcBorders>
              <w:top w:val="single" w:sz="8" w:space="0" w:color="000000"/>
              <w:left w:val="single" w:sz="8" w:space="0" w:color="000000"/>
              <w:bottom w:val="single" w:sz="8" w:space="0" w:color="000000"/>
              <w:right w:val="nil"/>
            </w:tcBorders>
          </w:tcPr>
          <w:p w:rsidR="00BC1518" w:rsidRPr="00FD675A" w:rsidRDefault="00BC1518">
            <w:pPr>
              <w:snapToGrid w:val="0"/>
              <w:rPr>
                <w:sz w:val="24"/>
                <w:szCs w:val="24"/>
              </w:rPr>
            </w:pPr>
          </w:p>
          <w:p w:rsidR="00BC1518" w:rsidRPr="00FD675A" w:rsidRDefault="00BC1518">
            <w:pPr>
              <w:rPr>
                <w:b/>
                <w:bCs/>
                <w:sz w:val="24"/>
                <w:szCs w:val="24"/>
              </w:rPr>
            </w:pPr>
            <w:r w:rsidRPr="00FD675A">
              <w:rPr>
                <w:sz w:val="24"/>
                <w:szCs w:val="24"/>
              </w:rPr>
              <w:t>1.</w:t>
            </w:r>
          </w:p>
        </w:tc>
        <w:tc>
          <w:tcPr>
            <w:tcW w:w="3102" w:type="dxa"/>
            <w:tcBorders>
              <w:top w:val="single" w:sz="8" w:space="0" w:color="000000"/>
              <w:left w:val="single" w:sz="4" w:space="0" w:color="000000"/>
              <w:bottom w:val="single" w:sz="8" w:space="0" w:color="000000"/>
              <w:right w:val="nil"/>
            </w:tcBorders>
            <w:vAlign w:val="center"/>
          </w:tcPr>
          <w:p w:rsidR="00BC1518" w:rsidRPr="00FD675A" w:rsidRDefault="00BC1518">
            <w:pPr>
              <w:spacing w:before="60" w:after="60"/>
              <w:rPr>
                <w:sz w:val="24"/>
                <w:szCs w:val="24"/>
              </w:rPr>
            </w:pPr>
            <w:r w:rsidRPr="00FD675A">
              <w:rPr>
                <w:b/>
                <w:bCs/>
                <w:sz w:val="24"/>
                <w:szCs w:val="24"/>
              </w:rPr>
              <w:t>inż. Krzysztof Ziółkowski</w:t>
            </w:r>
          </w:p>
        </w:tc>
        <w:tc>
          <w:tcPr>
            <w:tcW w:w="2268" w:type="dxa"/>
            <w:tcBorders>
              <w:top w:val="single" w:sz="8" w:space="0" w:color="000000"/>
              <w:left w:val="single" w:sz="8" w:space="0" w:color="000000"/>
              <w:bottom w:val="single" w:sz="8" w:space="0" w:color="000000"/>
              <w:right w:val="nil"/>
            </w:tcBorders>
            <w:vAlign w:val="center"/>
          </w:tcPr>
          <w:p w:rsidR="00BC1518" w:rsidRPr="00FD675A" w:rsidRDefault="00BC1518">
            <w:pPr>
              <w:spacing w:before="60" w:after="60"/>
              <w:rPr>
                <w:sz w:val="24"/>
                <w:szCs w:val="24"/>
              </w:rPr>
            </w:pPr>
            <w:r w:rsidRPr="00FD675A">
              <w:rPr>
                <w:sz w:val="24"/>
                <w:szCs w:val="24"/>
              </w:rPr>
              <w:t>KL-269/86</w:t>
            </w:r>
          </w:p>
        </w:tc>
        <w:tc>
          <w:tcPr>
            <w:tcW w:w="1134" w:type="dxa"/>
            <w:tcBorders>
              <w:top w:val="single" w:sz="8" w:space="0" w:color="000000"/>
              <w:left w:val="single" w:sz="8" w:space="0" w:color="000000"/>
              <w:bottom w:val="single" w:sz="8" w:space="0" w:color="000000"/>
              <w:right w:val="nil"/>
            </w:tcBorders>
            <w:vAlign w:val="center"/>
          </w:tcPr>
          <w:p w:rsidR="00BC1518" w:rsidRPr="00FD675A" w:rsidRDefault="00BC1518">
            <w:pPr>
              <w:spacing w:before="60" w:after="60"/>
              <w:rPr>
                <w:sz w:val="24"/>
                <w:szCs w:val="24"/>
              </w:rPr>
            </w:pPr>
            <w:r w:rsidRPr="00FD675A">
              <w:rPr>
                <w:sz w:val="24"/>
                <w:szCs w:val="24"/>
              </w:rPr>
              <w:t>07/2016</w:t>
            </w:r>
          </w:p>
        </w:tc>
        <w:tc>
          <w:tcPr>
            <w:tcW w:w="2554" w:type="dxa"/>
            <w:tcBorders>
              <w:top w:val="single" w:sz="8" w:space="0" w:color="000000"/>
              <w:left w:val="single" w:sz="8" w:space="0" w:color="000000"/>
              <w:bottom w:val="single" w:sz="8" w:space="0" w:color="000000"/>
              <w:right w:val="single" w:sz="8" w:space="0" w:color="000000"/>
            </w:tcBorders>
            <w:vAlign w:val="center"/>
          </w:tcPr>
          <w:p w:rsidR="00BC1518" w:rsidRPr="00FD675A" w:rsidRDefault="00BC1518">
            <w:pPr>
              <w:snapToGrid w:val="0"/>
              <w:rPr>
                <w:sz w:val="24"/>
                <w:szCs w:val="24"/>
              </w:rPr>
            </w:pPr>
          </w:p>
          <w:p w:rsidR="00BC1518" w:rsidRPr="00FD675A" w:rsidRDefault="00BC1518">
            <w:pPr>
              <w:rPr>
                <w:sz w:val="24"/>
                <w:szCs w:val="24"/>
              </w:rPr>
            </w:pPr>
          </w:p>
          <w:p w:rsidR="00BC1518" w:rsidRPr="00FD675A" w:rsidRDefault="00BC1518">
            <w:pPr>
              <w:rPr>
                <w:sz w:val="24"/>
                <w:szCs w:val="24"/>
              </w:rPr>
            </w:pPr>
          </w:p>
          <w:p w:rsidR="00BC1518" w:rsidRPr="00FD675A" w:rsidRDefault="00BC1518">
            <w:pPr>
              <w:rPr>
                <w:sz w:val="24"/>
                <w:szCs w:val="24"/>
              </w:rPr>
            </w:pPr>
          </w:p>
        </w:tc>
      </w:tr>
      <w:tr w:rsidR="00BC1518" w:rsidRPr="00FD675A">
        <w:trPr>
          <w:gridAfter w:val="1"/>
          <w:wAfter w:w="10" w:type="dxa"/>
          <w:trHeight w:val="813"/>
        </w:trPr>
        <w:tc>
          <w:tcPr>
            <w:tcW w:w="550" w:type="dxa"/>
            <w:tcBorders>
              <w:top w:val="single" w:sz="8" w:space="0" w:color="000000"/>
              <w:left w:val="single" w:sz="8" w:space="0" w:color="000000"/>
              <w:bottom w:val="single" w:sz="8" w:space="0" w:color="000000"/>
              <w:right w:val="nil"/>
            </w:tcBorders>
          </w:tcPr>
          <w:p w:rsidR="00BC1518" w:rsidRPr="00FD675A" w:rsidRDefault="00BC1518">
            <w:pPr>
              <w:snapToGrid w:val="0"/>
              <w:rPr>
                <w:sz w:val="24"/>
                <w:szCs w:val="24"/>
              </w:rPr>
            </w:pPr>
          </w:p>
          <w:p w:rsidR="00BC1518" w:rsidRPr="00FD675A" w:rsidRDefault="00BC1518">
            <w:pPr>
              <w:rPr>
                <w:b/>
                <w:bCs/>
                <w:sz w:val="24"/>
                <w:szCs w:val="24"/>
              </w:rPr>
            </w:pPr>
            <w:r w:rsidRPr="00FD675A">
              <w:rPr>
                <w:sz w:val="24"/>
                <w:szCs w:val="24"/>
              </w:rPr>
              <w:t>2.</w:t>
            </w:r>
          </w:p>
        </w:tc>
        <w:tc>
          <w:tcPr>
            <w:tcW w:w="3102" w:type="dxa"/>
            <w:tcBorders>
              <w:top w:val="single" w:sz="8" w:space="0" w:color="000000"/>
              <w:left w:val="single" w:sz="4" w:space="0" w:color="000000"/>
              <w:bottom w:val="single" w:sz="8" w:space="0" w:color="000000"/>
              <w:right w:val="nil"/>
            </w:tcBorders>
            <w:vAlign w:val="center"/>
          </w:tcPr>
          <w:p w:rsidR="00BC1518" w:rsidRPr="00FD675A" w:rsidRDefault="00BC1518">
            <w:pPr>
              <w:snapToGrid w:val="0"/>
              <w:spacing w:before="60" w:after="60"/>
              <w:rPr>
                <w:sz w:val="24"/>
                <w:szCs w:val="24"/>
              </w:rPr>
            </w:pPr>
            <w:r w:rsidRPr="00FD675A">
              <w:rPr>
                <w:b/>
                <w:bCs/>
                <w:sz w:val="24"/>
                <w:szCs w:val="24"/>
              </w:rPr>
              <w:t>mgr inż. Andrzej Popek</w:t>
            </w:r>
          </w:p>
        </w:tc>
        <w:tc>
          <w:tcPr>
            <w:tcW w:w="2268" w:type="dxa"/>
            <w:tcBorders>
              <w:top w:val="single" w:sz="8" w:space="0" w:color="000000"/>
              <w:left w:val="single" w:sz="8" w:space="0" w:color="000000"/>
              <w:bottom w:val="single" w:sz="8" w:space="0" w:color="000000"/>
              <w:right w:val="nil"/>
            </w:tcBorders>
            <w:vAlign w:val="center"/>
          </w:tcPr>
          <w:p w:rsidR="00BC1518" w:rsidRPr="00FD675A" w:rsidRDefault="00BC1518">
            <w:pPr>
              <w:spacing w:before="60" w:after="60"/>
              <w:rPr>
                <w:sz w:val="24"/>
                <w:szCs w:val="24"/>
              </w:rPr>
            </w:pPr>
            <w:r w:rsidRPr="00FD675A">
              <w:rPr>
                <w:sz w:val="24"/>
                <w:szCs w:val="24"/>
              </w:rPr>
              <w:t>St-348/78</w:t>
            </w:r>
          </w:p>
        </w:tc>
        <w:tc>
          <w:tcPr>
            <w:tcW w:w="1134" w:type="dxa"/>
            <w:tcBorders>
              <w:top w:val="single" w:sz="8" w:space="0" w:color="000000"/>
              <w:left w:val="single" w:sz="8" w:space="0" w:color="000000"/>
              <w:bottom w:val="single" w:sz="8" w:space="0" w:color="000000"/>
              <w:right w:val="nil"/>
            </w:tcBorders>
            <w:vAlign w:val="center"/>
          </w:tcPr>
          <w:p w:rsidR="00BC1518" w:rsidRPr="00FD675A" w:rsidRDefault="00BC1518">
            <w:pPr>
              <w:rPr>
                <w:b/>
                <w:bCs/>
                <w:sz w:val="24"/>
                <w:szCs w:val="24"/>
              </w:rPr>
            </w:pPr>
            <w:r w:rsidRPr="00FD675A">
              <w:rPr>
                <w:sz w:val="24"/>
                <w:szCs w:val="24"/>
              </w:rPr>
              <w:t>07/2016</w:t>
            </w:r>
          </w:p>
        </w:tc>
        <w:tc>
          <w:tcPr>
            <w:tcW w:w="2554" w:type="dxa"/>
            <w:tcBorders>
              <w:top w:val="single" w:sz="8" w:space="0" w:color="000000"/>
              <w:left w:val="single" w:sz="8" w:space="0" w:color="000000"/>
              <w:bottom w:val="single" w:sz="8" w:space="0" w:color="000000"/>
              <w:right w:val="single" w:sz="8" w:space="0" w:color="000000"/>
            </w:tcBorders>
            <w:vAlign w:val="center"/>
          </w:tcPr>
          <w:p w:rsidR="00BC1518" w:rsidRPr="00FD675A" w:rsidRDefault="00BC1518">
            <w:pPr>
              <w:snapToGrid w:val="0"/>
              <w:rPr>
                <w:sz w:val="24"/>
                <w:szCs w:val="24"/>
                <w:lang w:val="de-DE"/>
              </w:rPr>
            </w:pPr>
          </w:p>
          <w:p w:rsidR="00BC1518" w:rsidRPr="00FD675A" w:rsidRDefault="00BC1518">
            <w:pPr>
              <w:rPr>
                <w:sz w:val="24"/>
                <w:szCs w:val="24"/>
                <w:lang w:val="de-DE"/>
              </w:rPr>
            </w:pPr>
          </w:p>
          <w:p w:rsidR="00BC1518" w:rsidRPr="00FD675A" w:rsidRDefault="00BC1518">
            <w:pPr>
              <w:rPr>
                <w:sz w:val="24"/>
                <w:szCs w:val="24"/>
                <w:lang w:val="de-DE"/>
              </w:rPr>
            </w:pPr>
          </w:p>
          <w:p w:rsidR="00BC1518" w:rsidRPr="00FD675A" w:rsidRDefault="00BC1518">
            <w:pPr>
              <w:rPr>
                <w:sz w:val="24"/>
                <w:szCs w:val="24"/>
                <w:lang w:val="de-DE"/>
              </w:rPr>
            </w:pPr>
          </w:p>
        </w:tc>
      </w:tr>
    </w:tbl>
    <w:p w:rsidR="00BC1518" w:rsidRDefault="00093E95">
      <w:pPr>
        <w:pStyle w:val="rozdz1"/>
        <w:numPr>
          <w:ilvl w:val="0"/>
          <w:numId w:val="0"/>
        </w:numPr>
      </w:pPr>
      <w:r>
        <w:rPr>
          <w:noProof/>
          <w:lang w:eastAsia="pl-PL"/>
        </w:rPr>
        <w:lastRenderedPageBreak/>
        <w:pict>
          <v:shape id="Obraz 7" o:spid="_x0000_i1026" type="#_x0000_t75" style="width:468pt;height:660pt;visibility:visible">
            <v:imagedata r:id="rId8" o:title=""/>
          </v:shape>
        </w:pict>
      </w:r>
    </w:p>
    <w:p w:rsidR="00BC1518" w:rsidRDefault="00093E95">
      <w:pPr>
        <w:rPr>
          <w:kern w:val="1"/>
          <w:sz w:val="28"/>
          <w:szCs w:val="28"/>
          <w:lang w:eastAsia="ar-SA"/>
        </w:rPr>
      </w:pPr>
      <w:r>
        <w:rPr>
          <w:noProof/>
        </w:rPr>
        <w:lastRenderedPageBreak/>
        <w:pict>
          <v:shape id="Obraz 6" o:spid="_x0000_i1027" type="#_x0000_t75" style="width:465pt;height:657.6pt;visibility:visible">
            <v:imagedata r:id="rId9" o:title=""/>
          </v:shape>
        </w:pict>
      </w:r>
      <w:r w:rsidR="00BC1518">
        <w:br w:type="page"/>
      </w:r>
      <w:r>
        <w:rPr>
          <w:noProof/>
        </w:rPr>
        <w:lastRenderedPageBreak/>
        <w:pict>
          <v:shape id="Obraz 5" o:spid="_x0000_i1028" type="#_x0000_t75" style="width:465pt;height:657.6pt;visibility:visible">
            <v:imagedata r:id="rId10" o:title=""/>
          </v:shape>
        </w:pict>
      </w:r>
    </w:p>
    <w:p w:rsidR="00BC1518" w:rsidRDefault="00093E95">
      <w:pPr>
        <w:pStyle w:val="rozdz1"/>
        <w:numPr>
          <w:ilvl w:val="0"/>
          <w:numId w:val="0"/>
        </w:numPr>
      </w:pPr>
      <w:r>
        <w:rPr>
          <w:noProof/>
          <w:lang w:eastAsia="pl-PL"/>
        </w:rPr>
        <w:lastRenderedPageBreak/>
        <w:pict>
          <v:shape id="Obraz 4" o:spid="_x0000_i1029" type="#_x0000_t75" style="width:465pt;height:657.6pt;visibility:visible">
            <v:imagedata r:id="rId11" o:title=""/>
          </v:shape>
        </w:pict>
      </w:r>
    </w:p>
    <w:p w:rsidR="00BC1518" w:rsidRDefault="00BC1518">
      <w:pPr>
        <w:spacing w:line="360" w:lineRule="auto"/>
        <w:jc w:val="center"/>
        <w:rPr>
          <w:b/>
          <w:bCs/>
          <w:sz w:val="24"/>
          <w:szCs w:val="24"/>
        </w:rPr>
      </w:pPr>
    </w:p>
    <w:p w:rsidR="00BC1518" w:rsidRDefault="00BC1518" w:rsidP="00FD675A">
      <w:pPr>
        <w:pStyle w:val="Nagwek1"/>
        <w:numPr>
          <w:ilvl w:val="0"/>
          <w:numId w:val="14"/>
        </w:numPr>
      </w:pPr>
      <w:bookmarkStart w:id="2" w:name="_Toc462907891"/>
      <w:r>
        <w:lastRenderedPageBreak/>
        <w:t>OPIS TECHNICZNY</w:t>
      </w:r>
      <w:bookmarkEnd w:id="2"/>
    </w:p>
    <w:p w:rsidR="00BC1518" w:rsidRDefault="00BC1518"/>
    <w:p w:rsidR="00BC1518" w:rsidRDefault="00BC1518" w:rsidP="00FD675A">
      <w:pPr>
        <w:pStyle w:val="Nagwek2"/>
        <w:numPr>
          <w:ilvl w:val="0"/>
          <w:numId w:val="15"/>
        </w:numPr>
      </w:pPr>
      <w:bookmarkStart w:id="3" w:name="_Toc462907892"/>
      <w:r>
        <w:t>Podstawa opracowania</w:t>
      </w:r>
      <w:bookmarkEnd w:id="3"/>
    </w:p>
    <w:p w:rsidR="00BC1518" w:rsidRDefault="00BC1518">
      <w:pPr>
        <w:jc w:val="both"/>
        <w:rPr>
          <w:b/>
          <w:bCs/>
          <w:sz w:val="26"/>
          <w:szCs w:val="26"/>
        </w:rPr>
      </w:pPr>
    </w:p>
    <w:p w:rsidR="00BC1518" w:rsidRDefault="00BC1518">
      <w:pPr>
        <w:jc w:val="both"/>
        <w:rPr>
          <w:b/>
          <w:bCs/>
          <w:sz w:val="10"/>
          <w:szCs w:val="10"/>
        </w:rPr>
      </w:pPr>
    </w:p>
    <w:p w:rsidR="00BC1518" w:rsidRDefault="00BC1518" w:rsidP="00FD675A">
      <w:pPr>
        <w:numPr>
          <w:ilvl w:val="0"/>
          <w:numId w:val="7"/>
        </w:numPr>
        <w:jc w:val="both"/>
        <w:rPr>
          <w:sz w:val="26"/>
          <w:szCs w:val="26"/>
        </w:rPr>
      </w:pPr>
      <w:r>
        <w:rPr>
          <w:sz w:val="26"/>
          <w:szCs w:val="26"/>
        </w:rPr>
        <w:t>Uzgodnienia ze służbami technicznymi MDL Modlin ,</w:t>
      </w:r>
    </w:p>
    <w:p w:rsidR="00BC1518" w:rsidRDefault="00BC1518" w:rsidP="00FD675A">
      <w:pPr>
        <w:numPr>
          <w:ilvl w:val="0"/>
          <w:numId w:val="7"/>
        </w:numPr>
        <w:jc w:val="both"/>
        <w:rPr>
          <w:sz w:val="26"/>
          <w:szCs w:val="26"/>
        </w:rPr>
      </w:pPr>
      <w:r>
        <w:rPr>
          <w:sz w:val="26"/>
          <w:szCs w:val="26"/>
        </w:rPr>
        <w:t>projekt architektoniczno – budowlany,</w:t>
      </w:r>
    </w:p>
    <w:p w:rsidR="00BC1518" w:rsidRDefault="00BC1518" w:rsidP="00FD675A">
      <w:pPr>
        <w:numPr>
          <w:ilvl w:val="0"/>
          <w:numId w:val="7"/>
        </w:numPr>
        <w:jc w:val="both"/>
        <w:rPr>
          <w:sz w:val="26"/>
          <w:szCs w:val="26"/>
        </w:rPr>
      </w:pPr>
      <w:r>
        <w:rPr>
          <w:sz w:val="26"/>
          <w:szCs w:val="26"/>
        </w:rPr>
        <w:t>opracowania projektowe branżowe,</w:t>
      </w:r>
    </w:p>
    <w:p w:rsidR="00BC1518" w:rsidRDefault="00BC1518" w:rsidP="00FD675A">
      <w:pPr>
        <w:numPr>
          <w:ilvl w:val="0"/>
          <w:numId w:val="7"/>
        </w:numPr>
        <w:jc w:val="both"/>
        <w:rPr>
          <w:sz w:val="26"/>
          <w:szCs w:val="26"/>
        </w:rPr>
      </w:pPr>
      <w:r>
        <w:rPr>
          <w:sz w:val="26"/>
          <w:szCs w:val="26"/>
        </w:rPr>
        <w:t>wytyczne opracowań branżowych,</w:t>
      </w:r>
    </w:p>
    <w:p w:rsidR="00BC1518" w:rsidRDefault="00BC1518" w:rsidP="00FD675A">
      <w:pPr>
        <w:numPr>
          <w:ilvl w:val="0"/>
          <w:numId w:val="7"/>
        </w:numPr>
        <w:jc w:val="both"/>
        <w:rPr>
          <w:sz w:val="26"/>
          <w:szCs w:val="26"/>
        </w:rPr>
      </w:pPr>
      <w:r>
        <w:rPr>
          <w:sz w:val="26"/>
          <w:szCs w:val="26"/>
        </w:rPr>
        <w:t>plan zagospodarowania terenu oczyszczalni</w:t>
      </w:r>
    </w:p>
    <w:p w:rsidR="00BC1518" w:rsidRDefault="00BC1518">
      <w:pPr>
        <w:ind w:left="1134"/>
        <w:jc w:val="both"/>
        <w:rPr>
          <w:sz w:val="26"/>
          <w:szCs w:val="26"/>
        </w:rPr>
      </w:pPr>
      <w:r>
        <w:rPr>
          <w:sz w:val="26"/>
          <w:szCs w:val="26"/>
        </w:rPr>
        <w:t>–   obowiązujące przepisy i normy,</w:t>
      </w:r>
    </w:p>
    <w:p w:rsidR="00BC1518" w:rsidRDefault="00BC1518">
      <w:pPr>
        <w:ind w:left="1134"/>
        <w:jc w:val="both"/>
        <w:rPr>
          <w:sz w:val="26"/>
          <w:szCs w:val="26"/>
        </w:rPr>
      </w:pPr>
      <w:r>
        <w:rPr>
          <w:sz w:val="26"/>
          <w:szCs w:val="26"/>
        </w:rPr>
        <w:t>–   zlecenie zamawiającego</w:t>
      </w:r>
    </w:p>
    <w:p w:rsidR="00BC1518" w:rsidRDefault="00BC1518">
      <w:pPr>
        <w:ind w:left="1134"/>
        <w:jc w:val="both"/>
        <w:rPr>
          <w:sz w:val="26"/>
          <w:szCs w:val="26"/>
        </w:rPr>
      </w:pPr>
    </w:p>
    <w:p w:rsidR="00BC1518" w:rsidRDefault="00BC1518" w:rsidP="00FD675A">
      <w:pPr>
        <w:pStyle w:val="Nagwek2"/>
        <w:numPr>
          <w:ilvl w:val="0"/>
          <w:numId w:val="15"/>
        </w:numPr>
      </w:pPr>
      <w:bookmarkStart w:id="4" w:name="_Toc462907893"/>
      <w:r>
        <w:t>Zakres opracowania</w:t>
      </w:r>
      <w:bookmarkEnd w:id="4"/>
    </w:p>
    <w:p w:rsidR="00BC1518" w:rsidRDefault="00BC1518">
      <w:pPr>
        <w:jc w:val="both"/>
        <w:rPr>
          <w:b/>
          <w:bCs/>
          <w:sz w:val="26"/>
          <w:szCs w:val="26"/>
        </w:rPr>
      </w:pPr>
    </w:p>
    <w:p w:rsidR="00BC1518" w:rsidRDefault="00BC1518" w:rsidP="00FD675A">
      <w:pPr>
        <w:numPr>
          <w:ilvl w:val="0"/>
          <w:numId w:val="3"/>
        </w:numPr>
        <w:jc w:val="both"/>
        <w:rPr>
          <w:sz w:val="26"/>
          <w:szCs w:val="26"/>
        </w:rPr>
      </w:pPr>
      <w:r>
        <w:rPr>
          <w:sz w:val="26"/>
          <w:szCs w:val="26"/>
        </w:rPr>
        <w:t>zasilanie podstawowe i rezerwowe podczyszczalni ścieków</w:t>
      </w:r>
    </w:p>
    <w:p w:rsidR="00BC1518" w:rsidRDefault="00BC1518" w:rsidP="00FD675A">
      <w:pPr>
        <w:numPr>
          <w:ilvl w:val="0"/>
          <w:numId w:val="3"/>
        </w:numPr>
        <w:jc w:val="both"/>
        <w:rPr>
          <w:sz w:val="26"/>
          <w:szCs w:val="26"/>
        </w:rPr>
      </w:pPr>
      <w:r>
        <w:rPr>
          <w:sz w:val="26"/>
          <w:szCs w:val="26"/>
        </w:rPr>
        <w:t>rozdzielnica główna obiektu RG</w:t>
      </w:r>
    </w:p>
    <w:p w:rsidR="00BC1518" w:rsidRDefault="00BC1518" w:rsidP="00FD675A">
      <w:pPr>
        <w:numPr>
          <w:ilvl w:val="0"/>
          <w:numId w:val="3"/>
        </w:numPr>
        <w:jc w:val="both"/>
        <w:rPr>
          <w:sz w:val="26"/>
          <w:szCs w:val="26"/>
        </w:rPr>
      </w:pPr>
      <w:r>
        <w:rPr>
          <w:sz w:val="26"/>
          <w:szCs w:val="26"/>
        </w:rPr>
        <w:t xml:space="preserve">tablica wentylacji TW </w:t>
      </w:r>
    </w:p>
    <w:p w:rsidR="00BC1518" w:rsidRDefault="00BC1518" w:rsidP="00FD675A">
      <w:pPr>
        <w:numPr>
          <w:ilvl w:val="0"/>
          <w:numId w:val="3"/>
        </w:numPr>
        <w:jc w:val="both"/>
        <w:rPr>
          <w:sz w:val="26"/>
          <w:szCs w:val="26"/>
        </w:rPr>
      </w:pPr>
      <w:r>
        <w:rPr>
          <w:sz w:val="26"/>
          <w:szCs w:val="26"/>
        </w:rPr>
        <w:t>wewnętrzne linie zasilające,</w:t>
      </w:r>
    </w:p>
    <w:p w:rsidR="00BC1518" w:rsidRDefault="00BC1518" w:rsidP="00FD675A">
      <w:pPr>
        <w:numPr>
          <w:ilvl w:val="0"/>
          <w:numId w:val="3"/>
        </w:numPr>
        <w:jc w:val="both"/>
        <w:rPr>
          <w:sz w:val="26"/>
          <w:szCs w:val="26"/>
        </w:rPr>
      </w:pPr>
      <w:r>
        <w:rPr>
          <w:sz w:val="26"/>
          <w:szCs w:val="26"/>
        </w:rPr>
        <w:t>zewnętrzna i wewnętrzna ochrona odgromowa i przeciwprzepięciowa,</w:t>
      </w:r>
    </w:p>
    <w:p w:rsidR="00BC1518" w:rsidRDefault="00BC1518" w:rsidP="00FD675A">
      <w:pPr>
        <w:numPr>
          <w:ilvl w:val="0"/>
          <w:numId w:val="3"/>
        </w:numPr>
        <w:jc w:val="both"/>
        <w:rPr>
          <w:sz w:val="26"/>
          <w:szCs w:val="26"/>
        </w:rPr>
      </w:pPr>
      <w:r>
        <w:rPr>
          <w:sz w:val="26"/>
          <w:szCs w:val="26"/>
        </w:rPr>
        <w:t>instalacja uziemiająca i połączenia wyrównawcze,</w:t>
      </w:r>
    </w:p>
    <w:p w:rsidR="00BC1518" w:rsidRDefault="00BC1518" w:rsidP="00FD675A">
      <w:pPr>
        <w:numPr>
          <w:ilvl w:val="0"/>
          <w:numId w:val="3"/>
        </w:numPr>
        <w:jc w:val="both"/>
        <w:rPr>
          <w:sz w:val="26"/>
          <w:szCs w:val="26"/>
        </w:rPr>
      </w:pPr>
      <w:r>
        <w:rPr>
          <w:sz w:val="26"/>
          <w:szCs w:val="26"/>
        </w:rPr>
        <w:t>dodatkowa ochrona od porażeń,</w:t>
      </w:r>
    </w:p>
    <w:p w:rsidR="00BC1518" w:rsidRDefault="00BC1518" w:rsidP="00FD675A">
      <w:pPr>
        <w:numPr>
          <w:ilvl w:val="0"/>
          <w:numId w:val="3"/>
        </w:numPr>
        <w:jc w:val="both"/>
        <w:rPr>
          <w:sz w:val="26"/>
          <w:szCs w:val="26"/>
        </w:rPr>
      </w:pPr>
      <w:r>
        <w:rPr>
          <w:sz w:val="26"/>
          <w:szCs w:val="26"/>
        </w:rPr>
        <w:t>instalacje elektryczne siły,</w:t>
      </w:r>
    </w:p>
    <w:p w:rsidR="00BC1518" w:rsidRDefault="00BC1518" w:rsidP="00FD675A">
      <w:pPr>
        <w:numPr>
          <w:ilvl w:val="0"/>
          <w:numId w:val="3"/>
        </w:numPr>
        <w:jc w:val="both"/>
        <w:rPr>
          <w:sz w:val="26"/>
          <w:szCs w:val="26"/>
        </w:rPr>
      </w:pPr>
      <w:r>
        <w:rPr>
          <w:sz w:val="26"/>
          <w:szCs w:val="26"/>
        </w:rPr>
        <w:t>instalacje elektryczne oświetlenia</w:t>
      </w:r>
    </w:p>
    <w:p w:rsidR="00BC1518" w:rsidRDefault="00BC1518" w:rsidP="00FD675A">
      <w:pPr>
        <w:numPr>
          <w:ilvl w:val="0"/>
          <w:numId w:val="3"/>
        </w:numPr>
        <w:jc w:val="both"/>
        <w:rPr>
          <w:sz w:val="26"/>
          <w:szCs w:val="26"/>
        </w:rPr>
      </w:pPr>
      <w:r>
        <w:rPr>
          <w:sz w:val="26"/>
          <w:szCs w:val="26"/>
        </w:rPr>
        <w:t>instalacje elektryczne gniazd wtykowych ogólnych</w:t>
      </w:r>
    </w:p>
    <w:p w:rsidR="00BC1518" w:rsidRDefault="00BC1518" w:rsidP="00FD675A">
      <w:pPr>
        <w:numPr>
          <w:ilvl w:val="0"/>
          <w:numId w:val="3"/>
        </w:numPr>
        <w:jc w:val="both"/>
        <w:rPr>
          <w:sz w:val="26"/>
          <w:szCs w:val="26"/>
        </w:rPr>
      </w:pPr>
      <w:r>
        <w:rPr>
          <w:sz w:val="26"/>
          <w:szCs w:val="26"/>
        </w:rPr>
        <w:t>instalacje ogrzewania elektrycznego</w:t>
      </w:r>
    </w:p>
    <w:p w:rsidR="00BC1518" w:rsidRDefault="00BC1518" w:rsidP="00FD675A">
      <w:pPr>
        <w:numPr>
          <w:ilvl w:val="0"/>
          <w:numId w:val="3"/>
        </w:numPr>
        <w:jc w:val="both"/>
        <w:rPr>
          <w:sz w:val="26"/>
          <w:szCs w:val="26"/>
        </w:rPr>
      </w:pPr>
      <w:r>
        <w:rPr>
          <w:sz w:val="26"/>
          <w:szCs w:val="26"/>
        </w:rPr>
        <w:t>sterowanie wentylatorami</w:t>
      </w:r>
    </w:p>
    <w:p w:rsidR="00BC1518" w:rsidRDefault="00BC1518">
      <w:pPr>
        <w:jc w:val="both"/>
        <w:rPr>
          <w:sz w:val="26"/>
          <w:szCs w:val="26"/>
        </w:rPr>
      </w:pPr>
    </w:p>
    <w:p w:rsidR="00BC1518" w:rsidRDefault="00BC1518" w:rsidP="00FD675A">
      <w:pPr>
        <w:pStyle w:val="Nagwek2"/>
        <w:numPr>
          <w:ilvl w:val="0"/>
          <w:numId w:val="15"/>
        </w:numPr>
      </w:pPr>
      <w:bookmarkStart w:id="5" w:name="_Toc462907894"/>
      <w:r>
        <w:t>Opracowania związane</w:t>
      </w:r>
      <w:bookmarkEnd w:id="5"/>
    </w:p>
    <w:p w:rsidR="00BC1518" w:rsidRDefault="00BC1518">
      <w:pPr>
        <w:jc w:val="both"/>
        <w:rPr>
          <w:b/>
          <w:bCs/>
          <w:sz w:val="26"/>
          <w:szCs w:val="26"/>
        </w:rPr>
      </w:pPr>
    </w:p>
    <w:p w:rsidR="00BC1518" w:rsidRDefault="00BC1518" w:rsidP="00FD675A">
      <w:pPr>
        <w:numPr>
          <w:ilvl w:val="0"/>
          <w:numId w:val="11"/>
        </w:numPr>
        <w:jc w:val="both"/>
        <w:rPr>
          <w:sz w:val="26"/>
          <w:szCs w:val="26"/>
        </w:rPr>
      </w:pPr>
      <w:r>
        <w:rPr>
          <w:sz w:val="26"/>
          <w:szCs w:val="26"/>
        </w:rPr>
        <w:t>Projekt zagospodarowania terenu</w:t>
      </w:r>
    </w:p>
    <w:p w:rsidR="00BC1518" w:rsidRDefault="00BC1518" w:rsidP="00FD675A">
      <w:pPr>
        <w:numPr>
          <w:ilvl w:val="0"/>
          <w:numId w:val="11"/>
        </w:numPr>
        <w:jc w:val="both"/>
        <w:rPr>
          <w:sz w:val="26"/>
          <w:szCs w:val="26"/>
        </w:rPr>
      </w:pPr>
      <w:r>
        <w:rPr>
          <w:sz w:val="26"/>
          <w:szCs w:val="26"/>
        </w:rPr>
        <w:t>Projekt technologiczny</w:t>
      </w:r>
    </w:p>
    <w:p w:rsidR="00BC1518" w:rsidRDefault="00BC1518">
      <w:pPr>
        <w:ind w:left="1003"/>
        <w:jc w:val="both"/>
        <w:rPr>
          <w:sz w:val="26"/>
          <w:szCs w:val="26"/>
        </w:rPr>
      </w:pPr>
    </w:p>
    <w:p w:rsidR="00BC1518" w:rsidRDefault="00BC1518" w:rsidP="00FD675A">
      <w:pPr>
        <w:pStyle w:val="Nagwek2"/>
        <w:numPr>
          <w:ilvl w:val="0"/>
          <w:numId w:val="15"/>
        </w:numPr>
      </w:pPr>
      <w:bookmarkStart w:id="6" w:name="_Toc462907895"/>
      <w:r>
        <w:t>Projektowane zasilanie elektryczne obiektów i urządzeń technologicznych podczyszczalni</w:t>
      </w:r>
      <w:bookmarkEnd w:id="6"/>
      <w:r>
        <w:t xml:space="preserve"> </w:t>
      </w:r>
    </w:p>
    <w:p w:rsidR="00BC1518" w:rsidRDefault="00BC1518">
      <w:pPr>
        <w:pStyle w:val="Nagwek4"/>
        <w:ind w:firstLine="144"/>
      </w:pPr>
    </w:p>
    <w:p w:rsidR="00BC1518" w:rsidRDefault="00BC1518">
      <w:pPr>
        <w:pStyle w:val="Nagwek5"/>
        <w:spacing w:line="240" w:lineRule="auto"/>
      </w:pPr>
      <w:r>
        <w:t>Dane elektryczne</w:t>
      </w:r>
    </w:p>
    <w:p w:rsidR="00BC1518" w:rsidRDefault="00BC1518">
      <w:pPr>
        <w:rPr>
          <w:sz w:val="24"/>
          <w:szCs w:val="24"/>
        </w:rPr>
      </w:pPr>
    </w:p>
    <w:tbl>
      <w:tblPr>
        <w:tblW w:w="0" w:type="auto"/>
        <w:tblInd w:w="-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323"/>
        <w:gridCol w:w="2977"/>
      </w:tblGrid>
      <w:tr w:rsidR="00BC1518" w:rsidRPr="00FD675A">
        <w:tc>
          <w:tcPr>
            <w:tcW w:w="4323" w:type="dxa"/>
          </w:tcPr>
          <w:p w:rsidR="00BC1518" w:rsidRPr="00FD675A" w:rsidRDefault="00BC1518" w:rsidP="00FD675A">
            <w:pPr>
              <w:numPr>
                <w:ilvl w:val="0"/>
                <w:numId w:val="8"/>
              </w:numPr>
              <w:ind w:left="283"/>
              <w:rPr>
                <w:sz w:val="24"/>
                <w:szCs w:val="24"/>
              </w:rPr>
            </w:pPr>
            <w:r w:rsidRPr="00FD675A">
              <w:rPr>
                <w:sz w:val="24"/>
                <w:szCs w:val="24"/>
              </w:rPr>
              <w:t>Napięcie sieci</w:t>
            </w:r>
          </w:p>
        </w:tc>
        <w:tc>
          <w:tcPr>
            <w:tcW w:w="2977" w:type="dxa"/>
          </w:tcPr>
          <w:p w:rsidR="00BC1518" w:rsidRPr="00FD675A" w:rsidRDefault="00BC1518">
            <w:pPr>
              <w:jc w:val="right"/>
              <w:rPr>
                <w:sz w:val="24"/>
                <w:szCs w:val="24"/>
              </w:rPr>
            </w:pPr>
            <w:r w:rsidRPr="00FD675A">
              <w:rPr>
                <w:sz w:val="24"/>
                <w:szCs w:val="24"/>
              </w:rPr>
              <w:t>230/400 V; 50Hz</w:t>
            </w:r>
          </w:p>
        </w:tc>
      </w:tr>
      <w:tr w:rsidR="00BC1518" w:rsidRPr="00FD675A">
        <w:tc>
          <w:tcPr>
            <w:tcW w:w="4323" w:type="dxa"/>
          </w:tcPr>
          <w:p w:rsidR="00BC1518" w:rsidRPr="00FD675A" w:rsidRDefault="00BC1518" w:rsidP="00FD675A">
            <w:pPr>
              <w:numPr>
                <w:ilvl w:val="0"/>
                <w:numId w:val="8"/>
              </w:numPr>
              <w:ind w:left="283"/>
              <w:rPr>
                <w:sz w:val="24"/>
                <w:szCs w:val="24"/>
              </w:rPr>
            </w:pPr>
            <w:r w:rsidRPr="00FD675A">
              <w:rPr>
                <w:sz w:val="24"/>
                <w:szCs w:val="24"/>
              </w:rPr>
              <w:t>Moc przyłączeniowa/szczytowa/ z sieci – zasilanie podstawowe</w:t>
            </w:r>
          </w:p>
        </w:tc>
        <w:tc>
          <w:tcPr>
            <w:tcW w:w="2977" w:type="dxa"/>
          </w:tcPr>
          <w:p w:rsidR="00BC1518" w:rsidRPr="00FD675A" w:rsidRDefault="00BC1518">
            <w:pPr>
              <w:jc w:val="right"/>
              <w:rPr>
                <w:sz w:val="24"/>
                <w:szCs w:val="24"/>
              </w:rPr>
            </w:pPr>
            <w:r w:rsidRPr="00FD675A">
              <w:rPr>
                <w:sz w:val="24"/>
                <w:szCs w:val="24"/>
              </w:rPr>
              <w:t>62,49 kW</w:t>
            </w:r>
          </w:p>
        </w:tc>
      </w:tr>
      <w:tr w:rsidR="00BC1518" w:rsidRPr="00FD675A">
        <w:tc>
          <w:tcPr>
            <w:tcW w:w="4323" w:type="dxa"/>
          </w:tcPr>
          <w:p w:rsidR="00BC1518" w:rsidRPr="00FD675A" w:rsidRDefault="00BC1518" w:rsidP="00FD675A">
            <w:pPr>
              <w:numPr>
                <w:ilvl w:val="0"/>
                <w:numId w:val="8"/>
              </w:numPr>
              <w:ind w:left="283"/>
              <w:rPr>
                <w:sz w:val="24"/>
                <w:szCs w:val="24"/>
              </w:rPr>
            </w:pPr>
            <w:r w:rsidRPr="00FD675A">
              <w:rPr>
                <w:sz w:val="24"/>
                <w:szCs w:val="24"/>
              </w:rPr>
              <w:t>Rezerwa mocy na przyszłą rozbudowę</w:t>
            </w:r>
          </w:p>
        </w:tc>
        <w:tc>
          <w:tcPr>
            <w:tcW w:w="2977" w:type="dxa"/>
          </w:tcPr>
          <w:p w:rsidR="00BC1518" w:rsidRPr="00FD675A" w:rsidRDefault="00BC1518">
            <w:pPr>
              <w:jc w:val="right"/>
              <w:rPr>
                <w:sz w:val="24"/>
                <w:szCs w:val="24"/>
              </w:rPr>
            </w:pPr>
            <w:r w:rsidRPr="00FD675A">
              <w:rPr>
                <w:sz w:val="24"/>
                <w:szCs w:val="24"/>
              </w:rPr>
              <w:t>12,30 kW</w:t>
            </w:r>
          </w:p>
        </w:tc>
      </w:tr>
      <w:tr w:rsidR="00BC1518" w:rsidRPr="00FD675A">
        <w:tc>
          <w:tcPr>
            <w:tcW w:w="4323" w:type="dxa"/>
          </w:tcPr>
          <w:p w:rsidR="00BC1518" w:rsidRPr="00FD675A" w:rsidRDefault="00BC1518" w:rsidP="009A615A">
            <w:pPr>
              <w:pStyle w:val="Listapunktowana"/>
            </w:pPr>
            <w:r w:rsidRPr="00FD675A">
              <w:t xml:space="preserve">Łączna moc </w:t>
            </w:r>
          </w:p>
        </w:tc>
        <w:tc>
          <w:tcPr>
            <w:tcW w:w="2977" w:type="dxa"/>
          </w:tcPr>
          <w:p w:rsidR="00BC1518" w:rsidRPr="00FD675A" w:rsidRDefault="00BC1518">
            <w:pPr>
              <w:jc w:val="right"/>
              <w:rPr>
                <w:sz w:val="24"/>
                <w:szCs w:val="24"/>
              </w:rPr>
            </w:pPr>
            <w:r w:rsidRPr="00FD675A">
              <w:rPr>
                <w:sz w:val="24"/>
                <w:szCs w:val="24"/>
              </w:rPr>
              <w:t>74,79 kW</w:t>
            </w:r>
          </w:p>
        </w:tc>
      </w:tr>
      <w:tr w:rsidR="00BC1518" w:rsidRPr="00FD675A">
        <w:tc>
          <w:tcPr>
            <w:tcW w:w="4323" w:type="dxa"/>
          </w:tcPr>
          <w:p w:rsidR="00BC1518" w:rsidRPr="00FD675A" w:rsidRDefault="00BC1518" w:rsidP="00FD675A">
            <w:pPr>
              <w:numPr>
                <w:ilvl w:val="0"/>
                <w:numId w:val="8"/>
              </w:numPr>
              <w:ind w:left="283"/>
              <w:rPr>
                <w:sz w:val="24"/>
                <w:szCs w:val="24"/>
              </w:rPr>
            </w:pPr>
            <w:r w:rsidRPr="00FD675A">
              <w:rPr>
                <w:sz w:val="24"/>
                <w:szCs w:val="24"/>
              </w:rPr>
              <w:t>Moc szczytowa zasilania awaryjnego z agregatu prądotwórczego</w:t>
            </w:r>
          </w:p>
        </w:tc>
        <w:tc>
          <w:tcPr>
            <w:tcW w:w="2977" w:type="dxa"/>
          </w:tcPr>
          <w:p w:rsidR="00BC1518" w:rsidRPr="00FD675A" w:rsidRDefault="00BC1518">
            <w:pPr>
              <w:jc w:val="right"/>
              <w:rPr>
                <w:sz w:val="24"/>
                <w:szCs w:val="24"/>
              </w:rPr>
            </w:pPr>
            <w:r w:rsidRPr="00FD675A">
              <w:rPr>
                <w:sz w:val="24"/>
                <w:szCs w:val="24"/>
              </w:rPr>
              <w:t>28,20 kW</w:t>
            </w:r>
          </w:p>
        </w:tc>
      </w:tr>
      <w:tr w:rsidR="00BC1518" w:rsidRPr="00FD675A">
        <w:tc>
          <w:tcPr>
            <w:tcW w:w="4323" w:type="dxa"/>
          </w:tcPr>
          <w:p w:rsidR="00BC1518" w:rsidRPr="00FD675A" w:rsidRDefault="00BC1518" w:rsidP="00FD675A">
            <w:pPr>
              <w:numPr>
                <w:ilvl w:val="0"/>
                <w:numId w:val="8"/>
              </w:numPr>
              <w:ind w:left="283"/>
              <w:rPr>
                <w:sz w:val="24"/>
                <w:szCs w:val="24"/>
              </w:rPr>
            </w:pPr>
            <w:r w:rsidRPr="00FD675A">
              <w:rPr>
                <w:sz w:val="24"/>
                <w:szCs w:val="24"/>
              </w:rPr>
              <w:t>Układ sieci</w:t>
            </w:r>
          </w:p>
        </w:tc>
        <w:tc>
          <w:tcPr>
            <w:tcW w:w="2977" w:type="dxa"/>
          </w:tcPr>
          <w:p w:rsidR="00BC1518" w:rsidRPr="00FD675A" w:rsidRDefault="00BC1518">
            <w:pPr>
              <w:jc w:val="right"/>
              <w:rPr>
                <w:sz w:val="24"/>
                <w:szCs w:val="24"/>
              </w:rPr>
            </w:pPr>
            <w:r w:rsidRPr="00FD675A">
              <w:rPr>
                <w:sz w:val="24"/>
                <w:szCs w:val="24"/>
              </w:rPr>
              <w:t>TNC - S</w:t>
            </w:r>
          </w:p>
        </w:tc>
      </w:tr>
    </w:tbl>
    <w:p w:rsidR="00BC1518" w:rsidRDefault="00BC1518">
      <w:pPr>
        <w:jc w:val="both"/>
        <w:rPr>
          <w:b/>
          <w:bCs/>
          <w:sz w:val="26"/>
          <w:szCs w:val="26"/>
        </w:rPr>
      </w:pPr>
    </w:p>
    <w:p w:rsidR="00BC1518" w:rsidRDefault="00BC1518">
      <w:pPr>
        <w:jc w:val="center"/>
        <w:rPr>
          <w:b/>
          <w:bCs/>
          <w:sz w:val="26"/>
          <w:szCs w:val="26"/>
        </w:rPr>
      </w:pPr>
    </w:p>
    <w:p w:rsidR="00BC1518" w:rsidRDefault="00BC1518" w:rsidP="00FD675A">
      <w:pPr>
        <w:pStyle w:val="Nagwek2"/>
        <w:numPr>
          <w:ilvl w:val="0"/>
          <w:numId w:val="15"/>
        </w:numPr>
      </w:pPr>
      <w:bookmarkStart w:id="7" w:name="_Toc462907896"/>
      <w:r>
        <w:t>Zasilanie podstawowe podczyszczalni</w:t>
      </w:r>
      <w:bookmarkEnd w:id="7"/>
    </w:p>
    <w:p w:rsidR="00BC1518" w:rsidRDefault="00BC1518">
      <w:pPr>
        <w:jc w:val="center"/>
        <w:rPr>
          <w:b/>
          <w:bCs/>
          <w:sz w:val="26"/>
          <w:szCs w:val="26"/>
        </w:rPr>
      </w:pPr>
    </w:p>
    <w:p w:rsidR="00BC1518" w:rsidRDefault="00BC1518">
      <w:pPr>
        <w:pStyle w:val="Tekstpodstawowy3"/>
        <w:spacing w:line="240" w:lineRule="auto"/>
        <w:ind w:firstLine="357"/>
      </w:pPr>
      <w:r>
        <w:t xml:space="preserve">Oczyszczalnia ścieków zasilona będzie kablem ziemnym YKY 4x120mm2 wyprowadzonym z istniejącej stacji transformatorowej  SP-XI. Na dzień dzisiejszy dwu transformatorowa stacja posiada zabudowany  jeden transformator o mocy 63 kVA z możliwością poboru maksymalnie 40 kW mocy czynnej.  Ponieważ jest to za mała wielkość w stosunku do potrzeb podczyszczalni, w wolnej komorze zainstalowany zostanie transformator o mocy 125kVA. Transformator będzie służył do zasilania podczyszczalni z odpowiednia rezerwą mocy w przypadku dalszej rozbudowy obiektu. </w:t>
      </w:r>
      <w:r w:rsidR="00F21F4D" w:rsidRPr="00F21F4D">
        <w:t>Schemat ideowy stacji dwutransformatorowej typu NORMAFIX</w:t>
      </w:r>
      <w:r w:rsidR="00F21F4D" w:rsidRPr="00F21F4D">
        <w:t xml:space="preserve"> pokazano na rys E-06</w:t>
      </w:r>
      <w:r w:rsidR="00F21F4D">
        <w:rPr>
          <w:sz w:val="24"/>
          <w:szCs w:val="24"/>
        </w:rPr>
        <w:t>.</w:t>
      </w:r>
      <w:r w:rsidR="00F21F4D">
        <w:t xml:space="preserve"> </w:t>
      </w:r>
      <w:r>
        <w:t>Trasa kabla pokazana została w projekcie Zagospodarowania Terenu.</w:t>
      </w:r>
    </w:p>
    <w:p w:rsidR="00BC1518" w:rsidRDefault="00BC1518">
      <w:pPr>
        <w:pStyle w:val="Tekstpodstawowy3"/>
        <w:spacing w:line="240" w:lineRule="auto"/>
        <w:ind w:firstLine="357"/>
      </w:pPr>
      <w:r>
        <w:t>Kabel zasilający ze stacji wprowadzony będzie do pola zasilającego rozdzielnicy głównej RG zainstalowanej w pomieszczeniu 1.3 budynku techniczno-socjalnego.</w:t>
      </w:r>
    </w:p>
    <w:p w:rsidR="00BC1518" w:rsidRDefault="00BC1518">
      <w:pPr>
        <w:pStyle w:val="Tekstpodstawowy3"/>
        <w:spacing w:line="240" w:lineRule="auto"/>
        <w:ind w:firstLine="357"/>
      </w:pPr>
    </w:p>
    <w:p w:rsidR="00BC1518" w:rsidRDefault="00BC1518">
      <w:pPr>
        <w:pStyle w:val="Tekstpodstawowy3"/>
        <w:spacing w:line="240" w:lineRule="auto"/>
        <w:ind w:firstLine="357"/>
      </w:pPr>
    </w:p>
    <w:p w:rsidR="00BC1518" w:rsidRDefault="00BC1518" w:rsidP="00FD675A">
      <w:pPr>
        <w:pStyle w:val="Nagwek2"/>
        <w:numPr>
          <w:ilvl w:val="0"/>
          <w:numId w:val="15"/>
        </w:numPr>
      </w:pPr>
      <w:bookmarkStart w:id="8" w:name="_Toc462907897"/>
      <w:r>
        <w:t>Zasilanie rezerwowe oczyszczalni</w:t>
      </w:r>
      <w:bookmarkEnd w:id="8"/>
    </w:p>
    <w:p w:rsidR="00BC1518" w:rsidRDefault="00BC1518">
      <w:pPr>
        <w:pStyle w:val="Tekstpodstawowy3"/>
        <w:spacing w:line="240" w:lineRule="auto"/>
        <w:ind w:firstLine="357"/>
      </w:pPr>
    </w:p>
    <w:p w:rsidR="00BC1518" w:rsidRDefault="00BC1518">
      <w:pPr>
        <w:pStyle w:val="Tekstpodstawowy3"/>
        <w:spacing w:line="240" w:lineRule="auto"/>
        <w:ind w:firstLine="357"/>
      </w:pPr>
      <w:r>
        <w:t>Jako źródło awaryjnego zasilania, w przypadku zaniku napięcia na stacji lub w przypadku awarii kabla zasilającego, zainstalowany będzie agr</w:t>
      </w:r>
      <w:r w:rsidR="00F21F4D">
        <w:t>egat prądotwórczy o mocy około 5</w:t>
      </w:r>
      <w:r>
        <w:t>0kVA, który zapewni pracę niezbędnych instalacji i urządzeń.</w:t>
      </w:r>
    </w:p>
    <w:p w:rsidR="00BC1518" w:rsidRDefault="00BC1518">
      <w:pPr>
        <w:pStyle w:val="Tekstpodstawowy3"/>
        <w:spacing w:line="240" w:lineRule="auto"/>
      </w:pPr>
      <w:r>
        <w:t>W rozdzielnicy RG zostanie zainstalowany automatyczny moduł SZR.</w:t>
      </w:r>
    </w:p>
    <w:p w:rsidR="00BC1518" w:rsidRDefault="00BC1518">
      <w:pPr>
        <w:pStyle w:val="Tekstpodstawowy3"/>
        <w:spacing w:line="240" w:lineRule="auto"/>
      </w:pPr>
      <w:r>
        <w:t>Kontenerowy agregat prądotwórczy składać się będzie z:</w:t>
      </w:r>
    </w:p>
    <w:p w:rsidR="00BC1518" w:rsidRDefault="00BC1518">
      <w:pPr>
        <w:pStyle w:val="Tekstpodstawowy3"/>
        <w:spacing w:line="240" w:lineRule="auto"/>
        <w:ind w:firstLine="357"/>
      </w:pPr>
    </w:p>
    <w:p w:rsidR="00BC1518" w:rsidRDefault="00BC1518" w:rsidP="00FD675A">
      <w:pPr>
        <w:numPr>
          <w:ilvl w:val="0"/>
          <w:numId w:val="12"/>
        </w:numPr>
        <w:jc w:val="both"/>
        <w:rPr>
          <w:sz w:val="26"/>
          <w:szCs w:val="26"/>
        </w:rPr>
      </w:pPr>
      <w:r>
        <w:t xml:space="preserve"> </w:t>
      </w:r>
      <w:r>
        <w:rPr>
          <w:sz w:val="26"/>
          <w:szCs w:val="26"/>
        </w:rPr>
        <w:t>Zespół prądotwórczy</w:t>
      </w:r>
    </w:p>
    <w:p w:rsidR="00BC1518" w:rsidRDefault="00BC1518" w:rsidP="00FD675A">
      <w:pPr>
        <w:numPr>
          <w:ilvl w:val="0"/>
          <w:numId w:val="12"/>
        </w:numPr>
        <w:jc w:val="both"/>
        <w:rPr>
          <w:sz w:val="26"/>
          <w:szCs w:val="26"/>
        </w:rPr>
      </w:pPr>
      <w:r>
        <w:rPr>
          <w:sz w:val="26"/>
          <w:szCs w:val="26"/>
        </w:rPr>
        <w:t xml:space="preserve">Obudowa stalowa </w:t>
      </w:r>
    </w:p>
    <w:p w:rsidR="00BC1518" w:rsidRDefault="00BC1518" w:rsidP="00FD675A">
      <w:pPr>
        <w:numPr>
          <w:ilvl w:val="0"/>
          <w:numId w:val="12"/>
        </w:numPr>
        <w:jc w:val="both"/>
        <w:rPr>
          <w:sz w:val="26"/>
          <w:szCs w:val="26"/>
        </w:rPr>
      </w:pPr>
      <w:r>
        <w:rPr>
          <w:sz w:val="26"/>
          <w:szCs w:val="26"/>
        </w:rPr>
        <w:t>zbiornik paliwa 190 L</w:t>
      </w:r>
    </w:p>
    <w:p w:rsidR="00BC1518" w:rsidRDefault="00BC1518" w:rsidP="00FD675A">
      <w:pPr>
        <w:numPr>
          <w:ilvl w:val="0"/>
          <w:numId w:val="12"/>
        </w:numPr>
        <w:jc w:val="both"/>
        <w:rPr>
          <w:sz w:val="26"/>
          <w:szCs w:val="26"/>
        </w:rPr>
      </w:pPr>
      <w:r>
        <w:rPr>
          <w:sz w:val="26"/>
          <w:szCs w:val="26"/>
        </w:rPr>
        <w:t>Tłumik wydechu zabudowany wewnątrz obudowy</w:t>
      </w:r>
    </w:p>
    <w:p w:rsidR="00BC1518" w:rsidRDefault="00BC1518" w:rsidP="00FD675A">
      <w:pPr>
        <w:numPr>
          <w:ilvl w:val="0"/>
          <w:numId w:val="12"/>
        </w:numPr>
        <w:jc w:val="both"/>
        <w:rPr>
          <w:sz w:val="26"/>
          <w:szCs w:val="26"/>
        </w:rPr>
      </w:pPr>
      <w:r>
        <w:rPr>
          <w:sz w:val="26"/>
          <w:szCs w:val="26"/>
        </w:rPr>
        <w:t>Drzwi dostępu serwisu zamykane na klucz</w:t>
      </w:r>
    </w:p>
    <w:p w:rsidR="00BC1518" w:rsidRDefault="00BC1518" w:rsidP="00FD675A">
      <w:pPr>
        <w:numPr>
          <w:ilvl w:val="0"/>
          <w:numId w:val="12"/>
        </w:numPr>
        <w:jc w:val="both"/>
        <w:rPr>
          <w:sz w:val="26"/>
          <w:szCs w:val="26"/>
        </w:rPr>
      </w:pPr>
      <w:r>
        <w:rPr>
          <w:sz w:val="26"/>
          <w:szCs w:val="26"/>
        </w:rPr>
        <w:t>Akumulatory rozruchowe</w:t>
      </w:r>
    </w:p>
    <w:p w:rsidR="00BC1518" w:rsidRDefault="00BC1518" w:rsidP="00FD675A">
      <w:pPr>
        <w:numPr>
          <w:ilvl w:val="0"/>
          <w:numId w:val="12"/>
        </w:numPr>
        <w:jc w:val="both"/>
        <w:rPr>
          <w:sz w:val="26"/>
          <w:szCs w:val="26"/>
        </w:rPr>
      </w:pPr>
      <w:r>
        <w:rPr>
          <w:sz w:val="26"/>
          <w:szCs w:val="26"/>
        </w:rPr>
        <w:t xml:space="preserve">Prostownik buforowy baterii akumulatorów </w:t>
      </w:r>
    </w:p>
    <w:p w:rsidR="00BC1518" w:rsidRDefault="00BC1518" w:rsidP="00FD675A">
      <w:pPr>
        <w:numPr>
          <w:ilvl w:val="0"/>
          <w:numId w:val="12"/>
        </w:numPr>
        <w:jc w:val="both"/>
        <w:rPr>
          <w:sz w:val="26"/>
          <w:szCs w:val="26"/>
        </w:rPr>
      </w:pPr>
      <w:r>
        <w:rPr>
          <w:sz w:val="26"/>
          <w:szCs w:val="26"/>
        </w:rPr>
        <w:t>Układ podgrzewania bloku silnika</w:t>
      </w:r>
    </w:p>
    <w:p w:rsidR="00BC1518" w:rsidRDefault="00BC1518" w:rsidP="00FD675A">
      <w:pPr>
        <w:numPr>
          <w:ilvl w:val="0"/>
          <w:numId w:val="12"/>
        </w:numPr>
        <w:jc w:val="both"/>
        <w:rPr>
          <w:sz w:val="26"/>
          <w:szCs w:val="26"/>
        </w:rPr>
      </w:pPr>
      <w:r>
        <w:rPr>
          <w:sz w:val="26"/>
          <w:szCs w:val="26"/>
        </w:rPr>
        <w:t>Instalacja elektryczna potrzeb własnych agregatu</w:t>
      </w:r>
    </w:p>
    <w:p w:rsidR="00BC1518" w:rsidRDefault="00BC1518" w:rsidP="00FD675A">
      <w:pPr>
        <w:numPr>
          <w:ilvl w:val="0"/>
          <w:numId w:val="12"/>
        </w:numPr>
        <w:jc w:val="both"/>
        <w:rPr>
          <w:sz w:val="26"/>
          <w:szCs w:val="26"/>
        </w:rPr>
      </w:pPr>
      <w:r>
        <w:rPr>
          <w:sz w:val="26"/>
          <w:szCs w:val="26"/>
        </w:rPr>
        <w:t xml:space="preserve">Okno do odczytu wskazań przyrządów </w:t>
      </w:r>
    </w:p>
    <w:p w:rsidR="00BC1518" w:rsidRDefault="00BC1518" w:rsidP="00FD675A">
      <w:pPr>
        <w:numPr>
          <w:ilvl w:val="0"/>
          <w:numId w:val="12"/>
        </w:numPr>
        <w:jc w:val="both"/>
        <w:rPr>
          <w:sz w:val="26"/>
          <w:szCs w:val="26"/>
        </w:rPr>
      </w:pPr>
      <w:r>
        <w:rPr>
          <w:sz w:val="26"/>
          <w:szCs w:val="26"/>
        </w:rPr>
        <w:t>wyłącznik bezpieczeństwa na zewnątrz obudowy</w:t>
      </w:r>
    </w:p>
    <w:p w:rsidR="00BC1518" w:rsidRDefault="00BC1518" w:rsidP="00FD675A">
      <w:pPr>
        <w:numPr>
          <w:ilvl w:val="0"/>
          <w:numId w:val="12"/>
        </w:numPr>
        <w:jc w:val="both"/>
        <w:rPr>
          <w:sz w:val="26"/>
          <w:szCs w:val="26"/>
        </w:rPr>
      </w:pPr>
      <w:r>
        <w:rPr>
          <w:sz w:val="26"/>
          <w:szCs w:val="26"/>
        </w:rPr>
        <w:t>Panel sterowania automatycznego</w:t>
      </w:r>
    </w:p>
    <w:p w:rsidR="00BC1518" w:rsidRDefault="00BC1518">
      <w:pPr>
        <w:pStyle w:val="Tekstpodstawowy3"/>
        <w:spacing w:line="240" w:lineRule="auto"/>
        <w:ind w:firstLine="357"/>
      </w:pPr>
    </w:p>
    <w:p w:rsidR="00BC1518" w:rsidRDefault="00BC1518">
      <w:pPr>
        <w:pStyle w:val="Tekstpodstawowy3"/>
        <w:spacing w:line="240" w:lineRule="auto"/>
        <w:ind w:firstLine="357"/>
      </w:pPr>
      <w:r>
        <w:t xml:space="preserve">   </w:t>
      </w:r>
    </w:p>
    <w:p w:rsidR="00BC1518" w:rsidRDefault="00BC1518">
      <w:pPr>
        <w:ind w:firstLine="1134"/>
        <w:jc w:val="both"/>
        <w:rPr>
          <w:sz w:val="10"/>
          <w:szCs w:val="10"/>
        </w:rPr>
      </w:pPr>
    </w:p>
    <w:p w:rsidR="00BC1518" w:rsidRDefault="00BC1518" w:rsidP="00FD675A">
      <w:pPr>
        <w:pStyle w:val="Nagwek2"/>
        <w:numPr>
          <w:ilvl w:val="0"/>
          <w:numId w:val="15"/>
        </w:numPr>
      </w:pPr>
      <w:bookmarkStart w:id="9" w:name="_Toc462907898"/>
      <w:r>
        <w:t>Rozdzielnica główna RG</w:t>
      </w:r>
      <w:bookmarkEnd w:id="9"/>
    </w:p>
    <w:p w:rsidR="00BC1518" w:rsidRDefault="00BC1518">
      <w:pPr>
        <w:pStyle w:val="Nagwek4"/>
        <w:rPr>
          <w:sz w:val="10"/>
          <w:szCs w:val="10"/>
        </w:rPr>
      </w:pPr>
    </w:p>
    <w:p w:rsidR="00BC1518" w:rsidRDefault="00BC1518">
      <w:pPr>
        <w:pStyle w:val="Tekstpodstawowywcity"/>
        <w:spacing w:line="240" w:lineRule="auto"/>
      </w:pPr>
      <w:r>
        <w:t xml:space="preserve">Rozdzielnicę główną RG projektuje się jako przyścienną w obudowie metalowej malowanej proszkowo o IP-54.  W polach zasilających  zaprojektowano układ SZR Socomec ATYs 6E I-160A (lub podobny). </w:t>
      </w:r>
    </w:p>
    <w:p w:rsidR="00BC1518" w:rsidRDefault="00BC1518">
      <w:pPr>
        <w:pStyle w:val="Tekstpodstawowy"/>
        <w:ind w:firstLine="708"/>
        <w:jc w:val="both"/>
      </w:pPr>
      <w:r>
        <w:t>Szyny uziemiające PE rozdzielnicy należy połączyć z GSW budynku.</w:t>
      </w:r>
    </w:p>
    <w:p w:rsidR="00BC1518" w:rsidRDefault="00BC1518">
      <w:pPr>
        <w:ind w:left="709"/>
        <w:jc w:val="both"/>
        <w:rPr>
          <w:sz w:val="26"/>
          <w:szCs w:val="26"/>
        </w:rPr>
      </w:pPr>
      <w:r>
        <w:rPr>
          <w:sz w:val="26"/>
          <w:szCs w:val="26"/>
        </w:rPr>
        <w:t>Schemat roz</w:t>
      </w:r>
      <w:r w:rsidR="00F21F4D">
        <w:rPr>
          <w:sz w:val="26"/>
          <w:szCs w:val="26"/>
        </w:rPr>
        <w:t>dzielnicy podano na rys. nr E-07 a  elewacje na rys. E-08</w:t>
      </w:r>
      <w:r>
        <w:rPr>
          <w:sz w:val="26"/>
          <w:szCs w:val="26"/>
        </w:rPr>
        <w:t>.</w:t>
      </w:r>
    </w:p>
    <w:p w:rsidR="00BC1518" w:rsidRDefault="00BC1518">
      <w:pPr>
        <w:jc w:val="both"/>
        <w:rPr>
          <w:sz w:val="26"/>
          <w:szCs w:val="26"/>
        </w:rPr>
      </w:pPr>
    </w:p>
    <w:p w:rsidR="00BC1518" w:rsidRDefault="00BC1518" w:rsidP="00FD675A">
      <w:pPr>
        <w:pStyle w:val="Nagwek2"/>
        <w:numPr>
          <w:ilvl w:val="0"/>
          <w:numId w:val="15"/>
        </w:numPr>
      </w:pPr>
      <w:bookmarkStart w:id="10" w:name="_Toc462907899"/>
      <w:r>
        <w:lastRenderedPageBreak/>
        <w:t>Tablica wentylacji TW</w:t>
      </w:r>
      <w:bookmarkEnd w:id="10"/>
    </w:p>
    <w:p w:rsidR="00BC1518" w:rsidRDefault="00BC1518">
      <w:pPr>
        <w:pStyle w:val="Nagwek4"/>
        <w:rPr>
          <w:sz w:val="10"/>
          <w:szCs w:val="10"/>
        </w:rPr>
      </w:pPr>
    </w:p>
    <w:p w:rsidR="00BC1518" w:rsidRDefault="00BC1518">
      <w:pPr>
        <w:pStyle w:val="Tekstpodstawowywcity"/>
        <w:spacing w:line="240" w:lineRule="auto"/>
        <w:ind w:left="180" w:firstLine="0"/>
      </w:pPr>
      <w:r>
        <w:t>Tablicę wentylacji TW zaprojektowano jako naścienną, o stopniu ochrony IP54. Rozdzielnica w obudowie o wymiarach: wys. 1000mm, szer. 600mm i głębokości 300mm, przystosowana do zasilania pięcioprzewodowego w układzie TN-S. W rozdzielnicy zamontowana zostanie aparatura  zabezpieczeniowa i sterownicza dla poszczególnych odpływów. W polu zasilającym zastosować ochronę przepięciową klasy B+C. Wprowadzenia kabli do tablicy wykonać  górą. poprzez dławiki ochronne.</w:t>
      </w:r>
    </w:p>
    <w:p w:rsidR="00BC1518" w:rsidRDefault="00BC1518">
      <w:pPr>
        <w:ind w:left="180"/>
        <w:jc w:val="both"/>
        <w:rPr>
          <w:sz w:val="26"/>
          <w:szCs w:val="26"/>
        </w:rPr>
      </w:pPr>
      <w:r>
        <w:rPr>
          <w:sz w:val="26"/>
          <w:szCs w:val="26"/>
        </w:rPr>
        <w:t>Schemat rozdzielnicy podano na rys. nr E-0</w:t>
      </w:r>
      <w:r w:rsidR="009D3DCE">
        <w:rPr>
          <w:sz w:val="26"/>
          <w:szCs w:val="26"/>
        </w:rPr>
        <w:t>9</w:t>
      </w:r>
      <w:r>
        <w:rPr>
          <w:sz w:val="26"/>
          <w:szCs w:val="26"/>
        </w:rPr>
        <w:t xml:space="preserve"> a  elewację na rys. E-1</w:t>
      </w:r>
      <w:r w:rsidR="009D3DCE">
        <w:rPr>
          <w:sz w:val="26"/>
          <w:szCs w:val="26"/>
        </w:rPr>
        <w:t>1</w:t>
      </w:r>
      <w:r>
        <w:rPr>
          <w:sz w:val="26"/>
          <w:szCs w:val="26"/>
        </w:rPr>
        <w:t>.</w:t>
      </w:r>
    </w:p>
    <w:p w:rsidR="00BC1518" w:rsidRDefault="00BC1518">
      <w:pPr>
        <w:jc w:val="both"/>
        <w:rPr>
          <w:sz w:val="26"/>
          <w:szCs w:val="26"/>
        </w:rPr>
      </w:pPr>
    </w:p>
    <w:p w:rsidR="00BC1518" w:rsidRDefault="00BC1518" w:rsidP="00FD675A">
      <w:pPr>
        <w:pStyle w:val="Nagwek2"/>
        <w:numPr>
          <w:ilvl w:val="0"/>
          <w:numId w:val="15"/>
        </w:numPr>
      </w:pPr>
      <w:bookmarkStart w:id="11" w:name="_Toc462907900"/>
      <w:r>
        <w:t>Sterowanie wentylacją</w:t>
      </w:r>
      <w:bookmarkEnd w:id="11"/>
    </w:p>
    <w:p w:rsidR="00BC1518" w:rsidRDefault="00BC1518">
      <w:pPr>
        <w:pStyle w:val="Nagwek4"/>
        <w:rPr>
          <w:sz w:val="10"/>
          <w:szCs w:val="10"/>
        </w:rPr>
      </w:pPr>
    </w:p>
    <w:p w:rsidR="00BC1518" w:rsidRDefault="00BC1518">
      <w:pPr>
        <w:pStyle w:val="Tekstpodstawowywcity"/>
        <w:spacing w:line="240" w:lineRule="auto"/>
        <w:ind w:left="180" w:firstLine="0"/>
      </w:pPr>
      <w:r>
        <w:t xml:space="preserve">Przed wejściem do pomieszczenia mechanicznego podczyszczania ścieków (1.2) zaprojektowano kasetę sterowniczą z przełącznikiem zał/wył w obudowie IP54, do załączenia wentylacji mechanicznej. </w:t>
      </w:r>
    </w:p>
    <w:p w:rsidR="00BC1518" w:rsidRDefault="00BC1518">
      <w:pPr>
        <w:pStyle w:val="Tekstpodstawowywcity"/>
        <w:spacing w:line="240" w:lineRule="auto"/>
        <w:ind w:left="180" w:firstLine="0"/>
      </w:pPr>
      <w:r>
        <w:t xml:space="preserve">Wentylację mechaniczną należy załączyć 10 min. przed wejściem do pomieszczenia. </w:t>
      </w:r>
    </w:p>
    <w:p w:rsidR="00BC1518" w:rsidRDefault="00BC1518">
      <w:pPr>
        <w:pStyle w:val="Tekstpodstawowywcity"/>
        <w:spacing w:line="240" w:lineRule="auto"/>
        <w:ind w:left="180" w:firstLine="0"/>
      </w:pPr>
      <w:r>
        <w:t>Po tym czasie wentylacja mechaniczna podstawowa pracować będzie w cyklu 15 min. co 2 godziny z wykorzystaniem wentylatorów: W1-21, W1-22, W1-23, W1-25, W1-26 i W1-27. Dodatkowo przy wentylacji awaryjnej załączany jest wentylator W1-24 (wzrost temperatury powyżej 35</w:t>
      </w:r>
      <w:r>
        <w:rPr>
          <w:vertAlign w:val="superscript"/>
        </w:rPr>
        <w:t>o</w:t>
      </w:r>
      <w:r>
        <w:t>C w pomieszczeniach 1.2 lub 1.3, zadziałanie czujników H2S lub CH4).</w:t>
      </w:r>
    </w:p>
    <w:p w:rsidR="00BC1518" w:rsidRDefault="00BC1518">
      <w:pPr>
        <w:pStyle w:val="Tekstpodstawowywcity"/>
        <w:spacing w:line="240" w:lineRule="auto"/>
        <w:ind w:left="180" w:firstLine="0"/>
      </w:pPr>
      <w:r>
        <w:t>Dla celów remontowych na elewacji tablicy TW dla każdego wentylatora zaprojektowano przełącznik odstawiający silnik od pracy automatycznej, z możliwością ręcznego sterowania np. przy ustalaniu kierunku obrotów.</w:t>
      </w:r>
      <w:r>
        <w:tab/>
      </w:r>
    </w:p>
    <w:p w:rsidR="00BC1518" w:rsidRDefault="00BC1518">
      <w:pPr>
        <w:pStyle w:val="Tekstpodstawowywcity"/>
        <w:spacing w:line="240" w:lineRule="auto"/>
        <w:ind w:left="180" w:firstLine="0"/>
      </w:pPr>
      <w:r>
        <w:t>Schemat stero</w:t>
      </w:r>
      <w:r w:rsidR="009D3DCE">
        <w:t>wania podano na rys. nr E-10</w:t>
      </w:r>
      <w:r>
        <w:t>.</w:t>
      </w:r>
    </w:p>
    <w:p w:rsidR="00BC1518" w:rsidRDefault="00BC1518">
      <w:pPr>
        <w:pStyle w:val="Tekstpodstawowywcity"/>
        <w:spacing w:line="240" w:lineRule="auto"/>
      </w:pPr>
    </w:p>
    <w:p w:rsidR="00BC1518" w:rsidRDefault="00BC1518">
      <w:pPr>
        <w:ind w:firstLine="283"/>
        <w:jc w:val="both"/>
        <w:rPr>
          <w:b/>
          <w:bCs/>
          <w:sz w:val="6"/>
          <w:szCs w:val="6"/>
        </w:rPr>
      </w:pPr>
    </w:p>
    <w:p w:rsidR="00BC1518" w:rsidRDefault="00BC1518" w:rsidP="00FD675A">
      <w:pPr>
        <w:pStyle w:val="Nagwek2"/>
        <w:numPr>
          <w:ilvl w:val="0"/>
          <w:numId w:val="15"/>
        </w:numPr>
      </w:pPr>
      <w:bookmarkStart w:id="12" w:name="_Toc462907901"/>
      <w:r>
        <w:t>Połączenia wyrównawcze</w:t>
      </w:r>
      <w:bookmarkEnd w:id="12"/>
    </w:p>
    <w:p w:rsidR="00BC1518" w:rsidRDefault="00BC1518">
      <w:pPr>
        <w:pStyle w:val="Nagwek4"/>
        <w:rPr>
          <w:sz w:val="10"/>
          <w:szCs w:val="10"/>
        </w:rPr>
      </w:pPr>
    </w:p>
    <w:p w:rsidR="00BC1518" w:rsidRDefault="00BC1518">
      <w:pPr>
        <w:tabs>
          <w:tab w:val="left" w:pos="142"/>
        </w:tabs>
        <w:ind w:left="284"/>
        <w:jc w:val="both"/>
        <w:rPr>
          <w:sz w:val="26"/>
          <w:szCs w:val="26"/>
        </w:rPr>
      </w:pPr>
      <w:r>
        <w:rPr>
          <w:sz w:val="26"/>
          <w:szCs w:val="26"/>
        </w:rPr>
        <w:tab/>
      </w:r>
    </w:p>
    <w:p w:rsidR="00BC1518" w:rsidRDefault="00BC1518">
      <w:pPr>
        <w:tabs>
          <w:tab w:val="left" w:pos="142"/>
        </w:tabs>
        <w:ind w:left="284"/>
        <w:jc w:val="both"/>
        <w:rPr>
          <w:sz w:val="26"/>
          <w:szCs w:val="26"/>
        </w:rPr>
      </w:pPr>
      <w:r>
        <w:rPr>
          <w:sz w:val="26"/>
          <w:szCs w:val="26"/>
        </w:rPr>
        <w:t>W obiekcie projektuje się  Główną Szynę Wyrównawczą wykonaną jako pierścień wyrównywania potencjałów obiegające dookoła od wewnątrz budynek. Pierścień wyrównywania potencjałów projektuje się wykonać nieizolowanym płaskownikiem FeZn 25x3 zamocowanym na wys. ok. 30 cm od posadzki na uchwytach dystansowych pomalowanym w żółto-zielone pasy.. Projektuje się wielokrotne uziemienie pierścienia wyrównawczego poprzez przyłączenie do uziomu otokowego obiektu i zbrojenia budynku. Ekwipotencjalizację wszystkich przewodzących instalacji wprowadzonych do obiektu i przebiegających wewnątrz obiektu projektuje się poprzez ich przyłączenie do GSW za pomocą niskoimpedancyjnych połączeń wyrównawczych.</w:t>
      </w:r>
    </w:p>
    <w:p w:rsidR="00BC1518" w:rsidRDefault="00BC1518" w:rsidP="00FD675A">
      <w:pPr>
        <w:numPr>
          <w:ilvl w:val="0"/>
          <w:numId w:val="4"/>
        </w:numPr>
        <w:tabs>
          <w:tab w:val="num" w:pos="851"/>
        </w:tabs>
        <w:jc w:val="both"/>
        <w:rPr>
          <w:sz w:val="26"/>
          <w:szCs w:val="26"/>
        </w:rPr>
      </w:pPr>
      <w:r>
        <w:rPr>
          <w:sz w:val="26"/>
          <w:szCs w:val="26"/>
        </w:rPr>
        <w:t>bezpośrednich – między przewodzącymi instalacjami i urządzeniami, na których nie występuje trwale potencjał elektryczny,</w:t>
      </w:r>
    </w:p>
    <w:p w:rsidR="00BC1518" w:rsidRDefault="00BC1518" w:rsidP="00FD675A">
      <w:pPr>
        <w:numPr>
          <w:ilvl w:val="0"/>
          <w:numId w:val="4"/>
        </w:numPr>
        <w:tabs>
          <w:tab w:val="num" w:pos="851"/>
        </w:tabs>
        <w:jc w:val="both"/>
        <w:rPr>
          <w:sz w:val="26"/>
          <w:szCs w:val="26"/>
        </w:rPr>
      </w:pPr>
      <w:r>
        <w:rPr>
          <w:sz w:val="26"/>
          <w:szCs w:val="26"/>
        </w:rPr>
        <w:t>ochronnikowych – wszystkie odizolowane od ziemi instalacje oraz instalacje znajdujące się pod napięciem .</w:t>
      </w:r>
    </w:p>
    <w:p w:rsidR="00BC1518" w:rsidRDefault="00BC1518">
      <w:pPr>
        <w:ind w:left="142"/>
        <w:jc w:val="both"/>
        <w:rPr>
          <w:sz w:val="26"/>
          <w:szCs w:val="26"/>
        </w:rPr>
      </w:pPr>
      <w:r>
        <w:rPr>
          <w:sz w:val="26"/>
          <w:szCs w:val="26"/>
        </w:rPr>
        <w:t>Do GSW należy bezpośrednio przyłączyć: wszystkie obudowy metalowe urządzeń technologicznych, metalowe rurociągi technologiczne, metalowe barierki pomostów, schody włazy metalowe, metalowe ościeżnice drzwi, metalowe zbrojenia konstrukcji budynku, instalację odgromową, szyny ochronne PE rozdzielnic RG i tablic (szaf) technologicznych.</w:t>
      </w:r>
    </w:p>
    <w:p w:rsidR="00BC1518" w:rsidRDefault="00BC1518">
      <w:pPr>
        <w:ind w:left="142"/>
        <w:jc w:val="both"/>
        <w:rPr>
          <w:sz w:val="26"/>
          <w:szCs w:val="26"/>
        </w:rPr>
      </w:pPr>
      <w:r>
        <w:rPr>
          <w:sz w:val="26"/>
          <w:szCs w:val="26"/>
        </w:rPr>
        <w:lastRenderedPageBreak/>
        <w:t>Wykonać lokalne połączenia wyrównawcze w pomieszczeniu natrysku. Należy wykonać puszki p/t z szyną do wyrównania potencjałów. Połączenia te należy wykonać przewodem LgYżo (DYżo) 6mm2 i przyłączyć do głównej szyny wyrównawczej.</w:t>
      </w:r>
    </w:p>
    <w:p w:rsidR="00BC1518" w:rsidRDefault="00BC1518">
      <w:pPr>
        <w:jc w:val="both"/>
        <w:rPr>
          <w:sz w:val="10"/>
          <w:szCs w:val="10"/>
        </w:rPr>
      </w:pPr>
    </w:p>
    <w:p w:rsidR="00BC1518" w:rsidRDefault="00BC1518">
      <w:pPr>
        <w:jc w:val="both"/>
        <w:rPr>
          <w:sz w:val="10"/>
          <w:szCs w:val="10"/>
        </w:rPr>
      </w:pPr>
    </w:p>
    <w:p w:rsidR="00BC1518" w:rsidRDefault="00BC1518">
      <w:pPr>
        <w:jc w:val="both"/>
        <w:rPr>
          <w:sz w:val="10"/>
          <w:szCs w:val="10"/>
        </w:rPr>
      </w:pPr>
    </w:p>
    <w:p w:rsidR="00BC1518" w:rsidRDefault="00BC1518">
      <w:pPr>
        <w:jc w:val="both"/>
        <w:rPr>
          <w:sz w:val="10"/>
          <w:szCs w:val="10"/>
        </w:rPr>
      </w:pPr>
    </w:p>
    <w:p w:rsidR="00BC1518" w:rsidRDefault="00BC1518">
      <w:pPr>
        <w:jc w:val="both"/>
        <w:rPr>
          <w:sz w:val="10"/>
          <w:szCs w:val="10"/>
        </w:rPr>
      </w:pPr>
    </w:p>
    <w:p w:rsidR="00BC1518" w:rsidRDefault="00BC1518">
      <w:pPr>
        <w:jc w:val="both"/>
        <w:rPr>
          <w:sz w:val="10"/>
          <w:szCs w:val="10"/>
        </w:rPr>
      </w:pPr>
    </w:p>
    <w:p w:rsidR="00BC1518" w:rsidRDefault="00BC1518" w:rsidP="00FD675A">
      <w:pPr>
        <w:pStyle w:val="Nagwek2"/>
        <w:numPr>
          <w:ilvl w:val="0"/>
          <w:numId w:val="15"/>
        </w:numPr>
      </w:pPr>
      <w:bookmarkStart w:id="13" w:name="_Toc462907902"/>
      <w:r>
        <w:t>Zewnętrzna ochrona  odgromowa</w:t>
      </w:r>
      <w:bookmarkEnd w:id="13"/>
      <w:r>
        <w:t xml:space="preserve"> </w:t>
      </w:r>
    </w:p>
    <w:p w:rsidR="00BC1518" w:rsidRDefault="00BC1518">
      <w:pPr>
        <w:jc w:val="both"/>
        <w:rPr>
          <w:b/>
          <w:bCs/>
          <w:sz w:val="26"/>
          <w:szCs w:val="26"/>
        </w:rPr>
      </w:pPr>
    </w:p>
    <w:p w:rsidR="00BC1518" w:rsidRDefault="00BC1518">
      <w:pPr>
        <w:pStyle w:val="Nagwek4"/>
        <w:spacing w:line="240" w:lineRule="auto"/>
        <w:ind w:left="360"/>
        <w:rPr>
          <w:b w:val="0"/>
          <w:bCs w:val="0"/>
        </w:rPr>
      </w:pPr>
      <w:r>
        <w:rPr>
          <w:b w:val="0"/>
          <w:bCs w:val="0"/>
        </w:rPr>
        <w:t>Instalację zewnętrznej ochrony odgromowej projektuje się w wykonaniu:</w:t>
      </w:r>
    </w:p>
    <w:p w:rsidR="00BC1518" w:rsidRDefault="00BC1518" w:rsidP="00FD675A">
      <w:pPr>
        <w:numPr>
          <w:ilvl w:val="0"/>
          <w:numId w:val="10"/>
        </w:numPr>
        <w:rPr>
          <w:sz w:val="26"/>
          <w:szCs w:val="26"/>
        </w:rPr>
      </w:pPr>
      <w:r>
        <w:rPr>
          <w:sz w:val="26"/>
          <w:szCs w:val="26"/>
        </w:rPr>
        <w:t>zwody poziome niskie drut FeZn średnica 8 mm na uchwytach dystansowych</w:t>
      </w:r>
    </w:p>
    <w:p w:rsidR="00BC1518" w:rsidRDefault="00BC1518" w:rsidP="00FD675A">
      <w:pPr>
        <w:numPr>
          <w:ilvl w:val="0"/>
          <w:numId w:val="10"/>
        </w:numPr>
        <w:rPr>
          <w:sz w:val="26"/>
          <w:szCs w:val="26"/>
        </w:rPr>
      </w:pPr>
      <w:r>
        <w:rPr>
          <w:sz w:val="26"/>
          <w:szCs w:val="26"/>
        </w:rPr>
        <w:t xml:space="preserve">zwody pionowe pręt Cu 15 mm </w:t>
      </w:r>
    </w:p>
    <w:p w:rsidR="00BC1518" w:rsidRDefault="00BC1518" w:rsidP="00FD675A">
      <w:pPr>
        <w:numPr>
          <w:ilvl w:val="0"/>
          <w:numId w:val="10"/>
        </w:numPr>
        <w:rPr>
          <w:sz w:val="26"/>
          <w:szCs w:val="26"/>
        </w:rPr>
      </w:pPr>
      <w:r>
        <w:rPr>
          <w:sz w:val="26"/>
          <w:szCs w:val="26"/>
        </w:rPr>
        <w:t>przewody odprowadzające drut FeZn średnica 8 mm w rurach grubościennych odgromowych o średnicy 28mm p/t</w:t>
      </w:r>
    </w:p>
    <w:p w:rsidR="00BC1518" w:rsidRDefault="00BC1518" w:rsidP="00FD675A">
      <w:pPr>
        <w:numPr>
          <w:ilvl w:val="0"/>
          <w:numId w:val="10"/>
        </w:numPr>
        <w:rPr>
          <w:sz w:val="26"/>
          <w:szCs w:val="26"/>
        </w:rPr>
      </w:pPr>
      <w:r>
        <w:rPr>
          <w:sz w:val="26"/>
          <w:szCs w:val="26"/>
        </w:rPr>
        <w:t>przewody uziemiające bednarka FeZn 40x5</w:t>
      </w:r>
    </w:p>
    <w:p w:rsidR="00BC1518" w:rsidRDefault="00BC1518" w:rsidP="00FD675A">
      <w:pPr>
        <w:numPr>
          <w:ilvl w:val="0"/>
          <w:numId w:val="10"/>
        </w:numPr>
        <w:rPr>
          <w:sz w:val="26"/>
          <w:szCs w:val="26"/>
        </w:rPr>
      </w:pPr>
      <w:r>
        <w:rPr>
          <w:sz w:val="26"/>
          <w:szCs w:val="26"/>
        </w:rPr>
        <w:t>uziom otokowy FeZn 40x5</w:t>
      </w:r>
    </w:p>
    <w:p w:rsidR="00BC1518" w:rsidRDefault="00BC1518" w:rsidP="00FD675A">
      <w:pPr>
        <w:numPr>
          <w:ilvl w:val="0"/>
          <w:numId w:val="10"/>
        </w:numPr>
        <w:rPr>
          <w:sz w:val="26"/>
          <w:szCs w:val="26"/>
        </w:rPr>
      </w:pPr>
      <w:r>
        <w:rPr>
          <w:sz w:val="26"/>
          <w:szCs w:val="26"/>
        </w:rPr>
        <w:t>poziom ochrony III</w:t>
      </w:r>
    </w:p>
    <w:p w:rsidR="00BC1518" w:rsidRDefault="00BC1518">
      <w:pPr>
        <w:rPr>
          <w:sz w:val="26"/>
          <w:szCs w:val="26"/>
        </w:rPr>
      </w:pPr>
    </w:p>
    <w:p w:rsidR="00BC1518" w:rsidRDefault="00BC1518">
      <w:pPr>
        <w:ind w:firstLine="360"/>
        <w:jc w:val="both"/>
        <w:rPr>
          <w:sz w:val="26"/>
          <w:szCs w:val="26"/>
        </w:rPr>
      </w:pPr>
      <w:r>
        <w:rPr>
          <w:sz w:val="26"/>
          <w:szCs w:val="26"/>
        </w:rPr>
        <w:t>Wszystkie przewody uziemiające wyposażyć w zaciski probiercze. Zwody poziome  mocować na typowych uchwytach do da</w:t>
      </w:r>
      <w:r w:rsidR="009D3DCE">
        <w:rPr>
          <w:sz w:val="26"/>
          <w:szCs w:val="26"/>
        </w:rPr>
        <w:t>chów krytych blachą. Całość osprzętu montaż</w:t>
      </w:r>
      <w:r>
        <w:rPr>
          <w:sz w:val="26"/>
          <w:szCs w:val="26"/>
        </w:rPr>
        <w:t xml:space="preserve">owego </w:t>
      </w:r>
      <w:r w:rsidR="009D3DCE">
        <w:rPr>
          <w:sz w:val="26"/>
          <w:szCs w:val="26"/>
        </w:rPr>
        <w:t xml:space="preserve">projektuje się ze </w:t>
      </w:r>
      <w:r>
        <w:rPr>
          <w:sz w:val="26"/>
          <w:szCs w:val="26"/>
        </w:rPr>
        <w:t>stal</w:t>
      </w:r>
      <w:r w:rsidR="009D3DCE">
        <w:rPr>
          <w:sz w:val="26"/>
          <w:szCs w:val="26"/>
        </w:rPr>
        <w:t>i</w:t>
      </w:r>
      <w:r>
        <w:rPr>
          <w:sz w:val="26"/>
          <w:szCs w:val="26"/>
        </w:rPr>
        <w:t xml:space="preserve"> ocynk</w:t>
      </w:r>
      <w:r w:rsidR="009D3DCE">
        <w:rPr>
          <w:sz w:val="26"/>
          <w:szCs w:val="26"/>
        </w:rPr>
        <w:t>owanej</w:t>
      </w:r>
      <w:r>
        <w:rPr>
          <w:sz w:val="26"/>
          <w:szCs w:val="26"/>
        </w:rPr>
        <w:t xml:space="preserve">. Plan instalacji odgromowej </w:t>
      </w:r>
      <w:r w:rsidR="009D3DCE">
        <w:rPr>
          <w:sz w:val="26"/>
          <w:szCs w:val="26"/>
        </w:rPr>
        <w:t>zewnętrznej</w:t>
      </w:r>
      <w:r>
        <w:rPr>
          <w:sz w:val="26"/>
          <w:szCs w:val="26"/>
        </w:rPr>
        <w:t xml:space="preserve">  na rys. nr. E-0</w:t>
      </w:r>
      <w:r w:rsidR="009D3DCE">
        <w:rPr>
          <w:sz w:val="26"/>
          <w:szCs w:val="26"/>
        </w:rPr>
        <w:t>5. Połączenia</w:t>
      </w:r>
      <w:r>
        <w:rPr>
          <w:sz w:val="26"/>
          <w:szCs w:val="26"/>
        </w:rPr>
        <w:t xml:space="preserve"> przewodów uziemiaj</w:t>
      </w:r>
      <w:r w:rsidR="009D3DCE">
        <w:rPr>
          <w:sz w:val="26"/>
          <w:szCs w:val="26"/>
        </w:rPr>
        <w:t>ą</w:t>
      </w:r>
      <w:r>
        <w:rPr>
          <w:sz w:val="26"/>
          <w:szCs w:val="26"/>
        </w:rPr>
        <w:t xml:space="preserve">cych z uziomem otokowym </w:t>
      </w:r>
      <w:r w:rsidR="009D3DCE">
        <w:rPr>
          <w:sz w:val="26"/>
          <w:szCs w:val="26"/>
        </w:rPr>
        <w:t>wykonać nierozłą</w:t>
      </w:r>
      <w:r>
        <w:rPr>
          <w:sz w:val="26"/>
          <w:szCs w:val="26"/>
        </w:rPr>
        <w:t xml:space="preserve">czne poprzez spawanie, zgrzewanie lub egzotermicznie i </w:t>
      </w:r>
      <w:r w:rsidR="009D3DCE">
        <w:rPr>
          <w:sz w:val="26"/>
          <w:szCs w:val="26"/>
        </w:rPr>
        <w:t>zabezpieczyć</w:t>
      </w:r>
      <w:r>
        <w:rPr>
          <w:sz w:val="26"/>
          <w:szCs w:val="26"/>
        </w:rPr>
        <w:t xml:space="preserve"> przed korozj</w:t>
      </w:r>
      <w:r w:rsidR="009D3DCE">
        <w:rPr>
          <w:sz w:val="26"/>
          <w:szCs w:val="26"/>
        </w:rPr>
        <w:t>ą</w:t>
      </w:r>
      <w:r>
        <w:rPr>
          <w:sz w:val="26"/>
          <w:szCs w:val="26"/>
        </w:rPr>
        <w:t xml:space="preserve">. Przy </w:t>
      </w:r>
      <w:r w:rsidR="009D3DCE">
        <w:rPr>
          <w:sz w:val="26"/>
          <w:szCs w:val="26"/>
        </w:rPr>
        <w:t>skrzyżowaniu</w:t>
      </w:r>
      <w:r>
        <w:rPr>
          <w:sz w:val="26"/>
          <w:szCs w:val="26"/>
        </w:rPr>
        <w:t xml:space="preserve"> kabli energetycznych z otokiem bednark</w:t>
      </w:r>
      <w:r w:rsidR="009D3DCE">
        <w:rPr>
          <w:sz w:val="26"/>
          <w:szCs w:val="26"/>
        </w:rPr>
        <w:t>ę</w:t>
      </w:r>
      <w:r>
        <w:rPr>
          <w:sz w:val="26"/>
          <w:szCs w:val="26"/>
        </w:rPr>
        <w:t xml:space="preserve"> prowadzi</w:t>
      </w:r>
      <w:r w:rsidR="009D3DCE">
        <w:rPr>
          <w:sz w:val="26"/>
          <w:szCs w:val="26"/>
        </w:rPr>
        <w:t>ć w rurze PCV fi 110. Złą</w:t>
      </w:r>
      <w:r>
        <w:rPr>
          <w:sz w:val="26"/>
          <w:szCs w:val="26"/>
        </w:rPr>
        <w:t>cza kontrolne instalowa</w:t>
      </w:r>
      <w:r w:rsidR="009D3DCE">
        <w:rPr>
          <w:sz w:val="26"/>
          <w:szCs w:val="26"/>
        </w:rPr>
        <w:t>ć</w:t>
      </w:r>
      <w:r>
        <w:rPr>
          <w:sz w:val="26"/>
          <w:szCs w:val="26"/>
        </w:rPr>
        <w:t xml:space="preserve"> w skrzynkach probierczych na budynku p/t lub przy budynku w pod</w:t>
      </w:r>
      <w:r w:rsidR="009D3DCE">
        <w:rPr>
          <w:sz w:val="26"/>
          <w:szCs w:val="26"/>
        </w:rPr>
        <w:t>łoż</w:t>
      </w:r>
      <w:r>
        <w:rPr>
          <w:sz w:val="26"/>
          <w:szCs w:val="26"/>
        </w:rPr>
        <w:t>u. Wsz</w:t>
      </w:r>
      <w:r w:rsidR="009D3DCE">
        <w:rPr>
          <w:sz w:val="26"/>
          <w:szCs w:val="26"/>
        </w:rPr>
        <w:t>ystkie metalowe elementy wystające ponad dach należy przyłą</w:t>
      </w:r>
      <w:r>
        <w:rPr>
          <w:sz w:val="26"/>
          <w:szCs w:val="26"/>
        </w:rPr>
        <w:t>czy</w:t>
      </w:r>
      <w:r w:rsidR="009D3DCE">
        <w:rPr>
          <w:sz w:val="26"/>
          <w:szCs w:val="26"/>
        </w:rPr>
        <w:t>ć</w:t>
      </w:r>
      <w:r>
        <w:rPr>
          <w:sz w:val="26"/>
          <w:szCs w:val="26"/>
        </w:rPr>
        <w:t xml:space="preserve"> do siatki zwodó</w:t>
      </w:r>
      <w:r w:rsidR="009D3DCE">
        <w:rPr>
          <w:sz w:val="26"/>
          <w:szCs w:val="26"/>
        </w:rPr>
        <w:t>w poziomych na dachu lub chronić</w:t>
      </w:r>
      <w:r>
        <w:rPr>
          <w:sz w:val="26"/>
          <w:szCs w:val="26"/>
        </w:rPr>
        <w:t xml:space="preserve"> zwodami pionowymi Cu ø15.</w:t>
      </w:r>
    </w:p>
    <w:p w:rsidR="00BC1518" w:rsidRDefault="00BC1518">
      <w:pPr>
        <w:ind w:firstLine="360"/>
        <w:jc w:val="both"/>
        <w:rPr>
          <w:sz w:val="26"/>
          <w:szCs w:val="26"/>
        </w:rPr>
      </w:pPr>
    </w:p>
    <w:p w:rsidR="00BC1518" w:rsidRDefault="00BC1518">
      <w:pPr>
        <w:jc w:val="both"/>
        <w:rPr>
          <w:sz w:val="10"/>
          <w:szCs w:val="10"/>
        </w:rPr>
      </w:pPr>
    </w:p>
    <w:p w:rsidR="00BC1518" w:rsidRDefault="00BC1518" w:rsidP="00FD675A">
      <w:pPr>
        <w:pStyle w:val="Nagwek2"/>
        <w:numPr>
          <w:ilvl w:val="0"/>
          <w:numId w:val="15"/>
        </w:numPr>
      </w:pPr>
      <w:bookmarkStart w:id="14" w:name="_Toc462907903"/>
      <w:r>
        <w:t>Wewnętrzna ochrona przeciwprzepięciowa</w:t>
      </w:r>
      <w:bookmarkEnd w:id="14"/>
    </w:p>
    <w:p w:rsidR="00BC1518" w:rsidRDefault="00BC1518">
      <w:pPr>
        <w:pStyle w:val="Nagwek4"/>
      </w:pPr>
    </w:p>
    <w:p w:rsidR="00BC1518" w:rsidRDefault="00BC1518">
      <w:pPr>
        <w:pStyle w:val="Tekstpodstawowywcity"/>
        <w:spacing w:line="240" w:lineRule="auto"/>
      </w:pPr>
      <w:r>
        <w:t>Dla wewnętrznej ochrony odgromowej i przeciwprzepięciowej  projektuje się zainstalowanie:</w:t>
      </w:r>
    </w:p>
    <w:p w:rsidR="00BC1518" w:rsidRDefault="00BC1518" w:rsidP="00FD675A">
      <w:pPr>
        <w:numPr>
          <w:ilvl w:val="0"/>
          <w:numId w:val="5"/>
        </w:numPr>
        <w:tabs>
          <w:tab w:val="clear" w:pos="360"/>
          <w:tab w:val="num" w:pos="1068"/>
        </w:tabs>
        <w:ind w:left="708"/>
        <w:jc w:val="both"/>
        <w:rPr>
          <w:sz w:val="26"/>
          <w:szCs w:val="26"/>
        </w:rPr>
      </w:pPr>
      <w:r>
        <w:rPr>
          <w:sz w:val="26"/>
          <w:szCs w:val="26"/>
        </w:rPr>
        <w:t xml:space="preserve">1 i 2 stopień – </w:t>
      </w:r>
      <w:r w:rsidR="009D3DCE">
        <w:rPr>
          <w:sz w:val="26"/>
          <w:szCs w:val="26"/>
        </w:rPr>
        <w:t>ochronnik</w:t>
      </w:r>
      <w:r>
        <w:rPr>
          <w:sz w:val="26"/>
          <w:szCs w:val="26"/>
        </w:rPr>
        <w:t xml:space="preserve"> hybrydowy  DEHNventil zainstalowany w rozdzielnicy RG oraz  ekwipotencjalizację poprzez połączenia wyrównawcze.</w:t>
      </w:r>
    </w:p>
    <w:p w:rsidR="00BC1518" w:rsidRDefault="00BC1518" w:rsidP="00FD675A">
      <w:pPr>
        <w:numPr>
          <w:ilvl w:val="0"/>
          <w:numId w:val="5"/>
        </w:numPr>
        <w:tabs>
          <w:tab w:val="clear" w:pos="360"/>
          <w:tab w:val="num" w:pos="1068"/>
        </w:tabs>
        <w:ind w:left="708"/>
        <w:jc w:val="both"/>
        <w:rPr>
          <w:sz w:val="26"/>
          <w:szCs w:val="26"/>
        </w:rPr>
      </w:pPr>
      <w:r>
        <w:rPr>
          <w:sz w:val="26"/>
          <w:szCs w:val="26"/>
        </w:rPr>
        <w:t xml:space="preserve">ochronnik klasy B+C w tablicy wentylacji TW dla wentylatorów umieszczonych na dachu </w:t>
      </w:r>
      <w:r w:rsidR="009D3DCE">
        <w:rPr>
          <w:sz w:val="26"/>
          <w:szCs w:val="26"/>
        </w:rPr>
        <w:t>budynku</w:t>
      </w:r>
    </w:p>
    <w:p w:rsidR="00BC1518" w:rsidRDefault="00BC1518">
      <w:pPr>
        <w:ind w:left="708"/>
        <w:jc w:val="both"/>
        <w:rPr>
          <w:sz w:val="26"/>
          <w:szCs w:val="26"/>
        </w:rPr>
      </w:pPr>
    </w:p>
    <w:p w:rsidR="00BC1518" w:rsidRDefault="00BC1518">
      <w:pPr>
        <w:ind w:left="708"/>
        <w:jc w:val="both"/>
        <w:rPr>
          <w:sz w:val="26"/>
          <w:szCs w:val="26"/>
        </w:rPr>
      </w:pPr>
    </w:p>
    <w:p w:rsidR="00BC1518" w:rsidRDefault="00BC1518" w:rsidP="00FD675A">
      <w:pPr>
        <w:pStyle w:val="Nagwek2"/>
        <w:numPr>
          <w:ilvl w:val="0"/>
          <w:numId w:val="15"/>
        </w:numPr>
      </w:pPr>
      <w:bookmarkStart w:id="15" w:name="_Toc462907904"/>
      <w:r>
        <w:t>Uziom otokowy</w:t>
      </w:r>
      <w:bookmarkEnd w:id="15"/>
    </w:p>
    <w:p w:rsidR="00BC1518" w:rsidRDefault="00BC1518">
      <w:pPr>
        <w:jc w:val="both"/>
        <w:rPr>
          <w:b/>
          <w:bCs/>
          <w:sz w:val="10"/>
          <w:szCs w:val="10"/>
        </w:rPr>
      </w:pPr>
    </w:p>
    <w:p w:rsidR="00BC1518" w:rsidRDefault="00BC1518">
      <w:pPr>
        <w:pStyle w:val="Tekstpodstawowywcity"/>
        <w:spacing w:line="240" w:lineRule="auto"/>
        <w:ind w:left="142" w:firstLine="0"/>
      </w:pPr>
    </w:p>
    <w:p w:rsidR="00BC1518" w:rsidRDefault="00BC1518">
      <w:pPr>
        <w:pStyle w:val="Tekstpodstawowywcity"/>
        <w:spacing w:line="240" w:lineRule="auto"/>
        <w:ind w:left="142" w:firstLine="0"/>
      </w:pPr>
      <w:r>
        <w:t>Uziom otokowy budynku projektuje się płaskownikiem FeZn40x5 układanym w ziemi na  głębokości 0,7 m. Do uziomu otokowego należy przyłączyć:</w:t>
      </w:r>
    </w:p>
    <w:p w:rsidR="00BC1518" w:rsidRDefault="00BC1518" w:rsidP="00FD675A">
      <w:pPr>
        <w:numPr>
          <w:ilvl w:val="0"/>
          <w:numId w:val="6"/>
        </w:numPr>
        <w:tabs>
          <w:tab w:val="clear" w:pos="360"/>
        </w:tabs>
        <w:ind w:left="1134"/>
        <w:jc w:val="both"/>
        <w:rPr>
          <w:sz w:val="26"/>
          <w:szCs w:val="26"/>
        </w:rPr>
      </w:pPr>
      <w:r>
        <w:rPr>
          <w:sz w:val="26"/>
          <w:szCs w:val="26"/>
        </w:rPr>
        <w:t>instalację piorunochronną (odgromową)</w:t>
      </w:r>
    </w:p>
    <w:p w:rsidR="00BC1518" w:rsidRDefault="00BC1518" w:rsidP="00FD675A">
      <w:pPr>
        <w:numPr>
          <w:ilvl w:val="0"/>
          <w:numId w:val="6"/>
        </w:numPr>
        <w:tabs>
          <w:tab w:val="clear" w:pos="360"/>
        </w:tabs>
        <w:ind w:left="1134"/>
        <w:jc w:val="both"/>
        <w:rPr>
          <w:sz w:val="26"/>
          <w:szCs w:val="26"/>
        </w:rPr>
      </w:pPr>
      <w:r>
        <w:rPr>
          <w:sz w:val="26"/>
          <w:szCs w:val="26"/>
        </w:rPr>
        <w:t>GSW w budynku technicznym</w:t>
      </w:r>
    </w:p>
    <w:p w:rsidR="00BC1518" w:rsidRDefault="00BC1518" w:rsidP="00FD675A">
      <w:pPr>
        <w:numPr>
          <w:ilvl w:val="0"/>
          <w:numId w:val="6"/>
        </w:numPr>
        <w:tabs>
          <w:tab w:val="clear" w:pos="360"/>
        </w:tabs>
        <w:ind w:left="1134"/>
        <w:jc w:val="both"/>
        <w:rPr>
          <w:sz w:val="26"/>
          <w:szCs w:val="26"/>
        </w:rPr>
      </w:pPr>
      <w:r>
        <w:rPr>
          <w:sz w:val="26"/>
          <w:szCs w:val="26"/>
        </w:rPr>
        <w:t>zacisk uziemiający agregatu prądotwórczego</w:t>
      </w:r>
    </w:p>
    <w:p w:rsidR="00BC1518" w:rsidRDefault="00BC1518" w:rsidP="00FD675A">
      <w:pPr>
        <w:numPr>
          <w:ilvl w:val="0"/>
          <w:numId w:val="6"/>
        </w:numPr>
        <w:tabs>
          <w:tab w:val="clear" w:pos="360"/>
        </w:tabs>
        <w:ind w:left="1134"/>
        <w:jc w:val="both"/>
        <w:rPr>
          <w:sz w:val="26"/>
          <w:szCs w:val="26"/>
        </w:rPr>
      </w:pPr>
      <w:r>
        <w:rPr>
          <w:sz w:val="26"/>
          <w:szCs w:val="26"/>
        </w:rPr>
        <w:lastRenderedPageBreak/>
        <w:t>uziomy naturalne /np. stalowy przewód inst. wodociągowej/ i sztuczne znajdujące się w obrębie projektowanego uziomu otokowego budynku technicznego</w:t>
      </w:r>
    </w:p>
    <w:p w:rsidR="00BC1518" w:rsidRDefault="00BC1518">
      <w:pPr>
        <w:ind w:left="774"/>
        <w:jc w:val="both"/>
        <w:rPr>
          <w:sz w:val="26"/>
          <w:szCs w:val="26"/>
        </w:rPr>
      </w:pPr>
      <w:r>
        <w:rPr>
          <w:sz w:val="26"/>
          <w:szCs w:val="26"/>
        </w:rPr>
        <w:t>Plan uziomu otokowego zawarto w opracowaniu instalacji piorunochronnych – rys. E-03.</w:t>
      </w:r>
    </w:p>
    <w:p w:rsidR="00BC1518" w:rsidRDefault="00BC1518">
      <w:pPr>
        <w:ind w:firstLine="360"/>
        <w:jc w:val="both"/>
        <w:rPr>
          <w:sz w:val="26"/>
          <w:szCs w:val="26"/>
        </w:rPr>
      </w:pPr>
      <w:r>
        <w:rPr>
          <w:sz w:val="26"/>
          <w:szCs w:val="26"/>
        </w:rPr>
        <w:t>Wymagana wypadkowa wartość uziemienia R&lt;5 om. Uziom otokowy układać na głębokości 0,7 m w odległości od ścian budynku min. 1,0 m.</w:t>
      </w:r>
    </w:p>
    <w:p w:rsidR="00BC1518" w:rsidRDefault="00BC1518">
      <w:pPr>
        <w:ind w:firstLine="360"/>
        <w:jc w:val="both"/>
        <w:rPr>
          <w:sz w:val="26"/>
          <w:szCs w:val="26"/>
        </w:rPr>
      </w:pPr>
    </w:p>
    <w:p w:rsidR="00BC1518" w:rsidRDefault="00BC1518">
      <w:pPr>
        <w:jc w:val="both"/>
        <w:rPr>
          <w:sz w:val="10"/>
          <w:szCs w:val="10"/>
        </w:rPr>
      </w:pPr>
      <w:r>
        <w:rPr>
          <w:sz w:val="10"/>
          <w:szCs w:val="10"/>
        </w:rPr>
        <w:tab/>
      </w:r>
    </w:p>
    <w:p w:rsidR="00BC1518" w:rsidRDefault="00BC1518" w:rsidP="00FD675A">
      <w:pPr>
        <w:pStyle w:val="Nagwek2"/>
        <w:numPr>
          <w:ilvl w:val="0"/>
          <w:numId w:val="15"/>
        </w:numPr>
      </w:pPr>
      <w:bookmarkStart w:id="16" w:name="_Toc462907905"/>
      <w:r>
        <w:t>Instalacje  oświetlenia</w:t>
      </w:r>
      <w:bookmarkEnd w:id="16"/>
    </w:p>
    <w:p w:rsidR="00BC1518" w:rsidRDefault="00BC1518">
      <w:pPr>
        <w:ind w:left="284" w:firstLine="283"/>
        <w:jc w:val="both"/>
        <w:rPr>
          <w:sz w:val="26"/>
          <w:szCs w:val="26"/>
        </w:rPr>
      </w:pPr>
    </w:p>
    <w:p w:rsidR="00BC1518" w:rsidRDefault="00BC1518">
      <w:pPr>
        <w:ind w:left="284" w:firstLine="283"/>
        <w:jc w:val="both"/>
        <w:rPr>
          <w:sz w:val="26"/>
          <w:szCs w:val="26"/>
        </w:rPr>
      </w:pPr>
      <w:r>
        <w:rPr>
          <w:sz w:val="26"/>
          <w:szCs w:val="26"/>
        </w:rPr>
        <w:t>Natężenie oświetlenia w poszczególnych pomieszczeniach przyjęto zgodnie z normą PN-EN 12464-1 z 11.2004.</w:t>
      </w:r>
    </w:p>
    <w:p w:rsidR="00BC1518" w:rsidRDefault="00BC1518">
      <w:pPr>
        <w:ind w:left="284" w:firstLine="283"/>
        <w:jc w:val="both"/>
        <w:rPr>
          <w:sz w:val="26"/>
          <w:szCs w:val="26"/>
        </w:rPr>
      </w:pPr>
      <w:r>
        <w:rPr>
          <w:sz w:val="26"/>
          <w:szCs w:val="26"/>
        </w:rPr>
        <w:t>Szczegółowe typy opraw oświetleniowych w budynku  dobrano w części obliczeniowej.  Stosować źródła światła o dobrym wskaźniku oddawania barw Ra &gt;80. Oświetlenie terenu wokół budynku</w:t>
      </w:r>
      <w:r w:rsidR="009D3DCE">
        <w:rPr>
          <w:sz w:val="26"/>
          <w:szCs w:val="26"/>
        </w:rPr>
        <w:t xml:space="preserve"> przy wejściach i bramach,</w:t>
      </w:r>
      <w:r>
        <w:rPr>
          <w:sz w:val="26"/>
          <w:szCs w:val="26"/>
        </w:rPr>
        <w:t xml:space="preserve"> będzie realizowane oprawami halogenowymi zainstalowanymi na elewacji budynku.</w:t>
      </w:r>
    </w:p>
    <w:p w:rsidR="00BC1518" w:rsidRDefault="00BC1518">
      <w:pPr>
        <w:ind w:left="284" w:firstLine="283"/>
        <w:jc w:val="both"/>
        <w:rPr>
          <w:sz w:val="26"/>
          <w:szCs w:val="26"/>
        </w:rPr>
      </w:pPr>
      <w:r>
        <w:rPr>
          <w:sz w:val="26"/>
          <w:szCs w:val="26"/>
        </w:rPr>
        <w:t xml:space="preserve"> Obwody prowadzone będą przewodami YDY w rurach RL n/u i w korytkach kablowych – szczegóły na schematach i planach instalacji Sterowanie oświetleniem </w:t>
      </w:r>
      <w:r>
        <w:rPr>
          <w:sz w:val="26"/>
          <w:szCs w:val="26"/>
        </w:rPr>
        <w:br/>
        <w:t xml:space="preserve">w pomieszczeniach miejscowe łącznikami instalacyjnymi  10A. </w:t>
      </w:r>
    </w:p>
    <w:p w:rsidR="00BC1518" w:rsidRDefault="00BC1518">
      <w:pPr>
        <w:ind w:left="284" w:firstLine="283"/>
        <w:jc w:val="both"/>
        <w:rPr>
          <w:sz w:val="26"/>
          <w:szCs w:val="26"/>
        </w:rPr>
      </w:pPr>
      <w:r>
        <w:rPr>
          <w:sz w:val="26"/>
          <w:szCs w:val="26"/>
        </w:rPr>
        <w:t>Kable oświetleniowe wchodzące do budynku uszczelnić pianką poliuretanową.</w:t>
      </w:r>
      <w:r>
        <w:rPr>
          <w:b/>
          <w:bCs/>
          <w:sz w:val="26"/>
          <w:szCs w:val="26"/>
        </w:rPr>
        <w:t xml:space="preserve"> </w:t>
      </w:r>
      <w:r>
        <w:rPr>
          <w:sz w:val="26"/>
          <w:szCs w:val="26"/>
        </w:rPr>
        <w:t>Stosować oprawy oświetleniowe i osprzęt bryzgoszczelne.</w:t>
      </w:r>
    </w:p>
    <w:p w:rsidR="00BC1518" w:rsidRDefault="00BC1518">
      <w:pPr>
        <w:ind w:left="284" w:firstLine="283"/>
        <w:jc w:val="both"/>
        <w:rPr>
          <w:sz w:val="26"/>
          <w:szCs w:val="26"/>
        </w:rPr>
      </w:pPr>
    </w:p>
    <w:p w:rsidR="00BC1518" w:rsidRDefault="00BC1518" w:rsidP="00FD675A">
      <w:pPr>
        <w:pStyle w:val="Nagwek2"/>
        <w:numPr>
          <w:ilvl w:val="0"/>
          <w:numId w:val="15"/>
        </w:numPr>
      </w:pPr>
      <w:bookmarkStart w:id="17" w:name="_Toc462907906"/>
      <w:r>
        <w:t>Instalacje siły</w:t>
      </w:r>
      <w:bookmarkEnd w:id="17"/>
    </w:p>
    <w:p w:rsidR="00BC1518" w:rsidRDefault="00BC1518">
      <w:pPr>
        <w:ind w:left="284" w:firstLine="283"/>
        <w:jc w:val="both"/>
        <w:rPr>
          <w:sz w:val="26"/>
          <w:szCs w:val="26"/>
        </w:rPr>
      </w:pPr>
    </w:p>
    <w:p w:rsidR="00BC1518" w:rsidRDefault="00BC1518">
      <w:pPr>
        <w:ind w:left="284" w:firstLine="283"/>
        <w:jc w:val="both"/>
        <w:rPr>
          <w:sz w:val="26"/>
          <w:szCs w:val="26"/>
        </w:rPr>
      </w:pPr>
      <w:r>
        <w:rPr>
          <w:sz w:val="26"/>
          <w:szCs w:val="26"/>
        </w:rPr>
        <w:t>Instalacje siły zasilające poszczególne odbiory i gniazda projektuje się kablami z żyłami miedzianymi typu YKY.</w:t>
      </w:r>
    </w:p>
    <w:p w:rsidR="00BC1518" w:rsidRDefault="00BC1518">
      <w:pPr>
        <w:ind w:left="284" w:firstLine="283"/>
        <w:jc w:val="both"/>
        <w:rPr>
          <w:sz w:val="26"/>
          <w:szCs w:val="26"/>
        </w:rPr>
      </w:pPr>
      <w:r>
        <w:rPr>
          <w:sz w:val="26"/>
          <w:szCs w:val="26"/>
        </w:rPr>
        <w:t>Urządzenia technologiczne dostarczone będą z własnymi szafami technologicznymi.</w:t>
      </w:r>
    </w:p>
    <w:p w:rsidR="00BC1518" w:rsidRDefault="00BC1518">
      <w:pPr>
        <w:ind w:left="284" w:firstLine="283"/>
        <w:jc w:val="both"/>
        <w:rPr>
          <w:sz w:val="26"/>
          <w:szCs w:val="26"/>
        </w:rPr>
      </w:pPr>
      <w:r>
        <w:rPr>
          <w:sz w:val="26"/>
          <w:szCs w:val="26"/>
        </w:rPr>
        <w:t>Zestawienie szaf wraz z mocami urządzeń z nich zasilanych ujęte jest w bilansie mocy podczyszczalni.</w:t>
      </w:r>
    </w:p>
    <w:p w:rsidR="00BC1518" w:rsidRDefault="00BC1518">
      <w:pPr>
        <w:ind w:left="284" w:firstLine="283"/>
        <w:jc w:val="both"/>
        <w:rPr>
          <w:sz w:val="26"/>
          <w:szCs w:val="26"/>
        </w:rPr>
      </w:pPr>
      <w:r>
        <w:rPr>
          <w:sz w:val="26"/>
          <w:szCs w:val="26"/>
        </w:rPr>
        <w:t xml:space="preserve">Kable do zasilania rozdzielnic technologicznych pokazane są na schemacie ideowym rozdzielnicy RG. </w:t>
      </w:r>
    </w:p>
    <w:p w:rsidR="00BC1518" w:rsidRDefault="00BC1518">
      <w:pPr>
        <w:ind w:left="284" w:firstLine="283"/>
        <w:jc w:val="both"/>
        <w:rPr>
          <w:color w:val="FF0000"/>
          <w:sz w:val="26"/>
          <w:szCs w:val="26"/>
        </w:rPr>
      </w:pPr>
      <w:r>
        <w:rPr>
          <w:sz w:val="26"/>
          <w:szCs w:val="26"/>
        </w:rPr>
        <w:t>Do rozprowadzenia oprzewodowania po budynku projektuje się ułożenie korytek kablowych, których plan rozmieszczenia będzie pokazano na rys E-0</w:t>
      </w:r>
      <w:r w:rsidR="009D3DCE">
        <w:rPr>
          <w:sz w:val="26"/>
          <w:szCs w:val="26"/>
        </w:rPr>
        <w:t>2</w:t>
      </w:r>
      <w:r>
        <w:rPr>
          <w:sz w:val="26"/>
          <w:szCs w:val="26"/>
        </w:rPr>
        <w:t>.</w:t>
      </w:r>
      <w:r>
        <w:rPr>
          <w:color w:val="FF0000"/>
          <w:sz w:val="26"/>
          <w:szCs w:val="26"/>
        </w:rPr>
        <w:t xml:space="preserve"> </w:t>
      </w:r>
    </w:p>
    <w:p w:rsidR="00BC1518" w:rsidRDefault="00BC1518">
      <w:pPr>
        <w:ind w:left="284" w:firstLine="283"/>
        <w:jc w:val="both"/>
        <w:rPr>
          <w:sz w:val="26"/>
          <w:szCs w:val="26"/>
        </w:rPr>
      </w:pPr>
      <w:r>
        <w:rPr>
          <w:sz w:val="26"/>
          <w:szCs w:val="26"/>
        </w:rPr>
        <w:t xml:space="preserve">Podejścia do maszyn i urządzeń wykonać należy w rurkach giętkich typu peschel. </w:t>
      </w:r>
    </w:p>
    <w:p w:rsidR="00BC1518" w:rsidRDefault="00BC1518">
      <w:pPr>
        <w:ind w:left="284" w:firstLine="283"/>
        <w:jc w:val="both"/>
        <w:rPr>
          <w:sz w:val="26"/>
          <w:szCs w:val="26"/>
        </w:rPr>
      </w:pPr>
      <w:r>
        <w:rPr>
          <w:sz w:val="26"/>
          <w:szCs w:val="26"/>
        </w:rPr>
        <w:t>Kable siłowe wychodzące z budynku należy uszczelnić pianką w przepustach rurowych.</w:t>
      </w:r>
    </w:p>
    <w:p w:rsidR="00BC1518" w:rsidRDefault="00BC1518">
      <w:pPr>
        <w:ind w:left="284" w:firstLine="283"/>
        <w:rPr>
          <w:sz w:val="26"/>
          <w:szCs w:val="26"/>
        </w:rPr>
      </w:pPr>
    </w:p>
    <w:p w:rsidR="00BC1518" w:rsidRDefault="00BC1518" w:rsidP="00FD675A">
      <w:pPr>
        <w:pStyle w:val="Nagwek2"/>
        <w:numPr>
          <w:ilvl w:val="0"/>
          <w:numId w:val="15"/>
        </w:numPr>
      </w:pPr>
      <w:bookmarkStart w:id="18" w:name="_Toc462907907"/>
      <w:r>
        <w:t>Zagadnienia ppoż.</w:t>
      </w:r>
      <w:bookmarkEnd w:id="18"/>
    </w:p>
    <w:p w:rsidR="00BC1518" w:rsidRDefault="00BC1518">
      <w:pPr>
        <w:ind w:left="284" w:firstLine="283"/>
        <w:rPr>
          <w:sz w:val="26"/>
          <w:szCs w:val="26"/>
        </w:rPr>
      </w:pPr>
    </w:p>
    <w:p w:rsidR="00BC1518" w:rsidRDefault="00BC1518">
      <w:pPr>
        <w:ind w:left="284" w:firstLine="283"/>
        <w:rPr>
          <w:sz w:val="26"/>
          <w:szCs w:val="26"/>
        </w:rPr>
      </w:pPr>
      <w:r>
        <w:rPr>
          <w:sz w:val="26"/>
          <w:szCs w:val="26"/>
        </w:rPr>
        <w:t>Zgodnie z wymaganiami przepisów ppoż. na obiekcie nie ma konieczności stosowania głównego wyłącznika prądu przed wejściem do budynku.</w:t>
      </w:r>
    </w:p>
    <w:p w:rsidR="00BC1518" w:rsidRDefault="00BC1518">
      <w:pPr>
        <w:ind w:left="284" w:firstLine="283"/>
        <w:rPr>
          <w:sz w:val="26"/>
          <w:szCs w:val="26"/>
        </w:rPr>
      </w:pPr>
      <w:r>
        <w:rPr>
          <w:sz w:val="26"/>
          <w:szCs w:val="26"/>
        </w:rPr>
        <w:t xml:space="preserve">Natomiast rozdzielnica RG stojąca przy wejściu do obiekt pom. 1.3 posiada na elewacji wyłącznik, a agregat standardowo posiada na obudowie wyłącznik prądu.  </w:t>
      </w:r>
    </w:p>
    <w:p w:rsidR="00BC1518" w:rsidRDefault="00BC1518">
      <w:pPr>
        <w:ind w:left="142"/>
        <w:jc w:val="both"/>
        <w:rPr>
          <w:sz w:val="26"/>
          <w:szCs w:val="26"/>
        </w:rPr>
      </w:pPr>
    </w:p>
    <w:p w:rsidR="00BC1518" w:rsidRDefault="00BC1518" w:rsidP="00FD675A">
      <w:pPr>
        <w:pStyle w:val="Nagwek2"/>
        <w:numPr>
          <w:ilvl w:val="0"/>
          <w:numId w:val="15"/>
        </w:numPr>
      </w:pPr>
      <w:bookmarkStart w:id="19" w:name="_Toc462907908"/>
      <w:r>
        <w:t>Dodatkowa ochrona od porażeń</w:t>
      </w:r>
      <w:bookmarkEnd w:id="19"/>
    </w:p>
    <w:p w:rsidR="00BC1518" w:rsidRDefault="00BC1518">
      <w:pPr>
        <w:pStyle w:val="Tekstpodstawowywcity2"/>
        <w:spacing w:line="240" w:lineRule="auto"/>
        <w:ind w:left="0" w:firstLine="0"/>
      </w:pPr>
    </w:p>
    <w:p w:rsidR="00BC1518" w:rsidRDefault="00BC1518">
      <w:pPr>
        <w:pStyle w:val="Tekstpodstawowywcity2"/>
        <w:spacing w:line="240" w:lineRule="auto"/>
        <w:ind w:left="0" w:firstLine="0"/>
        <w:jc w:val="left"/>
      </w:pPr>
      <w:r>
        <w:lastRenderedPageBreak/>
        <w:t>Jako system dodatkowej ochrony od porażeń projektuje się samoczynne wyłączenie zasilania w układzie sieci TNC-S (TNC do RG, począwszy od rozdzielnicy RG jako sieć w układzie  TNS) realizowane poprzez:</w:t>
      </w:r>
      <w:r>
        <w:br/>
        <w:t xml:space="preserve">   - przepalenie się wkładki bezpiecznika topikowego w czasie  t &lt; 5s dla  </w:t>
      </w:r>
      <w:r>
        <w:br/>
        <w:t xml:space="preserve">      rozdzielnicy głównej RG i tablic technologicznych</w:t>
      </w:r>
    </w:p>
    <w:p w:rsidR="00BC1518" w:rsidRDefault="00BC1518">
      <w:pPr>
        <w:jc w:val="both"/>
        <w:rPr>
          <w:sz w:val="26"/>
          <w:szCs w:val="26"/>
        </w:rPr>
      </w:pPr>
      <w:r>
        <w:rPr>
          <w:sz w:val="26"/>
          <w:szCs w:val="26"/>
        </w:rPr>
        <w:t xml:space="preserve">   - zadziałanie wyłącznika różnicowo-prądowego o I</w:t>
      </w:r>
      <w:r>
        <w:rPr>
          <w:sz w:val="26"/>
          <w:szCs w:val="26"/>
          <w:vertAlign w:val="subscript"/>
        </w:rPr>
        <w:sym w:font="Symbol" w:char="F044"/>
      </w:r>
      <w:r>
        <w:rPr>
          <w:sz w:val="26"/>
          <w:szCs w:val="26"/>
          <w:vertAlign w:val="subscript"/>
        </w:rPr>
        <w:t>N</w:t>
      </w:r>
      <w:r>
        <w:rPr>
          <w:sz w:val="26"/>
          <w:szCs w:val="26"/>
        </w:rPr>
        <w:t>=0,03A lub nadmiarowo prądowego w czasie  t &lt; 0,2s dla instalacji i urządzeń odbiorczych.</w:t>
      </w:r>
    </w:p>
    <w:p w:rsidR="00BC1518" w:rsidRDefault="00093E95">
      <w:pPr>
        <w:jc w:val="both"/>
        <w:rPr>
          <w:sz w:val="26"/>
          <w:szCs w:val="26"/>
        </w:rPr>
      </w:pPr>
      <w:r>
        <w:rPr>
          <w:noProof/>
        </w:rPr>
        <w:pict>
          <v:rect id="Prostokąt 2" o:spid="_x0000_s1026" style="position:absolute;left:0;text-align:left;margin-left:135.1pt;margin-top:29.35pt;width:12.55pt;height:12.55pt;z-index:1;visibility:visible"/>
        </w:pict>
      </w:r>
      <w:r>
        <w:rPr>
          <w:noProof/>
        </w:rPr>
        <w:pict>
          <v:rect id="Prostokąt 1" o:spid="_x0000_s1027" style="position:absolute;left:0;text-align:left;margin-left:135.1pt;margin-top:29.35pt;width:7.05pt;height:7.05pt;z-index:2;visibility:visible"/>
        </w:pict>
      </w:r>
      <w:r w:rsidR="00BC1518">
        <w:rPr>
          <w:sz w:val="26"/>
          <w:szCs w:val="26"/>
        </w:rPr>
        <w:t>Drugim projektowanym środkiem dodatkowej ochrony od porażeń jest zastosowanie urządzeń w fabrycznym wykonaniu w II klasie ochronności oznaczonych na schematach symbolem.</w:t>
      </w:r>
    </w:p>
    <w:p w:rsidR="00BC1518" w:rsidRDefault="00BC1518">
      <w:pPr>
        <w:jc w:val="both"/>
        <w:rPr>
          <w:sz w:val="26"/>
          <w:szCs w:val="26"/>
        </w:rPr>
      </w:pPr>
      <w:r>
        <w:rPr>
          <w:sz w:val="26"/>
          <w:szCs w:val="26"/>
        </w:rPr>
        <w:t>Wszystkie obwody gniazd wtykowych chronione są wyłącznikami różnicowoprądowymi o I</w:t>
      </w:r>
      <w:r>
        <w:rPr>
          <w:sz w:val="26"/>
          <w:szCs w:val="26"/>
          <w:vertAlign w:val="subscript"/>
        </w:rPr>
        <w:sym w:font="Symbol" w:char="F044"/>
      </w:r>
      <w:r>
        <w:rPr>
          <w:sz w:val="26"/>
          <w:szCs w:val="26"/>
          <w:vertAlign w:val="subscript"/>
        </w:rPr>
        <w:t>N</w:t>
      </w:r>
      <w:r>
        <w:rPr>
          <w:sz w:val="26"/>
          <w:szCs w:val="26"/>
        </w:rPr>
        <w:t>=0,03A.</w:t>
      </w:r>
    </w:p>
    <w:p w:rsidR="00BC1518" w:rsidRDefault="00BC1518">
      <w:pPr>
        <w:jc w:val="both"/>
        <w:rPr>
          <w:sz w:val="26"/>
          <w:szCs w:val="26"/>
        </w:rPr>
      </w:pPr>
    </w:p>
    <w:p w:rsidR="00BC1518" w:rsidRDefault="00BC1518" w:rsidP="00FD675A">
      <w:pPr>
        <w:pStyle w:val="Nagwek2"/>
        <w:numPr>
          <w:ilvl w:val="0"/>
          <w:numId w:val="15"/>
        </w:numPr>
      </w:pPr>
      <w:bookmarkStart w:id="20" w:name="_Toc462907909"/>
      <w:r>
        <w:t>Instalacja wentylacji</w:t>
      </w:r>
      <w:bookmarkEnd w:id="20"/>
    </w:p>
    <w:p w:rsidR="00BC1518" w:rsidRDefault="00BC1518">
      <w:pPr>
        <w:ind w:firstLine="360"/>
        <w:jc w:val="both"/>
        <w:rPr>
          <w:sz w:val="26"/>
          <w:szCs w:val="26"/>
        </w:rPr>
      </w:pPr>
    </w:p>
    <w:p w:rsidR="00BC1518" w:rsidRDefault="00BC1518">
      <w:pPr>
        <w:ind w:firstLine="360"/>
        <w:jc w:val="both"/>
        <w:rPr>
          <w:sz w:val="26"/>
          <w:szCs w:val="26"/>
        </w:rPr>
      </w:pPr>
      <w:r>
        <w:rPr>
          <w:sz w:val="26"/>
          <w:szCs w:val="26"/>
        </w:rPr>
        <w:t xml:space="preserve">Instalacja wentylacji, ogrzewania będzie zasilana i sterowana z własnej tablicy wentylacyjnej TW, podobnie jak urządzenia technologiczne. Z szafy wentylacji zasilana będzie centralka detekcji gazów, która w przypadku wykrycia w pomieszczeniu oczyszczania wstępnego siarkowodoru lub metanu w stężeniach alarmowych włączy wentylację awaryjną o wydajności 5 wymian/godz. w momencie wystąpienia I stopnia alarmu, a w przypadku II stopnia dodatkowo włączy alarm dźwiękowy. </w:t>
      </w:r>
    </w:p>
    <w:p w:rsidR="00BC1518" w:rsidRDefault="00BC1518">
      <w:pPr>
        <w:ind w:firstLine="360"/>
        <w:jc w:val="both"/>
        <w:rPr>
          <w:sz w:val="26"/>
          <w:szCs w:val="26"/>
        </w:rPr>
      </w:pPr>
      <w:r>
        <w:rPr>
          <w:sz w:val="26"/>
          <w:szCs w:val="26"/>
        </w:rPr>
        <w:t>Stężenia alarmowe dla siarkowodoru to:</w:t>
      </w:r>
    </w:p>
    <w:p w:rsidR="00BC1518" w:rsidRDefault="00BC1518">
      <w:pPr>
        <w:ind w:firstLine="360"/>
        <w:jc w:val="both"/>
        <w:rPr>
          <w:sz w:val="26"/>
          <w:szCs w:val="26"/>
        </w:rPr>
      </w:pPr>
      <w:r>
        <w:rPr>
          <w:sz w:val="26"/>
          <w:szCs w:val="26"/>
        </w:rPr>
        <w:t>Alarm I st. – poziom nds – 7 mg/m3</w:t>
      </w:r>
    </w:p>
    <w:p w:rsidR="00BC1518" w:rsidRDefault="00BC1518">
      <w:pPr>
        <w:ind w:firstLine="360"/>
        <w:jc w:val="both"/>
        <w:rPr>
          <w:sz w:val="26"/>
          <w:szCs w:val="26"/>
        </w:rPr>
      </w:pPr>
      <w:r>
        <w:rPr>
          <w:sz w:val="26"/>
          <w:szCs w:val="26"/>
        </w:rPr>
        <w:t>Alarm II st. – poziom ndsch – 14 mg/m3</w:t>
      </w:r>
    </w:p>
    <w:p w:rsidR="00BC1518" w:rsidRDefault="00BC1518">
      <w:pPr>
        <w:ind w:firstLine="360"/>
        <w:jc w:val="both"/>
        <w:rPr>
          <w:sz w:val="26"/>
          <w:szCs w:val="26"/>
        </w:rPr>
      </w:pPr>
    </w:p>
    <w:p w:rsidR="00BC1518" w:rsidRDefault="00BC1518">
      <w:pPr>
        <w:ind w:firstLine="360"/>
        <w:jc w:val="both"/>
        <w:rPr>
          <w:sz w:val="26"/>
          <w:szCs w:val="26"/>
        </w:rPr>
      </w:pPr>
      <w:r>
        <w:rPr>
          <w:sz w:val="26"/>
          <w:szCs w:val="26"/>
        </w:rPr>
        <w:t>Stężenia alarmowe dla metanu</w:t>
      </w:r>
    </w:p>
    <w:p w:rsidR="00BC1518" w:rsidRPr="00093E95" w:rsidRDefault="00BC1518">
      <w:pPr>
        <w:ind w:firstLine="360"/>
        <w:jc w:val="both"/>
        <w:rPr>
          <w:sz w:val="26"/>
          <w:szCs w:val="26"/>
        </w:rPr>
      </w:pPr>
      <w:r w:rsidRPr="00093E95">
        <w:rPr>
          <w:sz w:val="26"/>
          <w:szCs w:val="26"/>
        </w:rPr>
        <w:t>Alarm I st. – 10%DWG</w:t>
      </w:r>
    </w:p>
    <w:p w:rsidR="00BC1518" w:rsidRPr="00093E95" w:rsidRDefault="00BC1518">
      <w:pPr>
        <w:ind w:firstLine="360"/>
        <w:jc w:val="both"/>
        <w:rPr>
          <w:sz w:val="26"/>
          <w:szCs w:val="26"/>
        </w:rPr>
      </w:pPr>
      <w:r w:rsidRPr="00093E95">
        <w:rPr>
          <w:sz w:val="26"/>
          <w:szCs w:val="26"/>
        </w:rPr>
        <w:t>Alarm II st. – 30%DWG</w:t>
      </w:r>
    </w:p>
    <w:p w:rsidR="00BC1518" w:rsidRPr="00093E95" w:rsidRDefault="00BC1518">
      <w:pPr>
        <w:ind w:firstLine="360"/>
        <w:jc w:val="both"/>
        <w:rPr>
          <w:sz w:val="26"/>
          <w:szCs w:val="26"/>
        </w:rPr>
      </w:pPr>
    </w:p>
    <w:p w:rsidR="00BC1518" w:rsidRDefault="00BC1518">
      <w:pPr>
        <w:ind w:firstLine="360"/>
        <w:jc w:val="both"/>
        <w:rPr>
          <w:sz w:val="26"/>
          <w:szCs w:val="26"/>
        </w:rPr>
      </w:pPr>
      <w:r>
        <w:rPr>
          <w:sz w:val="26"/>
          <w:szCs w:val="26"/>
        </w:rPr>
        <w:t>Stany alarmowe przekazywane będą do sterownika podczyszczalni.</w:t>
      </w:r>
    </w:p>
    <w:p w:rsidR="00BC1518" w:rsidRDefault="00BC1518">
      <w:pPr>
        <w:tabs>
          <w:tab w:val="num" w:pos="0"/>
        </w:tabs>
        <w:jc w:val="both"/>
        <w:rPr>
          <w:sz w:val="26"/>
          <w:szCs w:val="26"/>
        </w:rPr>
      </w:pPr>
    </w:p>
    <w:p w:rsidR="00BC1518" w:rsidRDefault="00BC1518">
      <w:pPr>
        <w:tabs>
          <w:tab w:val="num" w:pos="0"/>
        </w:tabs>
        <w:jc w:val="both"/>
      </w:pPr>
    </w:p>
    <w:p w:rsidR="00BC1518" w:rsidRDefault="00BC1518" w:rsidP="00FD675A">
      <w:pPr>
        <w:pStyle w:val="Nagwek2"/>
        <w:numPr>
          <w:ilvl w:val="0"/>
          <w:numId w:val="15"/>
        </w:numPr>
      </w:pPr>
      <w:bookmarkStart w:id="21" w:name="_Toc462907910"/>
      <w:r>
        <w:t>Oświetlenie terenu</w:t>
      </w:r>
      <w:bookmarkEnd w:id="21"/>
    </w:p>
    <w:p w:rsidR="00BC1518" w:rsidRDefault="00BC1518">
      <w:pPr>
        <w:ind w:firstLine="708"/>
        <w:jc w:val="both"/>
        <w:rPr>
          <w:sz w:val="26"/>
          <w:szCs w:val="26"/>
        </w:rPr>
      </w:pPr>
    </w:p>
    <w:p w:rsidR="00BC1518" w:rsidRDefault="00BC1518">
      <w:pPr>
        <w:ind w:firstLine="708"/>
        <w:jc w:val="both"/>
        <w:rPr>
          <w:sz w:val="26"/>
          <w:szCs w:val="26"/>
        </w:rPr>
      </w:pPr>
      <w:r>
        <w:rPr>
          <w:sz w:val="26"/>
          <w:szCs w:val="26"/>
        </w:rPr>
        <w:t>W miejscach pokazanych na planie sytuacyjnym – zagospodarowania terenu należy ustawić proj. Latarnie kompozytowe  składane o wysokości do  7 m. Na słupach projektuje się oprawy oświe</w:t>
      </w:r>
      <w:r w:rsidR="009D3DCE">
        <w:rPr>
          <w:sz w:val="26"/>
          <w:szCs w:val="26"/>
        </w:rPr>
        <w:t>tlenia zewnętrznego LED o mocy około 4</w:t>
      </w:r>
      <w:r>
        <w:rPr>
          <w:sz w:val="26"/>
          <w:szCs w:val="26"/>
        </w:rPr>
        <w:t>0W.</w:t>
      </w:r>
    </w:p>
    <w:p w:rsidR="00BC1518" w:rsidRDefault="00BC1518">
      <w:pPr>
        <w:jc w:val="both"/>
        <w:rPr>
          <w:sz w:val="26"/>
          <w:szCs w:val="26"/>
        </w:rPr>
      </w:pPr>
      <w:r>
        <w:rPr>
          <w:sz w:val="26"/>
          <w:szCs w:val="26"/>
        </w:rPr>
        <w:t xml:space="preserve">Latarnie należy zasilić z rozdzielnicy </w:t>
      </w:r>
      <w:r w:rsidR="009D3DCE">
        <w:rPr>
          <w:sz w:val="26"/>
          <w:szCs w:val="26"/>
        </w:rPr>
        <w:t>RG kablami oświetleniowymi YKY 3</w:t>
      </w:r>
      <w:r>
        <w:rPr>
          <w:sz w:val="26"/>
          <w:szCs w:val="26"/>
        </w:rPr>
        <w:t>x2,5mm</w:t>
      </w:r>
      <w:r>
        <w:rPr>
          <w:sz w:val="26"/>
          <w:szCs w:val="26"/>
          <w:vertAlign w:val="superscript"/>
        </w:rPr>
        <w:t>2</w:t>
      </w:r>
      <w:r>
        <w:rPr>
          <w:sz w:val="26"/>
          <w:szCs w:val="26"/>
        </w:rPr>
        <w:t>. Załączanie oświetlenia stycznikiem sterowanym czujnikiem zmierzchowym.</w:t>
      </w:r>
    </w:p>
    <w:p w:rsidR="00BC1518" w:rsidRDefault="00BC1518">
      <w:pPr>
        <w:jc w:val="both"/>
        <w:rPr>
          <w:sz w:val="26"/>
          <w:szCs w:val="26"/>
        </w:rPr>
      </w:pPr>
      <w:r>
        <w:rPr>
          <w:sz w:val="26"/>
          <w:szCs w:val="26"/>
        </w:rPr>
        <w:t>Kable w słupach układać w rurach KR 50 i łączyć złączami izolowanymi IZK-02.</w:t>
      </w:r>
    </w:p>
    <w:p w:rsidR="00BC1518" w:rsidRDefault="00BC1518">
      <w:pPr>
        <w:jc w:val="both"/>
        <w:rPr>
          <w:sz w:val="26"/>
          <w:szCs w:val="26"/>
        </w:rPr>
      </w:pPr>
      <w:r>
        <w:rPr>
          <w:sz w:val="26"/>
          <w:szCs w:val="26"/>
        </w:rPr>
        <w:t>Obwody opraw wykonać przewodami YLY</w:t>
      </w:r>
      <w:r w:rsidR="002A1618">
        <w:rPr>
          <w:sz w:val="26"/>
          <w:szCs w:val="26"/>
        </w:rPr>
        <w:t>(</w:t>
      </w:r>
      <w:r w:rsidR="009D3DCE">
        <w:rPr>
          <w:sz w:val="26"/>
          <w:szCs w:val="26"/>
        </w:rPr>
        <w:t>YDY)</w:t>
      </w:r>
      <w:r w:rsidR="002A1618">
        <w:rPr>
          <w:sz w:val="26"/>
          <w:szCs w:val="26"/>
        </w:rPr>
        <w:t xml:space="preserve"> 3x1</w:t>
      </w:r>
      <w:r>
        <w:rPr>
          <w:sz w:val="26"/>
          <w:szCs w:val="26"/>
        </w:rPr>
        <w:t>,5mm</w:t>
      </w:r>
      <w:r>
        <w:rPr>
          <w:sz w:val="26"/>
          <w:szCs w:val="26"/>
          <w:vertAlign w:val="superscript"/>
        </w:rPr>
        <w:t>2</w:t>
      </w:r>
      <w:r>
        <w:rPr>
          <w:sz w:val="26"/>
          <w:szCs w:val="26"/>
        </w:rPr>
        <w:t xml:space="preserve"> i zabezpieczyć bezpiecznikami BiWts-6A.</w:t>
      </w:r>
    </w:p>
    <w:p w:rsidR="00BC1518" w:rsidRDefault="00BC1518">
      <w:pPr>
        <w:jc w:val="both"/>
        <w:rPr>
          <w:sz w:val="26"/>
          <w:szCs w:val="26"/>
        </w:rPr>
      </w:pPr>
      <w:r>
        <w:rPr>
          <w:sz w:val="26"/>
          <w:szCs w:val="26"/>
        </w:rPr>
        <w:t>Trasę linii kablowych pokazano w projekcie technologicznym i na planie zagospodarowania terenu.</w:t>
      </w:r>
    </w:p>
    <w:p w:rsidR="00BC1518" w:rsidRDefault="00BC1518">
      <w:pPr>
        <w:jc w:val="both"/>
        <w:rPr>
          <w:sz w:val="26"/>
          <w:szCs w:val="26"/>
        </w:rPr>
      </w:pPr>
    </w:p>
    <w:p w:rsidR="00BC1518" w:rsidRDefault="00BC1518" w:rsidP="00FD675A">
      <w:pPr>
        <w:pStyle w:val="Nagwek2"/>
        <w:numPr>
          <w:ilvl w:val="0"/>
          <w:numId w:val="15"/>
        </w:numPr>
      </w:pPr>
      <w:bookmarkStart w:id="22" w:name="_Toc462907911"/>
      <w:r>
        <w:lastRenderedPageBreak/>
        <w:t>Instalacja AKPiA i instalacje słaboprądowe</w:t>
      </w:r>
      <w:bookmarkEnd w:id="22"/>
    </w:p>
    <w:p w:rsidR="00BC1518" w:rsidRDefault="00BC1518">
      <w:pPr>
        <w:jc w:val="both"/>
        <w:rPr>
          <w:b/>
          <w:bCs/>
          <w:sz w:val="26"/>
          <w:szCs w:val="26"/>
        </w:rPr>
      </w:pPr>
    </w:p>
    <w:p w:rsidR="00BC1518" w:rsidRDefault="00BC1518">
      <w:pPr>
        <w:ind w:firstLine="643"/>
        <w:jc w:val="both"/>
        <w:rPr>
          <w:sz w:val="26"/>
          <w:szCs w:val="26"/>
        </w:rPr>
      </w:pPr>
      <w:r>
        <w:rPr>
          <w:sz w:val="26"/>
          <w:szCs w:val="26"/>
        </w:rPr>
        <w:t xml:space="preserve">Instalacja sterowania i monitoringu składać się będzie z szafy automatyki z zainstalowanym sterownikiem typu PLC. Szafa zainstalowana będzie w pomieszczeniu biurowym w części socjalnej. Szafa SA posiadać będzie panel typu monitor na którym zobrazowany będzie proces technologiczny podczyszczalni. Szafa posiadać będzie podtrzymanie za pomocą UPS na co najmniej 15 min. pracy systemu. Sterownik podczyszczalni poprzez lokalną sieć LAN i poprzez sieć GSM będzie komunikował się z lotniskowym systemem BMS. </w:t>
      </w:r>
    </w:p>
    <w:p w:rsidR="00BC1518" w:rsidRDefault="00BC1518">
      <w:pPr>
        <w:ind w:firstLine="643"/>
        <w:jc w:val="both"/>
        <w:rPr>
          <w:sz w:val="26"/>
          <w:szCs w:val="26"/>
        </w:rPr>
      </w:pPr>
    </w:p>
    <w:p w:rsidR="00BC1518" w:rsidRDefault="00BC1518">
      <w:pPr>
        <w:ind w:firstLine="643"/>
        <w:jc w:val="both"/>
        <w:rPr>
          <w:sz w:val="26"/>
          <w:szCs w:val="26"/>
        </w:rPr>
      </w:pPr>
      <w:r>
        <w:rPr>
          <w:sz w:val="26"/>
          <w:szCs w:val="26"/>
        </w:rPr>
        <w:t>Na podczyszczalni zainstalowana będzie studnia teletechniczna SKR-2 z pokrywą D400 do warunków ciężkich. Pomiędzy oczyszczalnią, a studnią przy stacji transformatorowej zostanie ułożona kanalizacja dwuotworowa na nowej trasie, a na istniejącej rozbudowana o rurę fi 110.</w:t>
      </w:r>
    </w:p>
    <w:p w:rsidR="00BC1518" w:rsidRDefault="00BC1518">
      <w:pPr>
        <w:ind w:firstLine="643"/>
        <w:jc w:val="both"/>
        <w:rPr>
          <w:sz w:val="26"/>
          <w:szCs w:val="26"/>
        </w:rPr>
      </w:pPr>
      <w:r>
        <w:rPr>
          <w:sz w:val="26"/>
          <w:szCs w:val="26"/>
        </w:rPr>
        <w:t>Nad projektowaną szafą AKPiA zamontowana zostanie szafa teletechniczna 19” 10U z przełącznicą światłowodową i wyposażona w dwa switche ethernetowe dla potrzeb BMS</w:t>
      </w:r>
      <w:r>
        <w:rPr>
          <w:sz w:val="26"/>
          <w:szCs w:val="26"/>
        </w:rPr>
        <w:noBreakHyphen/>
        <w:t>u i dla systemu Kontroli Dostępu.</w:t>
      </w:r>
    </w:p>
    <w:p w:rsidR="00BC1518" w:rsidRDefault="00BC1518">
      <w:pPr>
        <w:ind w:firstLine="643"/>
        <w:jc w:val="both"/>
        <w:rPr>
          <w:sz w:val="26"/>
          <w:szCs w:val="26"/>
        </w:rPr>
      </w:pPr>
      <w:r>
        <w:rPr>
          <w:sz w:val="26"/>
          <w:szCs w:val="26"/>
        </w:rPr>
        <w:t>Switche i kamery zasilane będą z UPS-a zainstalowanego w szafie AKPiA</w:t>
      </w:r>
    </w:p>
    <w:p w:rsidR="00BC1518" w:rsidRDefault="00BC1518">
      <w:pPr>
        <w:ind w:firstLine="643"/>
        <w:jc w:val="both"/>
        <w:rPr>
          <w:sz w:val="26"/>
          <w:szCs w:val="26"/>
        </w:rPr>
      </w:pPr>
      <w:r>
        <w:rPr>
          <w:sz w:val="26"/>
          <w:szCs w:val="26"/>
        </w:rPr>
        <w:t>Pomiędzy stacją SP-XI a szafą AKPiA na  podczyszczalni ułożony zostanie światłowód typu ZXXOTKtdD 12J.</w:t>
      </w:r>
    </w:p>
    <w:p w:rsidR="00BC1518" w:rsidRDefault="00BC1518">
      <w:pPr>
        <w:ind w:firstLine="643"/>
        <w:jc w:val="both"/>
        <w:rPr>
          <w:sz w:val="26"/>
          <w:szCs w:val="26"/>
        </w:rPr>
      </w:pPr>
      <w:r>
        <w:rPr>
          <w:sz w:val="26"/>
          <w:szCs w:val="26"/>
        </w:rPr>
        <w:t>Na oczyszczalni zainstalowane zostaną kamery, których obraz zostanie przesłany do systemu BMS lotniska. Projektuje się zainstalowanie kamer stacjonarnych w narożach terenu podczyszczalni. Lokalizacja masztów z materiałów kompozytowych o wysokości 3m pokazana jest na planie zagospodarowania terenu obiektu.</w:t>
      </w:r>
    </w:p>
    <w:p w:rsidR="00BC1518" w:rsidRDefault="00BC1518">
      <w:pPr>
        <w:ind w:firstLine="643"/>
        <w:jc w:val="both"/>
        <w:rPr>
          <w:sz w:val="26"/>
          <w:szCs w:val="26"/>
        </w:rPr>
      </w:pPr>
      <w:r>
        <w:rPr>
          <w:sz w:val="26"/>
          <w:szCs w:val="26"/>
        </w:rPr>
        <w:t xml:space="preserve">Systemy bezpieczeństwa zainstalowane na podczyszczalni  takie jak KD, CCTV i BMS są zintegrowane z istniejącymi systemami lotniska </w:t>
      </w:r>
    </w:p>
    <w:p w:rsidR="00BC1518" w:rsidRDefault="00BC1518">
      <w:pPr>
        <w:jc w:val="both"/>
        <w:rPr>
          <w:sz w:val="26"/>
          <w:szCs w:val="26"/>
        </w:rPr>
      </w:pPr>
      <w:r>
        <w:rPr>
          <w:sz w:val="26"/>
          <w:szCs w:val="26"/>
        </w:rPr>
        <w:t>Konfiguracja blokowa systemu AKPiA  pokazan</w:t>
      </w:r>
      <w:r w:rsidR="002A1618">
        <w:rPr>
          <w:sz w:val="26"/>
          <w:szCs w:val="26"/>
        </w:rPr>
        <w:t>a jest na schemacie systemu nr A</w:t>
      </w:r>
      <w:r>
        <w:rPr>
          <w:sz w:val="26"/>
          <w:szCs w:val="26"/>
        </w:rPr>
        <w:t>-</w:t>
      </w:r>
      <w:r w:rsidR="002A1618">
        <w:rPr>
          <w:sz w:val="26"/>
          <w:szCs w:val="26"/>
        </w:rPr>
        <w:t>2</w:t>
      </w:r>
      <w:r>
        <w:rPr>
          <w:sz w:val="26"/>
          <w:szCs w:val="26"/>
        </w:rPr>
        <w:t xml:space="preserve">0. </w:t>
      </w:r>
    </w:p>
    <w:p w:rsidR="00BC1518" w:rsidRDefault="00BC1518">
      <w:pPr>
        <w:jc w:val="both"/>
        <w:rPr>
          <w:sz w:val="26"/>
          <w:szCs w:val="26"/>
        </w:rPr>
      </w:pPr>
    </w:p>
    <w:p w:rsidR="00BC1518" w:rsidRDefault="00BC1518">
      <w:pPr>
        <w:jc w:val="both"/>
        <w:rPr>
          <w:b/>
          <w:bCs/>
          <w:sz w:val="26"/>
          <w:szCs w:val="26"/>
        </w:rPr>
        <w:sectPr w:rsidR="00BC1518">
          <w:headerReference w:type="default" r:id="rId12"/>
          <w:footerReference w:type="default" r:id="rId13"/>
          <w:pgSz w:w="11907" w:h="16840" w:code="9"/>
          <w:pgMar w:top="1134" w:right="1077" w:bottom="1021" w:left="1418" w:header="709" w:footer="709" w:gutter="0"/>
          <w:pgNumType w:start="1"/>
          <w:cols w:space="708"/>
          <w:titlePg/>
        </w:sectPr>
      </w:pPr>
    </w:p>
    <w:p w:rsidR="00BC1518" w:rsidRDefault="00BC1518" w:rsidP="00FD675A">
      <w:pPr>
        <w:pStyle w:val="Nagwek2"/>
        <w:numPr>
          <w:ilvl w:val="0"/>
          <w:numId w:val="15"/>
        </w:numPr>
      </w:pPr>
      <w:bookmarkStart w:id="23" w:name="_Toc462907912"/>
      <w:r>
        <w:lastRenderedPageBreak/>
        <w:t>BILANS MOCY</w:t>
      </w:r>
      <w:bookmarkEnd w:id="23"/>
      <w:r>
        <w:t xml:space="preserve"> </w:t>
      </w:r>
    </w:p>
    <w:p w:rsidR="00BC1518" w:rsidRDefault="00BC1518"/>
    <w:tbl>
      <w:tblPr>
        <w:tblW w:w="15680" w:type="dxa"/>
        <w:tblInd w:w="2" w:type="dxa"/>
        <w:tblLayout w:type="fixed"/>
        <w:tblCellMar>
          <w:left w:w="70" w:type="dxa"/>
          <w:right w:w="70" w:type="dxa"/>
        </w:tblCellMar>
        <w:tblLook w:val="0000" w:firstRow="0" w:lastRow="0" w:firstColumn="0" w:lastColumn="0" w:noHBand="0" w:noVBand="0"/>
      </w:tblPr>
      <w:tblGrid>
        <w:gridCol w:w="960"/>
        <w:gridCol w:w="4160"/>
        <w:gridCol w:w="960"/>
        <w:gridCol w:w="1008"/>
        <w:gridCol w:w="992"/>
        <w:gridCol w:w="992"/>
        <w:gridCol w:w="851"/>
        <w:gridCol w:w="850"/>
        <w:gridCol w:w="851"/>
        <w:gridCol w:w="850"/>
        <w:gridCol w:w="3206"/>
      </w:tblGrid>
      <w:tr w:rsidR="00BC1518" w:rsidRPr="00FD675A">
        <w:trPr>
          <w:cantSplit/>
          <w:trHeight w:val="660"/>
        </w:trPr>
        <w:tc>
          <w:tcPr>
            <w:tcW w:w="960" w:type="dxa"/>
            <w:vMerge w:val="restart"/>
            <w:tcBorders>
              <w:top w:val="single" w:sz="8" w:space="0" w:color="auto"/>
              <w:left w:val="single" w:sz="8" w:space="0" w:color="auto"/>
              <w:bottom w:val="single" w:sz="8" w:space="0" w:color="000000"/>
              <w:right w:val="single" w:sz="4" w:space="0" w:color="auto"/>
            </w:tcBorders>
          </w:tcPr>
          <w:p w:rsidR="00BC1518" w:rsidRPr="00FD675A" w:rsidRDefault="00BC1518">
            <w:pPr>
              <w:jc w:val="center"/>
              <w:rPr>
                <w:b/>
                <w:bCs/>
                <w:sz w:val="18"/>
                <w:szCs w:val="18"/>
              </w:rPr>
            </w:pPr>
            <w:r w:rsidRPr="00FD675A">
              <w:rPr>
                <w:b/>
                <w:bCs/>
                <w:sz w:val="18"/>
                <w:szCs w:val="18"/>
              </w:rPr>
              <w:t>Lp.</w:t>
            </w:r>
          </w:p>
        </w:tc>
        <w:tc>
          <w:tcPr>
            <w:tcW w:w="4160" w:type="dxa"/>
            <w:vMerge w:val="restart"/>
            <w:tcBorders>
              <w:top w:val="single" w:sz="8" w:space="0" w:color="auto"/>
              <w:left w:val="single" w:sz="4" w:space="0" w:color="auto"/>
              <w:bottom w:val="single" w:sz="8" w:space="0" w:color="000000"/>
              <w:right w:val="single" w:sz="4" w:space="0" w:color="auto"/>
            </w:tcBorders>
          </w:tcPr>
          <w:p w:rsidR="00BC1518" w:rsidRPr="00FD675A" w:rsidRDefault="00BC1518">
            <w:pPr>
              <w:jc w:val="center"/>
              <w:rPr>
                <w:b/>
                <w:bCs/>
                <w:sz w:val="18"/>
                <w:szCs w:val="18"/>
              </w:rPr>
            </w:pPr>
            <w:r w:rsidRPr="00FD675A">
              <w:rPr>
                <w:b/>
                <w:bCs/>
                <w:sz w:val="18"/>
                <w:szCs w:val="18"/>
              </w:rPr>
              <w:t>Nazwa urządzenia</w:t>
            </w:r>
          </w:p>
        </w:tc>
        <w:tc>
          <w:tcPr>
            <w:tcW w:w="960" w:type="dxa"/>
            <w:vMerge w:val="restart"/>
            <w:tcBorders>
              <w:top w:val="single" w:sz="8" w:space="0" w:color="auto"/>
              <w:left w:val="single" w:sz="4" w:space="0" w:color="auto"/>
              <w:bottom w:val="single" w:sz="8" w:space="0" w:color="000000"/>
              <w:right w:val="single" w:sz="4" w:space="0" w:color="auto"/>
            </w:tcBorders>
          </w:tcPr>
          <w:p w:rsidR="00BC1518" w:rsidRPr="00FD675A" w:rsidRDefault="00BC1518">
            <w:pPr>
              <w:jc w:val="center"/>
              <w:rPr>
                <w:b/>
                <w:bCs/>
                <w:sz w:val="18"/>
                <w:szCs w:val="18"/>
              </w:rPr>
            </w:pPr>
            <w:r w:rsidRPr="00FD675A">
              <w:rPr>
                <w:b/>
                <w:bCs/>
                <w:sz w:val="18"/>
                <w:szCs w:val="18"/>
              </w:rPr>
              <w:t>Ilość [szt.]</w:t>
            </w:r>
          </w:p>
        </w:tc>
        <w:tc>
          <w:tcPr>
            <w:tcW w:w="2000" w:type="dxa"/>
            <w:gridSpan w:val="2"/>
            <w:tcBorders>
              <w:top w:val="single" w:sz="8" w:space="0" w:color="auto"/>
              <w:left w:val="nil"/>
              <w:bottom w:val="single" w:sz="4" w:space="0" w:color="auto"/>
              <w:right w:val="single" w:sz="4" w:space="0" w:color="auto"/>
            </w:tcBorders>
          </w:tcPr>
          <w:p w:rsidR="00BC1518" w:rsidRPr="00FD675A" w:rsidRDefault="00BC1518">
            <w:pPr>
              <w:jc w:val="center"/>
              <w:rPr>
                <w:b/>
                <w:bCs/>
                <w:sz w:val="18"/>
                <w:szCs w:val="18"/>
              </w:rPr>
            </w:pPr>
            <w:r w:rsidRPr="00FD675A">
              <w:rPr>
                <w:b/>
                <w:bCs/>
                <w:sz w:val="18"/>
                <w:szCs w:val="18"/>
              </w:rPr>
              <w:t>Moc zainstalowana [kW]</w:t>
            </w:r>
          </w:p>
        </w:tc>
        <w:tc>
          <w:tcPr>
            <w:tcW w:w="2693" w:type="dxa"/>
            <w:gridSpan w:val="3"/>
            <w:tcBorders>
              <w:top w:val="single" w:sz="8" w:space="0" w:color="auto"/>
              <w:left w:val="nil"/>
              <w:bottom w:val="single" w:sz="4" w:space="0" w:color="auto"/>
              <w:right w:val="single" w:sz="4" w:space="0" w:color="auto"/>
            </w:tcBorders>
            <w:noWrap/>
            <w:vAlign w:val="bottom"/>
          </w:tcPr>
          <w:p w:rsidR="00BC1518" w:rsidRPr="00FD675A" w:rsidRDefault="00BC1518">
            <w:pPr>
              <w:jc w:val="center"/>
              <w:rPr>
                <w:b/>
                <w:bCs/>
                <w:sz w:val="18"/>
                <w:szCs w:val="18"/>
              </w:rPr>
            </w:pPr>
            <w:r w:rsidRPr="00FD675A">
              <w:rPr>
                <w:b/>
                <w:bCs/>
                <w:sz w:val="18"/>
                <w:szCs w:val="18"/>
              </w:rPr>
              <w:t>Wskaźniki grupy</w:t>
            </w:r>
          </w:p>
        </w:tc>
        <w:tc>
          <w:tcPr>
            <w:tcW w:w="851" w:type="dxa"/>
            <w:tcBorders>
              <w:top w:val="single" w:sz="8" w:space="0" w:color="auto"/>
              <w:left w:val="nil"/>
              <w:bottom w:val="single" w:sz="4" w:space="0" w:color="auto"/>
              <w:right w:val="single" w:sz="4" w:space="0" w:color="auto"/>
            </w:tcBorders>
            <w:vAlign w:val="bottom"/>
          </w:tcPr>
          <w:p w:rsidR="00BC1518" w:rsidRPr="00FD675A" w:rsidRDefault="00BC1518">
            <w:pPr>
              <w:jc w:val="center"/>
              <w:rPr>
                <w:b/>
                <w:bCs/>
                <w:sz w:val="18"/>
                <w:szCs w:val="18"/>
              </w:rPr>
            </w:pPr>
            <w:r w:rsidRPr="00FD675A">
              <w:rPr>
                <w:b/>
                <w:bCs/>
                <w:sz w:val="18"/>
                <w:szCs w:val="18"/>
              </w:rPr>
              <w:t>Moc czynna</w:t>
            </w:r>
          </w:p>
        </w:tc>
        <w:tc>
          <w:tcPr>
            <w:tcW w:w="850" w:type="dxa"/>
            <w:tcBorders>
              <w:top w:val="single" w:sz="8" w:space="0" w:color="auto"/>
              <w:left w:val="nil"/>
              <w:bottom w:val="single" w:sz="4" w:space="0" w:color="auto"/>
              <w:right w:val="single" w:sz="4" w:space="0" w:color="auto"/>
            </w:tcBorders>
            <w:vAlign w:val="bottom"/>
          </w:tcPr>
          <w:p w:rsidR="00BC1518" w:rsidRPr="00FD675A" w:rsidRDefault="00BC1518">
            <w:pPr>
              <w:jc w:val="center"/>
              <w:rPr>
                <w:b/>
                <w:bCs/>
                <w:sz w:val="18"/>
                <w:szCs w:val="18"/>
              </w:rPr>
            </w:pPr>
            <w:r w:rsidRPr="00FD675A">
              <w:rPr>
                <w:b/>
                <w:bCs/>
                <w:sz w:val="18"/>
                <w:szCs w:val="18"/>
              </w:rPr>
              <w:t>Moc bierna</w:t>
            </w:r>
          </w:p>
        </w:tc>
        <w:tc>
          <w:tcPr>
            <w:tcW w:w="3206" w:type="dxa"/>
            <w:vMerge w:val="restart"/>
            <w:tcBorders>
              <w:top w:val="single" w:sz="8" w:space="0" w:color="auto"/>
              <w:left w:val="single" w:sz="4" w:space="0" w:color="auto"/>
              <w:bottom w:val="single" w:sz="8" w:space="0" w:color="000000"/>
              <w:right w:val="single" w:sz="8" w:space="0" w:color="auto"/>
            </w:tcBorders>
            <w:noWrap/>
            <w:vAlign w:val="bottom"/>
          </w:tcPr>
          <w:p w:rsidR="00BC1518" w:rsidRPr="00FD675A" w:rsidRDefault="00BC1518">
            <w:pPr>
              <w:jc w:val="center"/>
              <w:rPr>
                <w:b/>
                <w:bCs/>
                <w:sz w:val="18"/>
                <w:szCs w:val="18"/>
              </w:rPr>
            </w:pPr>
            <w:r w:rsidRPr="00FD675A">
              <w:rPr>
                <w:b/>
                <w:bCs/>
                <w:sz w:val="18"/>
                <w:szCs w:val="18"/>
              </w:rPr>
              <w:t>Uwagi</w:t>
            </w:r>
          </w:p>
        </w:tc>
      </w:tr>
      <w:tr w:rsidR="00BC1518" w:rsidRPr="00FD675A">
        <w:trPr>
          <w:cantSplit/>
          <w:trHeight w:val="360"/>
        </w:trPr>
        <w:tc>
          <w:tcPr>
            <w:tcW w:w="960" w:type="dxa"/>
            <w:vMerge/>
            <w:tcBorders>
              <w:top w:val="single" w:sz="8" w:space="0" w:color="auto"/>
              <w:left w:val="single" w:sz="8" w:space="0" w:color="auto"/>
              <w:bottom w:val="single" w:sz="8" w:space="0" w:color="000000"/>
              <w:right w:val="single" w:sz="4" w:space="0" w:color="auto"/>
            </w:tcBorders>
            <w:vAlign w:val="center"/>
          </w:tcPr>
          <w:p w:rsidR="00BC1518" w:rsidRPr="00FD675A" w:rsidRDefault="00BC1518">
            <w:pPr>
              <w:rPr>
                <w:b/>
                <w:bCs/>
                <w:sz w:val="18"/>
                <w:szCs w:val="18"/>
              </w:rPr>
            </w:pPr>
          </w:p>
        </w:tc>
        <w:tc>
          <w:tcPr>
            <w:tcW w:w="4160" w:type="dxa"/>
            <w:vMerge/>
            <w:tcBorders>
              <w:top w:val="single" w:sz="8" w:space="0" w:color="auto"/>
              <w:left w:val="single" w:sz="4" w:space="0" w:color="auto"/>
              <w:bottom w:val="single" w:sz="8" w:space="0" w:color="000000"/>
              <w:right w:val="single" w:sz="4" w:space="0" w:color="auto"/>
            </w:tcBorders>
            <w:vAlign w:val="center"/>
          </w:tcPr>
          <w:p w:rsidR="00BC1518" w:rsidRPr="00FD675A" w:rsidRDefault="00BC1518">
            <w:pPr>
              <w:rPr>
                <w:b/>
                <w:bCs/>
                <w:sz w:val="18"/>
                <w:szCs w:val="18"/>
              </w:rPr>
            </w:pPr>
          </w:p>
        </w:tc>
        <w:tc>
          <w:tcPr>
            <w:tcW w:w="960" w:type="dxa"/>
            <w:vMerge/>
            <w:tcBorders>
              <w:top w:val="single" w:sz="8" w:space="0" w:color="auto"/>
              <w:left w:val="single" w:sz="4" w:space="0" w:color="auto"/>
              <w:bottom w:val="single" w:sz="8" w:space="0" w:color="000000"/>
              <w:right w:val="single" w:sz="4" w:space="0" w:color="auto"/>
            </w:tcBorders>
            <w:vAlign w:val="center"/>
          </w:tcPr>
          <w:p w:rsidR="00BC1518" w:rsidRPr="00FD675A" w:rsidRDefault="00BC1518">
            <w:pPr>
              <w:rPr>
                <w:b/>
                <w:bCs/>
                <w:sz w:val="18"/>
                <w:szCs w:val="18"/>
              </w:rPr>
            </w:pPr>
          </w:p>
        </w:tc>
        <w:tc>
          <w:tcPr>
            <w:tcW w:w="1008" w:type="dxa"/>
            <w:tcBorders>
              <w:top w:val="nil"/>
              <w:left w:val="nil"/>
              <w:bottom w:val="single" w:sz="8" w:space="0" w:color="auto"/>
              <w:right w:val="single" w:sz="4" w:space="0" w:color="auto"/>
            </w:tcBorders>
          </w:tcPr>
          <w:p w:rsidR="00BC1518" w:rsidRPr="00FD675A" w:rsidRDefault="00BC1518">
            <w:pPr>
              <w:jc w:val="center"/>
              <w:rPr>
                <w:b/>
                <w:bCs/>
                <w:sz w:val="18"/>
                <w:szCs w:val="18"/>
              </w:rPr>
            </w:pPr>
            <w:r w:rsidRPr="00FD675A">
              <w:rPr>
                <w:b/>
                <w:bCs/>
                <w:sz w:val="18"/>
                <w:szCs w:val="18"/>
              </w:rPr>
              <w:t>jedn.</w:t>
            </w:r>
          </w:p>
        </w:tc>
        <w:tc>
          <w:tcPr>
            <w:tcW w:w="992" w:type="dxa"/>
            <w:tcBorders>
              <w:top w:val="nil"/>
              <w:left w:val="nil"/>
              <w:bottom w:val="single" w:sz="8" w:space="0" w:color="auto"/>
              <w:right w:val="single" w:sz="4" w:space="0" w:color="auto"/>
            </w:tcBorders>
          </w:tcPr>
          <w:p w:rsidR="00BC1518" w:rsidRPr="00FD675A" w:rsidRDefault="00BC1518">
            <w:pPr>
              <w:jc w:val="center"/>
              <w:rPr>
                <w:b/>
                <w:bCs/>
                <w:sz w:val="18"/>
                <w:szCs w:val="18"/>
              </w:rPr>
            </w:pPr>
            <w:r w:rsidRPr="00FD675A">
              <w:rPr>
                <w:b/>
                <w:bCs/>
                <w:sz w:val="18"/>
                <w:szCs w:val="18"/>
              </w:rPr>
              <w:t>całk.</w:t>
            </w:r>
          </w:p>
        </w:tc>
        <w:tc>
          <w:tcPr>
            <w:tcW w:w="992" w:type="dxa"/>
            <w:tcBorders>
              <w:top w:val="nil"/>
              <w:left w:val="nil"/>
              <w:bottom w:val="single" w:sz="8" w:space="0" w:color="auto"/>
              <w:right w:val="single" w:sz="4" w:space="0" w:color="auto"/>
            </w:tcBorders>
            <w:noWrap/>
            <w:vAlign w:val="bottom"/>
          </w:tcPr>
          <w:p w:rsidR="00BC1518" w:rsidRPr="00FD675A" w:rsidRDefault="00BC1518">
            <w:pPr>
              <w:jc w:val="center"/>
              <w:rPr>
                <w:b/>
                <w:bCs/>
                <w:sz w:val="18"/>
                <w:szCs w:val="18"/>
              </w:rPr>
            </w:pPr>
            <w:r w:rsidRPr="00FD675A">
              <w:rPr>
                <w:b/>
                <w:bCs/>
                <w:sz w:val="18"/>
                <w:szCs w:val="18"/>
              </w:rPr>
              <w:t>kz</w:t>
            </w:r>
          </w:p>
        </w:tc>
        <w:tc>
          <w:tcPr>
            <w:tcW w:w="851" w:type="dxa"/>
            <w:tcBorders>
              <w:top w:val="nil"/>
              <w:left w:val="nil"/>
              <w:bottom w:val="single" w:sz="8" w:space="0" w:color="auto"/>
              <w:right w:val="single" w:sz="4" w:space="0" w:color="auto"/>
            </w:tcBorders>
            <w:noWrap/>
            <w:vAlign w:val="bottom"/>
          </w:tcPr>
          <w:p w:rsidR="00BC1518" w:rsidRPr="00FD675A" w:rsidRDefault="00BC1518">
            <w:pPr>
              <w:jc w:val="center"/>
              <w:rPr>
                <w:b/>
                <w:bCs/>
                <w:sz w:val="18"/>
                <w:szCs w:val="18"/>
                <w:lang w:val="en-US"/>
              </w:rPr>
            </w:pPr>
            <w:r w:rsidRPr="00FD675A">
              <w:rPr>
                <w:b/>
                <w:bCs/>
                <w:sz w:val="18"/>
                <w:szCs w:val="18"/>
                <w:lang w:val="en-US"/>
              </w:rPr>
              <w:t>cos fi</w:t>
            </w:r>
          </w:p>
        </w:tc>
        <w:tc>
          <w:tcPr>
            <w:tcW w:w="850" w:type="dxa"/>
            <w:tcBorders>
              <w:top w:val="nil"/>
              <w:left w:val="nil"/>
              <w:bottom w:val="single" w:sz="8" w:space="0" w:color="auto"/>
              <w:right w:val="single" w:sz="4" w:space="0" w:color="auto"/>
            </w:tcBorders>
            <w:noWrap/>
            <w:vAlign w:val="bottom"/>
          </w:tcPr>
          <w:p w:rsidR="00BC1518" w:rsidRPr="00FD675A" w:rsidRDefault="00BC1518">
            <w:pPr>
              <w:jc w:val="center"/>
              <w:rPr>
                <w:b/>
                <w:bCs/>
                <w:sz w:val="18"/>
                <w:szCs w:val="18"/>
                <w:lang w:val="en-US"/>
              </w:rPr>
            </w:pPr>
            <w:r w:rsidRPr="00FD675A">
              <w:rPr>
                <w:b/>
                <w:bCs/>
                <w:sz w:val="18"/>
                <w:szCs w:val="18"/>
                <w:lang w:val="en-US"/>
              </w:rPr>
              <w:t>tg fi</w:t>
            </w:r>
          </w:p>
        </w:tc>
        <w:tc>
          <w:tcPr>
            <w:tcW w:w="851" w:type="dxa"/>
            <w:tcBorders>
              <w:top w:val="nil"/>
              <w:left w:val="nil"/>
              <w:bottom w:val="single" w:sz="8" w:space="0" w:color="auto"/>
              <w:right w:val="single" w:sz="4" w:space="0" w:color="auto"/>
            </w:tcBorders>
            <w:noWrap/>
            <w:vAlign w:val="bottom"/>
          </w:tcPr>
          <w:p w:rsidR="00BC1518" w:rsidRPr="00FD675A" w:rsidRDefault="00BC1518">
            <w:pPr>
              <w:jc w:val="center"/>
              <w:rPr>
                <w:b/>
                <w:bCs/>
                <w:sz w:val="18"/>
                <w:szCs w:val="18"/>
              </w:rPr>
            </w:pPr>
            <w:r w:rsidRPr="00FD675A">
              <w:rPr>
                <w:b/>
                <w:bCs/>
                <w:sz w:val="18"/>
                <w:szCs w:val="18"/>
              </w:rPr>
              <w:t>[kW]</w:t>
            </w:r>
          </w:p>
        </w:tc>
        <w:tc>
          <w:tcPr>
            <w:tcW w:w="850" w:type="dxa"/>
            <w:tcBorders>
              <w:top w:val="nil"/>
              <w:left w:val="nil"/>
              <w:bottom w:val="single" w:sz="8" w:space="0" w:color="auto"/>
              <w:right w:val="single" w:sz="4" w:space="0" w:color="auto"/>
            </w:tcBorders>
            <w:noWrap/>
            <w:vAlign w:val="bottom"/>
          </w:tcPr>
          <w:p w:rsidR="00BC1518" w:rsidRPr="00FD675A" w:rsidRDefault="00BC1518">
            <w:pPr>
              <w:jc w:val="center"/>
              <w:rPr>
                <w:b/>
                <w:bCs/>
                <w:sz w:val="18"/>
                <w:szCs w:val="18"/>
              </w:rPr>
            </w:pPr>
            <w:r w:rsidRPr="00FD675A">
              <w:rPr>
                <w:b/>
                <w:bCs/>
                <w:sz w:val="18"/>
                <w:szCs w:val="18"/>
              </w:rPr>
              <w:t>[kvar]</w:t>
            </w:r>
          </w:p>
        </w:tc>
        <w:tc>
          <w:tcPr>
            <w:tcW w:w="3206" w:type="dxa"/>
            <w:vMerge/>
            <w:tcBorders>
              <w:top w:val="single" w:sz="8" w:space="0" w:color="auto"/>
              <w:left w:val="single" w:sz="4" w:space="0" w:color="auto"/>
              <w:bottom w:val="single" w:sz="8" w:space="0" w:color="000000"/>
              <w:right w:val="single" w:sz="8" w:space="0" w:color="auto"/>
            </w:tcBorders>
            <w:vAlign w:val="center"/>
          </w:tcPr>
          <w:p w:rsidR="00BC1518" w:rsidRPr="00FD675A" w:rsidRDefault="00BC1518">
            <w:pPr>
              <w:rPr>
                <w:b/>
                <w:bCs/>
                <w:sz w:val="18"/>
                <w:szCs w:val="18"/>
              </w:rPr>
            </w:pPr>
          </w:p>
        </w:tc>
      </w:tr>
      <w:tr w:rsidR="00BC1518" w:rsidRPr="00FD675A">
        <w:trPr>
          <w:trHeight w:val="585"/>
        </w:trPr>
        <w:tc>
          <w:tcPr>
            <w:tcW w:w="960" w:type="dxa"/>
            <w:tcBorders>
              <w:top w:val="nil"/>
              <w:left w:val="single" w:sz="8" w:space="0" w:color="auto"/>
              <w:bottom w:val="single" w:sz="4" w:space="0" w:color="auto"/>
              <w:right w:val="single" w:sz="4" w:space="0" w:color="auto"/>
            </w:tcBorders>
            <w:shd w:val="clear" w:color="000000" w:fill="F2DCDB"/>
          </w:tcPr>
          <w:p w:rsidR="00BC1518" w:rsidRPr="00FD675A" w:rsidRDefault="00BC1518">
            <w:pPr>
              <w:jc w:val="center"/>
              <w:rPr>
                <w:b/>
                <w:bCs/>
                <w:sz w:val="18"/>
                <w:szCs w:val="18"/>
              </w:rPr>
            </w:pPr>
            <w:r w:rsidRPr="00FD675A">
              <w:rPr>
                <w:b/>
                <w:bCs/>
                <w:sz w:val="18"/>
                <w:szCs w:val="18"/>
              </w:rPr>
              <w:t>I.</w:t>
            </w:r>
          </w:p>
        </w:tc>
        <w:tc>
          <w:tcPr>
            <w:tcW w:w="4160" w:type="dxa"/>
            <w:tcBorders>
              <w:top w:val="nil"/>
              <w:left w:val="nil"/>
              <w:bottom w:val="single" w:sz="4" w:space="0" w:color="auto"/>
              <w:right w:val="single" w:sz="4" w:space="0" w:color="auto"/>
            </w:tcBorders>
            <w:shd w:val="clear" w:color="000000" w:fill="F2DCDB"/>
          </w:tcPr>
          <w:p w:rsidR="00BC1518" w:rsidRPr="00FD675A" w:rsidRDefault="00BC1518">
            <w:pPr>
              <w:jc w:val="center"/>
              <w:rPr>
                <w:b/>
                <w:bCs/>
                <w:sz w:val="18"/>
                <w:szCs w:val="18"/>
              </w:rPr>
            </w:pPr>
            <w:r w:rsidRPr="00FD675A">
              <w:rPr>
                <w:b/>
                <w:bCs/>
                <w:sz w:val="18"/>
                <w:szCs w:val="18"/>
              </w:rPr>
              <w:t>1.2 Pomieszczenie wstępnego i mechanicznego podczyszczania ścieków</w:t>
            </w:r>
          </w:p>
        </w:tc>
        <w:tc>
          <w:tcPr>
            <w:tcW w:w="960" w:type="dxa"/>
            <w:tcBorders>
              <w:top w:val="nil"/>
              <w:left w:val="nil"/>
              <w:bottom w:val="single" w:sz="4" w:space="0" w:color="auto"/>
              <w:right w:val="single" w:sz="4" w:space="0" w:color="auto"/>
            </w:tcBorders>
          </w:tcPr>
          <w:p w:rsidR="00BC1518" w:rsidRPr="00FD675A" w:rsidRDefault="00BC1518">
            <w:pPr>
              <w:jc w:val="center"/>
              <w:rPr>
                <w:b/>
                <w:bCs/>
                <w:sz w:val="18"/>
                <w:szCs w:val="18"/>
              </w:rPr>
            </w:pPr>
            <w:r w:rsidRPr="00FD675A">
              <w:rPr>
                <w:b/>
                <w:bCs/>
                <w:sz w:val="18"/>
                <w:szCs w:val="18"/>
              </w:rPr>
              <w:t> </w:t>
            </w:r>
          </w:p>
        </w:tc>
        <w:tc>
          <w:tcPr>
            <w:tcW w:w="1008" w:type="dxa"/>
            <w:tcBorders>
              <w:top w:val="nil"/>
              <w:left w:val="nil"/>
              <w:bottom w:val="single" w:sz="4" w:space="0" w:color="auto"/>
              <w:right w:val="single" w:sz="4" w:space="0" w:color="auto"/>
            </w:tcBorders>
          </w:tcPr>
          <w:p w:rsidR="00BC1518" w:rsidRPr="00FD675A" w:rsidRDefault="00BC1518">
            <w:pPr>
              <w:jc w:val="right"/>
              <w:rPr>
                <w:b/>
                <w:bCs/>
                <w:sz w:val="18"/>
                <w:szCs w:val="18"/>
              </w:rPr>
            </w:pPr>
            <w:r w:rsidRPr="00FD675A">
              <w:rPr>
                <w:b/>
                <w:bCs/>
                <w:sz w:val="18"/>
                <w:szCs w:val="18"/>
              </w:rPr>
              <w:t> </w:t>
            </w:r>
          </w:p>
        </w:tc>
        <w:tc>
          <w:tcPr>
            <w:tcW w:w="992" w:type="dxa"/>
            <w:tcBorders>
              <w:top w:val="nil"/>
              <w:left w:val="nil"/>
              <w:bottom w:val="single" w:sz="4" w:space="0" w:color="auto"/>
              <w:right w:val="single" w:sz="4" w:space="0" w:color="auto"/>
            </w:tcBorders>
          </w:tcPr>
          <w:p w:rsidR="00BC1518" w:rsidRPr="00FD675A" w:rsidRDefault="00BC1518">
            <w:pPr>
              <w:jc w:val="right"/>
              <w:rPr>
                <w:b/>
                <w:bCs/>
                <w:sz w:val="18"/>
                <w:szCs w:val="18"/>
              </w:rPr>
            </w:pPr>
            <w:r w:rsidRPr="00FD675A">
              <w:rPr>
                <w:b/>
                <w:bCs/>
                <w:sz w:val="18"/>
                <w:szCs w:val="18"/>
              </w:rPr>
              <w:t> </w:t>
            </w:r>
          </w:p>
        </w:tc>
        <w:tc>
          <w:tcPr>
            <w:tcW w:w="992" w:type="dxa"/>
            <w:tcBorders>
              <w:top w:val="nil"/>
              <w:left w:val="nil"/>
              <w:bottom w:val="single" w:sz="4" w:space="0" w:color="auto"/>
              <w:right w:val="single" w:sz="4" w:space="0" w:color="auto"/>
            </w:tcBorders>
            <w:noWrap/>
            <w:vAlign w:val="bottom"/>
          </w:tcPr>
          <w:p w:rsidR="00BC1518" w:rsidRPr="00FD675A" w:rsidRDefault="00BC1518">
            <w:pPr>
              <w:rPr>
                <w:rFonts w:ascii="Arial" w:hAnsi="Arial" w:cs="Arial"/>
                <w:sz w:val="18"/>
                <w:szCs w:val="18"/>
              </w:rPr>
            </w:pPr>
            <w:r w:rsidRPr="00FD675A">
              <w:rPr>
                <w:rFonts w:ascii="Arial" w:hAnsi="Arial" w:cs="Arial"/>
                <w:sz w:val="18"/>
                <w:szCs w:val="18"/>
              </w:rPr>
              <w:t> </w:t>
            </w:r>
          </w:p>
        </w:tc>
        <w:tc>
          <w:tcPr>
            <w:tcW w:w="851" w:type="dxa"/>
            <w:tcBorders>
              <w:top w:val="nil"/>
              <w:left w:val="nil"/>
              <w:bottom w:val="single" w:sz="4" w:space="0" w:color="auto"/>
              <w:right w:val="single" w:sz="4" w:space="0" w:color="auto"/>
            </w:tcBorders>
            <w:noWrap/>
            <w:vAlign w:val="bottom"/>
          </w:tcPr>
          <w:p w:rsidR="00BC1518" w:rsidRPr="00FD675A" w:rsidRDefault="00BC1518">
            <w:pPr>
              <w:rPr>
                <w:rFonts w:ascii="Arial" w:hAnsi="Arial" w:cs="Arial"/>
                <w:sz w:val="18"/>
                <w:szCs w:val="18"/>
              </w:rPr>
            </w:pPr>
            <w:r w:rsidRPr="00FD675A">
              <w:rPr>
                <w:rFonts w:ascii="Arial" w:hAnsi="Arial" w:cs="Arial"/>
                <w:sz w:val="18"/>
                <w:szCs w:val="18"/>
              </w:rPr>
              <w:t> </w:t>
            </w:r>
          </w:p>
        </w:tc>
        <w:tc>
          <w:tcPr>
            <w:tcW w:w="850" w:type="dxa"/>
            <w:tcBorders>
              <w:top w:val="nil"/>
              <w:left w:val="nil"/>
              <w:bottom w:val="single" w:sz="4" w:space="0" w:color="auto"/>
              <w:right w:val="single" w:sz="4" w:space="0" w:color="auto"/>
            </w:tcBorders>
            <w:noWrap/>
            <w:vAlign w:val="bottom"/>
          </w:tcPr>
          <w:p w:rsidR="00BC1518" w:rsidRPr="00FD675A" w:rsidRDefault="00BC1518">
            <w:pPr>
              <w:rPr>
                <w:rFonts w:ascii="Arial" w:hAnsi="Arial" w:cs="Arial"/>
                <w:sz w:val="18"/>
                <w:szCs w:val="18"/>
              </w:rPr>
            </w:pPr>
            <w:r w:rsidRPr="00FD675A">
              <w:rPr>
                <w:rFonts w:ascii="Arial" w:hAnsi="Arial" w:cs="Arial"/>
                <w:sz w:val="18"/>
                <w:szCs w:val="18"/>
              </w:rPr>
              <w:t> </w:t>
            </w:r>
          </w:p>
        </w:tc>
        <w:tc>
          <w:tcPr>
            <w:tcW w:w="851" w:type="dxa"/>
            <w:tcBorders>
              <w:top w:val="nil"/>
              <w:left w:val="nil"/>
              <w:bottom w:val="single" w:sz="4" w:space="0" w:color="auto"/>
              <w:right w:val="single" w:sz="4" w:space="0" w:color="auto"/>
            </w:tcBorders>
            <w:noWrap/>
            <w:vAlign w:val="bottom"/>
          </w:tcPr>
          <w:p w:rsidR="00BC1518" w:rsidRPr="00FD675A" w:rsidRDefault="00BC1518">
            <w:pPr>
              <w:rPr>
                <w:rFonts w:ascii="Arial" w:hAnsi="Arial" w:cs="Arial"/>
                <w:sz w:val="18"/>
                <w:szCs w:val="18"/>
              </w:rPr>
            </w:pPr>
            <w:r w:rsidRPr="00FD675A">
              <w:rPr>
                <w:rFonts w:ascii="Arial" w:hAnsi="Arial" w:cs="Arial"/>
                <w:sz w:val="18"/>
                <w:szCs w:val="18"/>
              </w:rPr>
              <w:t> </w:t>
            </w:r>
          </w:p>
        </w:tc>
        <w:tc>
          <w:tcPr>
            <w:tcW w:w="850" w:type="dxa"/>
            <w:tcBorders>
              <w:top w:val="nil"/>
              <w:left w:val="nil"/>
              <w:bottom w:val="single" w:sz="4" w:space="0" w:color="auto"/>
              <w:right w:val="single" w:sz="4" w:space="0" w:color="auto"/>
            </w:tcBorders>
            <w:noWrap/>
            <w:vAlign w:val="bottom"/>
          </w:tcPr>
          <w:p w:rsidR="00BC1518" w:rsidRPr="00FD675A" w:rsidRDefault="00BC1518">
            <w:pPr>
              <w:rPr>
                <w:rFonts w:ascii="Arial" w:hAnsi="Arial" w:cs="Arial"/>
                <w:sz w:val="18"/>
                <w:szCs w:val="18"/>
              </w:rPr>
            </w:pPr>
            <w:r w:rsidRPr="00FD675A">
              <w:rPr>
                <w:rFonts w:ascii="Arial" w:hAnsi="Arial" w:cs="Arial"/>
                <w:sz w:val="18"/>
                <w:szCs w:val="18"/>
              </w:rPr>
              <w:t> </w:t>
            </w:r>
          </w:p>
        </w:tc>
        <w:tc>
          <w:tcPr>
            <w:tcW w:w="3206" w:type="dxa"/>
            <w:tcBorders>
              <w:top w:val="nil"/>
              <w:left w:val="nil"/>
              <w:bottom w:val="single" w:sz="4" w:space="0" w:color="auto"/>
              <w:right w:val="single" w:sz="8" w:space="0" w:color="auto"/>
            </w:tcBorders>
            <w:noWrap/>
            <w:vAlign w:val="bottom"/>
          </w:tcPr>
          <w:p w:rsidR="00BC1518" w:rsidRPr="00FD675A" w:rsidRDefault="00BC1518">
            <w:pPr>
              <w:rPr>
                <w:rFonts w:ascii="Arial" w:hAnsi="Arial" w:cs="Arial"/>
              </w:rPr>
            </w:pPr>
            <w:r w:rsidRPr="00FD675A">
              <w:rPr>
                <w:rFonts w:ascii="Arial" w:hAnsi="Arial" w:cs="Arial"/>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1</w:t>
            </w:r>
          </w:p>
        </w:tc>
        <w:tc>
          <w:tcPr>
            <w:tcW w:w="4160" w:type="dxa"/>
            <w:tcBorders>
              <w:top w:val="nil"/>
              <w:left w:val="nil"/>
              <w:bottom w:val="single" w:sz="4" w:space="0" w:color="auto"/>
              <w:right w:val="single" w:sz="4" w:space="0" w:color="auto"/>
            </w:tcBorders>
            <w:vAlign w:val="bottom"/>
          </w:tcPr>
          <w:p w:rsidR="00BC1518" w:rsidRPr="00FD675A" w:rsidRDefault="00BC1518">
            <w:pPr>
              <w:rPr>
                <w:sz w:val="18"/>
                <w:szCs w:val="18"/>
              </w:rPr>
            </w:pPr>
            <w:r w:rsidRPr="00FD675A">
              <w:rPr>
                <w:sz w:val="18"/>
                <w:szCs w:val="18"/>
              </w:rPr>
              <w:t xml:space="preserve">Przepływomierz elektromag.  </w:t>
            </w:r>
            <w:r w:rsidRPr="00FD675A">
              <w:rPr>
                <w:b/>
                <w:bCs/>
                <w:color w:val="0000FF"/>
                <w:sz w:val="18"/>
                <w:szCs w:val="18"/>
              </w:rPr>
              <w:t>PM-1.2</w:t>
            </w:r>
          </w:p>
        </w:tc>
        <w:tc>
          <w:tcPr>
            <w:tcW w:w="96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1</w:t>
            </w:r>
          </w:p>
        </w:tc>
        <w:tc>
          <w:tcPr>
            <w:tcW w:w="1008"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0,05</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0,05</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0,90</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0,95</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0,33</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0,05</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0,01</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570"/>
        </w:trPr>
        <w:tc>
          <w:tcPr>
            <w:tcW w:w="960" w:type="dxa"/>
            <w:tcBorders>
              <w:top w:val="nil"/>
              <w:left w:val="single" w:sz="8" w:space="0" w:color="auto"/>
              <w:bottom w:val="single" w:sz="4" w:space="0" w:color="auto"/>
              <w:right w:val="single" w:sz="4" w:space="0" w:color="auto"/>
            </w:tcBorders>
          </w:tcPr>
          <w:p w:rsidR="00BC1518" w:rsidRPr="00FD675A" w:rsidRDefault="00BC1518">
            <w:pPr>
              <w:jc w:val="center"/>
              <w:rPr>
                <w:b/>
                <w:bCs/>
                <w:sz w:val="18"/>
                <w:szCs w:val="18"/>
              </w:rPr>
            </w:pPr>
            <w:r w:rsidRPr="00FD675A">
              <w:rPr>
                <w:b/>
                <w:bCs/>
                <w:sz w:val="18"/>
                <w:szCs w:val="18"/>
              </w:rPr>
              <w:t> </w:t>
            </w:r>
          </w:p>
        </w:tc>
        <w:tc>
          <w:tcPr>
            <w:tcW w:w="4160" w:type="dxa"/>
            <w:tcBorders>
              <w:top w:val="nil"/>
              <w:left w:val="nil"/>
              <w:bottom w:val="single" w:sz="4" w:space="0" w:color="auto"/>
              <w:right w:val="single" w:sz="4" w:space="0" w:color="auto"/>
            </w:tcBorders>
            <w:shd w:val="clear" w:color="000000" w:fill="F2DCDB"/>
          </w:tcPr>
          <w:p w:rsidR="00BC1518" w:rsidRPr="00FD675A" w:rsidRDefault="00BC1518">
            <w:pPr>
              <w:jc w:val="center"/>
              <w:rPr>
                <w:b/>
                <w:bCs/>
                <w:sz w:val="18"/>
                <w:szCs w:val="18"/>
              </w:rPr>
            </w:pPr>
            <w:r w:rsidRPr="00FD675A">
              <w:rPr>
                <w:b/>
                <w:bCs/>
                <w:sz w:val="18"/>
                <w:szCs w:val="18"/>
              </w:rPr>
              <w:t>1.2 Wstępne mechaniczne podczyszczenie ścieków</w:t>
            </w:r>
            <w:r w:rsidRPr="00FD675A">
              <w:rPr>
                <w:b/>
                <w:bCs/>
                <w:color w:val="0000FF"/>
                <w:sz w:val="18"/>
                <w:szCs w:val="18"/>
              </w:rPr>
              <w:t xml:space="preserve"> ZSP</w:t>
            </w:r>
          </w:p>
        </w:tc>
        <w:tc>
          <w:tcPr>
            <w:tcW w:w="960" w:type="dxa"/>
            <w:tcBorders>
              <w:top w:val="nil"/>
              <w:left w:val="nil"/>
              <w:bottom w:val="single" w:sz="4" w:space="0" w:color="auto"/>
              <w:right w:val="single" w:sz="4" w:space="0" w:color="auto"/>
            </w:tcBorders>
            <w:vAlign w:val="bottom"/>
          </w:tcPr>
          <w:p w:rsidR="00BC1518" w:rsidRPr="00FD675A" w:rsidRDefault="00BC1518">
            <w:pPr>
              <w:jc w:val="center"/>
              <w:rPr>
                <w:b/>
                <w:bCs/>
                <w:sz w:val="18"/>
                <w:szCs w:val="18"/>
              </w:rPr>
            </w:pPr>
            <w:r w:rsidRPr="00FD675A">
              <w:rPr>
                <w:b/>
                <w:bCs/>
                <w:sz w:val="18"/>
                <w:szCs w:val="18"/>
              </w:rPr>
              <w:t> </w:t>
            </w:r>
          </w:p>
        </w:tc>
        <w:tc>
          <w:tcPr>
            <w:tcW w:w="1008" w:type="dxa"/>
            <w:tcBorders>
              <w:top w:val="nil"/>
              <w:left w:val="nil"/>
              <w:bottom w:val="single" w:sz="4" w:space="0" w:color="auto"/>
              <w:right w:val="single" w:sz="4" w:space="0" w:color="auto"/>
            </w:tcBorders>
            <w:vAlign w:val="bottom"/>
          </w:tcPr>
          <w:p w:rsidR="00BC1518" w:rsidRPr="00FD675A" w:rsidRDefault="00BC1518">
            <w:pPr>
              <w:jc w:val="right"/>
              <w:rPr>
                <w:b/>
                <w:bCs/>
                <w:sz w:val="18"/>
                <w:szCs w:val="18"/>
              </w:rPr>
            </w:pPr>
            <w:r w:rsidRPr="00FD675A">
              <w:rPr>
                <w:b/>
                <w:bCs/>
                <w:sz w:val="18"/>
                <w:szCs w:val="18"/>
              </w:rPr>
              <w:t> </w:t>
            </w:r>
          </w:p>
        </w:tc>
        <w:tc>
          <w:tcPr>
            <w:tcW w:w="992" w:type="dxa"/>
            <w:tcBorders>
              <w:top w:val="nil"/>
              <w:left w:val="nil"/>
              <w:bottom w:val="single" w:sz="4" w:space="0" w:color="auto"/>
              <w:right w:val="single" w:sz="4" w:space="0" w:color="auto"/>
            </w:tcBorders>
            <w:vAlign w:val="bottom"/>
          </w:tcPr>
          <w:p w:rsidR="00BC1518" w:rsidRPr="00FD675A" w:rsidRDefault="00BC1518">
            <w:pPr>
              <w:jc w:val="right"/>
              <w:rPr>
                <w:b/>
                <w:bCs/>
                <w:sz w:val="18"/>
                <w:szCs w:val="18"/>
              </w:rPr>
            </w:pPr>
            <w:r w:rsidRPr="00FD675A">
              <w:rPr>
                <w:b/>
                <w:bCs/>
                <w:sz w:val="18"/>
                <w:szCs w:val="18"/>
              </w:rPr>
              <w:t> </w:t>
            </w:r>
          </w:p>
        </w:tc>
        <w:tc>
          <w:tcPr>
            <w:tcW w:w="992"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851"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850"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851"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850"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2</w:t>
            </w:r>
          </w:p>
        </w:tc>
        <w:tc>
          <w:tcPr>
            <w:tcW w:w="4160" w:type="dxa"/>
            <w:tcBorders>
              <w:top w:val="nil"/>
              <w:left w:val="nil"/>
              <w:bottom w:val="single" w:sz="4" w:space="0" w:color="auto"/>
              <w:right w:val="single" w:sz="4" w:space="0" w:color="auto"/>
            </w:tcBorders>
            <w:vAlign w:val="bottom"/>
          </w:tcPr>
          <w:p w:rsidR="00BC1518" w:rsidRPr="00FD675A" w:rsidRDefault="00BC1518">
            <w:pPr>
              <w:rPr>
                <w:sz w:val="18"/>
                <w:szCs w:val="18"/>
              </w:rPr>
            </w:pPr>
            <w:r w:rsidRPr="00FD675A">
              <w:rPr>
                <w:sz w:val="18"/>
                <w:szCs w:val="18"/>
              </w:rPr>
              <w:t xml:space="preserve">Sito skratkowe  4 mm </w:t>
            </w:r>
            <w:r w:rsidRPr="00FD675A">
              <w:rPr>
                <w:b/>
                <w:bCs/>
                <w:color w:val="0000FF"/>
                <w:sz w:val="18"/>
                <w:szCs w:val="18"/>
              </w:rPr>
              <w:t>SI-1.2</w:t>
            </w:r>
          </w:p>
        </w:tc>
        <w:tc>
          <w:tcPr>
            <w:tcW w:w="96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1</w:t>
            </w:r>
          </w:p>
        </w:tc>
        <w:tc>
          <w:tcPr>
            <w:tcW w:w="1008"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0,12</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0,12</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0,70</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0,80</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0,75</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0,08</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0,06</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3</w:t>
            </w:r>
          </w:p>
        </w:tc>
        <w:tc>
          <w:tcPr>
            <w:tcW w:w="4160" w:type="dxa"/>
            <w:tcBorders>
              <w:top w:val="nil"/>
              <w:left w:val="nil"/>
              <w:bottom w:val="single" w:sz="4" w:space="0" w:color="auto"/>
              <w:right w:val="single" w:sz="4" w:space="0" w:color="auto"/>
            </w:tcBorders>
            <w:vAlign w:val="bottom"/>
          </w:tcPr>
          <w:p w:rsidR="00BC1518" w:rsidRPr="00FD675A" w:rsidRDefault="00BC1518">
            <w:pPr>
              <w:rPr>
                <w:sz w:val="18"/>
                <w:szCs w:val="18"/>
              </w:rPr>
            </w:pPr>
            <w:r w:rsidRPr="00FD675A">
              <w:rPr>
                <w:sz w:val="18"/>
                <w:szCs w:val="18"/>
              </w:rPr>
              <w:t xml:space="preserve">Przenośnik skratek  </w:t>
            </w:r>
            <w:r w:rsidRPr="00FD675A">
              <w:rPr>
                <w:b/>
                <w:bCs/>
                <w:sz w:val="18"/>
                <w:szCs w:val="18"/>
              </w:rPr>
              <w:t>SIP-1/1.2</w:t>
            </w:r>
          </w:p>
        </w:tc>
        <w:tc>
          <w:tcPr>
            <w:tcW w:w="96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1</w:t>
            </w:r>
          </w:p>
        </w:tc>
        <w:tc>
          <w:tcPr>
            <w:tcW w:w="1008"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1,10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1,10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0,70</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0,80</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0,75</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0,77</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0,58</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4</w:t>
            </w:r>
          </w:p>
        </w:tc>
        <w:tc>
          <w:tcPr>
            <w:tcW w:w="4160" w:type="dxa"/>
            <w:tcBorders>
              <w:top w:val="nil"/>
              <w:left w:val="nil"/>
              <w:bottom w:val="single" w:sz="4" w:space="0" w:color="auto"/>
              <w:right w:val="single" w:sz="4" w:space="0" w:color="auto"/>
            </w:tcBorders>
            <w:vAlign w:val="bottom"/>
          </w:tcPr>
          <w:p w:rsidR="00BC1518" w:rsidRPr="00FD675A" w:rsidRDefault="00BC1518">
            <w:pPr>
              <w:rPr>
                <w:sz w:val="18"/>
                <w:szCs w:val="18"/>
              </w:rPr>
            </w:pPr>
            <w:r w:rsidRPr="00FD675A">
              <w:rPr>
                <w:sz w:val="18"/>
                <w:szCs w:val="18"/>
              </w:rPr>
              <w:t xml:space="preserve">Przenośnik poziomy piasku </w:t>
            </w:r>
            <w:r w:rsidRPr="00FD675A">
              <w:rPr>
                <w:b/>
                <w:bCs/>
                <w:color w:val="0000FF"/>
                <w:sz w:val="18"/>
                <w:szCs w:val="18"/>
              </w:rPr>
              <w:t>SPI-1/2.1</w:t>
            </w:r>
          </w:p>
        </w:tc>
        <w:tc>
          <w:tcPr>
            <w:tcW w:w="96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1</w:t>
            </w:r>
          </w:p>
        </w:tc>
        <w:tc>
          <w:tcPr>
            <w:tcW w:w="1008"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1,10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1,10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0,70</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0,80</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0,75</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0,77</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0,58</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5</w:t>
            </w:r>
          </w:p>
        </w:tc>
        <w:tc>
          <w:tcPr>
            <w:tcW w:w="4160" w:type="dxa"/>
            <w:tcBorders>
              <w:top w:val="nil"/>
              <w:left w:val="nil"/>
              <w:bottom w:val="single" w:sz="4" w:space="0" w:color="auto"/>
              <w:right w:val="single" w:sz="4" w:space="0" w:color="auto"/>
            </w:tcBorders>
            <w:vAlign w:val="bottom"/>
          </w:tcPr>
          <w:p w:rsidR="00BC1518" w:rsidRPr="00FD675A" w:rsidRDefault="00BC1518">
            <w:pPr>
              <w:rPr>
                <w:sz w:val="18"/>
                <w:szCs w:val="18"/>
              </w:rPr>
            </w:pPr>
            <w:r w:rsidRPr="00FD675A">
              <w:rPr>
                <w:sz w:val="18"/>
                <w:szCs w:val="18"/>
              </w:rPr>
              <w:t xml:space="preserve">Przenośnik ukośny piasku </w:t>
            </w:r>
            <w:r w:rsidRPr="00FD675A">
              <w:rPr>
                <w:b/>
                <w:bCs/>
                <w:color w:val="0000FF"/>
                <w:sz w:val="18"/>
                <w:szCs w:val="18"/>
              </w:rPr>
              <w:t>SPI-2/2.2</w:t>
            </w:r>
          </w:p>
        </w:tc>
        <w:tc>
          <w:tcPr>
            <w:tcW w:w="96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1</w:t>
            </w:r>
          </w:p>
        </w:tc>
        <w:tc>
          <w:tcPr>
            <w:tcW w:w="1008"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1,50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1,50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0,70</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0,80</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0,75</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1,05</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0,79</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6</w:t>
            </w:r>
          </w:p>
        </w:tc>
        <w:tc>
          <w:tcPr>
            <w:tcW w:w="4160" w:type="dxa"/>
            <w:tcBorders>
              <w:top w:val="nil"/>
              <w:left w:val="nil"/>
              <w:bottom w:val="single" w:sz="4" w:space="0" w:color="auto"/>
              <w:right w:val="single" w:sz="4" w:space="0" w:color="auto"/>
            </w:tcBorders>
            <w:vAlign w:val="bottom"/>
          </w:tcPr>
          <w:p w:rsidR="00BC1518" w:rsidRPr="00FD675A" w:rsidRDefault="00BC1518">
            <w:pPr>
              <w:rPr>
                <w:sz w:val="18"/>
                <w:szCs w:val="18"/>
              </w:rPr>
            </w:pPr>
            <w:r w:rsidRPr="00FD675A">
              <w:rPr>
                <w:sz w:val="18"/>
                <w:szCs w:val="18"/>
              </w:rPr>
              <w:t xml:space="preserve">Zgarniacz flotatu – tłuszczu </w:t>
            </w:r>
            <w:r w:rsidRPr="00FD675A">
              <w:rPr>
                <w:b/>
                <w:bCs/>
                <w:color w:val="0000FF"/>
                <w:sz w:val="18"/>
                <w:szCs w:val="18"/>
              </w:rPr>
              <w:t>WZ-1.2</w:t>
            </w:r>
          </w:p>
        </w:tc>
        <w:tc>
          <w:tcPr>
            <w:tcW w:w="96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1</w:t>
            </w:r>
          </w:p>
        </w:tc>
        <w:tc>
          <w:tcPr>
            <w:tcW w:w="1008"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0,18</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0,18</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0,70</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0,80</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0,75</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0,13</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0,09</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7</w:t>
            </w:r>
          </w:p>
        </w:tc>
        <w:tc>
          <w:tcPr>
            <w:tcW w:w="4160" w:type="dxa"/>
            <w:tcBorders>
              <w:top w:val="nil"/>
              <w:left w:val="nil"/>
              <w:bottom w:val="single" w:sz="4" w:space="0" w:color="auto"/>
              <w:right w:val="single" w:sz="4" w:space="0" w:color="auto"/>
            </w:tcBorders>
            <w:vAlign w:val="bottom"/>
          </w:tcPr>
          <w:p w:rsidR="00BC1518" w:rsidRPr="00FD675A" w:rsidRDefault="00BC1518">
            <w:pPr>
              <w:rPr>
                <w:sz w:val="18"/>
                <w:szCs w:val="18"/>
              </w:rPr>
            </w:pPr>
            <w:r w:rsidRPr="00FD675A">
              <w:rPr>
                <w:sz w:val="18"/>
                <w:szCs w:val="18"/>
              </w:rPr>
              <w:t xml:space="preserve">Wentylator boczno-kanałowy </w:t>
            </w:r>
            <w:r w:rsidRPr="00FD675A">
              <w:rPr>
                <w:b/>
                <w:bCs/>
                <w:color w:val="0070C0"/>
                <w:sz w:val="18"/>
                <w:szCs w:val="18"/>
              </w:rPr>
              <w:t>WE - 1.2</w:t>
            </w:r>
          </w:p>
        </w:tc>
        <w:tc>
          <w:tcPr>
            <w:tcW w:w="96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1</w:t>
            </w:r>
          </w:p>
        </w:tc>
        <w:tc>
          <w:tcPr>
            <w:tcW w:w="1008"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0,55</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0,55</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0,70</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0,80</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0,75</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0,39</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0,29</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 </w:t>
            </w:r>
          </w:p>
        </w:tc>
        <w:tc>
          <w:tcPr>
            <w:tcW w:w="4160" w:type="dxa"/>
            <w:tcBorders>
              <w:top w:val="nil"/>
              <w:left w:val="nil"/>
              <w:bottom w:val="single" w:sz="4" w:space="0" w:color="auto"/>
              <w:right w:val="single" w:sz="4" w:space="0" w:color="auto"/>
            </w:tcBorders>
            <w:vAlign w:val="bottom"/>
          </w:tcPr>
          <w:p w:rsidR="00BC1518" w:rsidRPr="00FD675A" w:rsidRDefault="00BC1518">
            <w:pPr>
              <w:rPr>
                <w:b/>
                <w:bCs/>
                <w:sz w:val="18"/>
                <w:szCs w:val="18"/>
              </w:rPr>
            </w:pPr>
            <w:r w:rsidRPr="00FD675A">
              <w:rPr>
                <w:b/>
                <w:bCs/>
                <w:sz w:val="18"/>
                <w:szCs w:val="18"/>
              </w:rPr>
              <w:t xml:space="preserve">Razem szafka elektryczno-sterownicza </w:t>
            </w:r>
            <w:r w:rsidRPr="00FD675A">
              <w:rPr>
                <w:b/>
                <w:bCs/>
                <w:color w:val="0070C0"/>
                <w:sz w:val="18"/>
                <w:szCs w:val="18"/>
              </w:rPr>
              <w:t xml:space="preserve">RT-1/1.2 </w:t>
            </w:r>
          </w:p>
        </w:tc>
        <w:tc>
          <w:tcPr>
            <w:tcW w:w="960" w:type="dxa"/>
            <w:tcBorders>
              <w:top w:val="nil"/>
              <w:left w:val="nil"/>
              <w:bottom w:val="single" w:sz="4" w:space="0" w:color="auto"/>
              <w:right w:val="single" w:sz="4" w:space="0" w:color="auto"/>
            </w:tcBorders>
            <w:noWrap/>
            <w:vAlign w:val="bottom"/>
          </w:tcPr>
          <w:p w:rsidR="00BC1518" w:rsidRPr="00FD675A" w:rsidRDefault="00BC1518">
            <w:pPr>
              <w:jc w:val="center"/>
              <w:rPr>
                <w:b/>
                <w:bCs/>
                <w:sz w:val="18"/>
                <w:szCs w:val="18"/>
              </w:rPr>
            </w:pPr>
            <w:r w:rsidRPr="00FD675A">
              <w:rPr>
                <w:b/>
                <w:bCs/>
                <w:sz w:val="18"/>
                <w:szCs w:val="18"/>
              </w:rPr>
              <w:t> </w:t>
            </w:r>
          </w:p>
        </w:tc>
        <w:tc>
          <w:tcPr>
            <w:tcW w:w="1008" w:type="dxa"/>
            <w:tcBorders>
              <w:top w:val="nil"/>
              <w:left w:val="nil"/>
              <w:bottom w:val="single" w:sz="4" w:space="0" w:color="auto"/>
              <w:right w:val="single" w:sz="4" w:space="0" w:color="auto"/>
            </w:tcBorders>
            <w:noWrap/>
            <w:vAlign w:val="center"/>
          </w:tcPr>
          <w:p w:rsidR="00BC1518" w:rsidRPr="00FD675A" w:rsidRDefault="00BC1518">
            <w:pPr>
              <w:jc w:val="right"/>
              <w:rPr>
                <w:b/>
                <w:bCs/>
                <w:sz w:val="18"/>
                <w:szCs w:val="18"/>
              </w:rPr>
            </w:pPr>
            <w:r w:rsidRPr="00FD675A">
              <w:rPr>
                <w:b/>
                <w:bCs/>
                <w:sz w:val="18"/>
                <w:szCs w:val="18"/>
              </w:rPr>
              <w:t>4,60</w:t>
            </w:r>
          </w:p>
        </w:tc>
        <w:tc>
          <w:tcPr>
            <w:tcW w:w="992" w:type="dxa"/>
            <w:tcBorders>
              <w:top w:val="nil"/>
              <w:left w:val="nil"/>
              <w:bottom w:val="single" w:sz="4" w:space="0" w:color="auto"/>
              <w:right w:val="single" w:sz="4" w:space="0" w:color="auto"/>
            </w:tcBorders>
            <w:noWrap/>
            <w:vAlign w:val="center"/>
          </w:tcPr>
          <w:p w:rsidR="00BC1518" w:rsidRPr="00FD675A" w:rsidRDefault="00BC1518">
            <w:pPr>
              <w:jc w:val="right"/>
              <w:rPr>
                <w:b/>
                <w:bCs/>
                <w:sz w:val="18"/>
                <w:szCs w:val="18"/>
              </w:rPr>
            </w:pPr>
            <w:r w:rsidRPr="00FD675A">
              <w:rPr>
                <w:b/>
                <w:bCs/>
                <w:sz w:val="18"/>
                <w:szCs w:val="18"/>
              </w:rPr>
              <w:t>4,60</w:t>
            </w:r>
          </w:p>
        </w:tc>
        <w:tc>
          <w:tcPr>
            <w:tcW w:w="992" w:type="dxa"/>
            <w:tcBorders>
              <w:top w:val="nil"/>
              <w:left w:val="nil"/>
              <w:bottom w:val="single" w:sz="4" w:space="0" w:color="auto"/>
              <w:right w:val="single" w:sz="4" w:space="0" w:color="auto"/>
            </w:tcBorders>
            <w:noWrap/>
            <w:vAlign w:val="center"/>
          </w:tcPr>
          <w:p w:rsidR="00BC1518" w:rsidRPr="00FD675A" w:rsidRDefault="00BC1518">
            <w:pPr>
              <w:jc w:val="right"/>
              <w:rPr>
                <w:b/>
                <w:bCs/>
                <w:sz w:val="18"/>
                <w:szCs w:val="18"/>
              </w:rPr>
            </w:pPr>
            <w:r w:rsidRPr="00FD675A">
              <w:rPr>
                <w:b/>
                <w:bCs/>
                <w:sz w:val="18"/>
                <w:szCs w:val="18"/>
              </w:rPr>
              <w:t> </w:t>
            </w:r>
          </w:p>
        </w:tc>
        <w:tc>
          <w:tcPr>
            <w:tcW w:w="851" w:type="dxa"/>
            <w:tcBorders>
              <w:top w:val="nil"/>
              <w:left w:val="nil"/>
              <w:bottom w:val="single" w:sz="4" w:space="0" w:color="auto"/>
              <w:right w:val="single" w:sz="4" w:space="0" w:color="auto"/>
            </w:tcBorders>
            <w:noWrap/>
            <w:vAlign w:val="center"/>
          </w:tcPr>
          <w:p w:rsidR="00BC1518" w:rsidRPr="00FD675A" w:rsidRDefault="00BC1518">
            <w:pPr>
              <w:jc w:val="right"/>
              <w:rPr>
                <w:b/>
                <w:bCs/>
                <w:sz w:val="18"/>
                <w:szCs w:val="18"/>
              </w:rPr>
            </w:pPr>
            <w:r w:rsidRPr="00FD675A">
              <w:rPr>
                <w:b/>
                <w:bCs/>
                <w:sz w:val="18"/>
                <w:szCs w:val="18"/>
              </w:rPr>
              <w:t> </w:t>
            </w:r>
          </w:p>
        </w:tc>
        <w:tc>
          <w:tcPr>
            <w:tcW w:w="850" w:type="dxa"/>
            <w:tcBorders>
              <w:top w:val="nil"/>
              <w:left w:val="nil"/>
              <w:bottom w:val="single" w:sz="4" w:space="0" w:color="auto"/>
              <w:right w:val="single" w:sz="4" w:space="0" w:color="auto"/>
            </w:tcBorders>
            <w:noWrap/>
            <w:vAlign w:val="center"/>
          </w:tcPr>
          <w:p w:rsidR="00BC1518" w:rsidRPr="00FD675A" w:rsidRDefault="00BC1518">
            <w:pPr>
              <w:jc w:val="right"/>
              <w:rPr>
                <w:b/>
                <w:bCs/>
                <w:sz w:val="18"/>
                <w:szCs w:val="18"/>
              </w:rPr>
            </w:pPr>
            <w:r w:rsidRPr="00FD675A">
              <w:rPr>
                <w:b/>
                <w:bCs/>
                <w:sz w:val="18"/>
                <w:szCs w:val="18"/>
              </w:rPr>
              <w:t> </w:t>
            </w:r>
          </w:p>
        </w:tc>
        <w:tc>
          <w:tcPr>
            <w:tcW w:w="851" w:type="dxa"/>
            <w:tcBorders>
              <w:top w:val="nil"/>
              <w:left w:val="nil"/>
              <w:bottom w:val="single" w:sz="4" w:space="0" w:color="auto"/>
              <w:right w:val="single" w:sz="4" w:space="0" w:color="auto"/>
            </w:tcBorders>
            <w:noWrap/>
            <w:vAlign w:val="center"/>
          </w:tcPr>
          <w:p w:rsidR="00BC1518" w:rsidRPr="00FD675A" w:rsidRDefault="00BC1518">
            <w:pPr>
              <w:jc w:val="right"/>
              <w:rPr>
                <w:b/>
                <w:bCs/>
                <w:sz w:val="18"/>
                <w:szCs w:val="18"/>
              </w:rPr>
            </w:pPr>
            <w:r w:rsidRPr="00FD675A">
              <w:rPr>
                <w:b/>
                <w:bCs/>
                <w:sz w:val="18"/>
                <w:szCs w:val="18"/>
              </w:rPr>
              <w:t>3,23</w:t>
            </w:r>
          </w:p>
        </w:tc>
        <w:tc>
          <w:tcPr>
            <w:tcW w:w="850" w:type="dxa"/>
            <w:tcBorders>
              <w:top w:val="nil"/>
              <w:left w:val="nil"/>
              <w:bottom w:val="single" w:sz="4" w:space="0" w:color="auto"/>
              <w:right w:val="single" w:sz="4" w:space="0" w:color="auto"/>
            </w:tcBorders>
            <w:noWrap/>
            <w:vAlign w:val="center"/>
          </w:tcPr>
          <w:p w:rsidR="00BC1518" w:rsidRPr="00FD675A" w:rsidRDefault="00BC1518">
            <w:pPr>
              <w:jc w:val="right"/>
              <w:rPr>
                <w:b/>
                <w:bCs/>
                <w:sz w:val="18"/>
                <w:szCs w:val="18"/>
              </w:rPr>
            </w:pPr>
            <w:r w:rsidRPr="00FD675A">
              <w:rPr>
                <w:b/>
                <w:bCs/>
                <w:sz w:val="18"/>
                <w:szCs w:val="18"/>
              </w:rPr>
              <w:t>2,40</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600"/>
        </w:trPr>
        <w:tc>
          <w:tcPr>
            <w:tcW w:w="960" w:type="dxa"/>
            <w:tcBorders>
              <w:top w:val="nil"/>
              <w:left w:val="single" w:sz="8" w:space="0" w:color="auto"/>
              <w:bottom w:val="single" w:sz="4" w:space="0" w:color="auto"/>
              <w:right w:val="single" w:sz="4" w:space="0" w:color="auto"/>
            </w:tcBorders>
          </w:tcPr>
          <w:p w:rsidR="00BC1518" w:rsidRPr="00FD675A" w:rsidRDefault="00BC1518">
            <w:pPr>
              <w:jc w:val="center"/>
              <w:rPr>
                <w:b/>
                <w:bCs/>
                <w:sz w:val="18"/>
                <w:szCs w:val="18"/>
              </w:rPr>
            </w:pPr>
            <w:r w:rsidRPr="00FD675A">
              <w:rPr>
                <w:b/>
                <w:bCs/>
                <w:sz w:val="18"/>
                <w:szCs w:val="18"/>
              </w:rPr>
              <w:t>II.</w:t>
            </w:r>
          </w:p>
        </w:tc>
        <w:tc>
          <w:tcPr>
            <w:tcW w:w="4160" w:type="dxa"/>
            <w:tcBorders>
              <w:top w:val="nil"/>
              <w:left w:val="nil"/>
              <w:bottom w:val="single" w:sz="4" w:space="0" w:color="auto"/>
              <w:right w:val="single" w:sz="4" w:space="0" w:color="auto"/>
            </w:tcBorders>
            <w:shd w:val="clear" w:color="000000" w:fill="F2DCDB"/>
          </w:tcPr>
          <w:p w:rsidR="00BC1518" w:rsidRPr="00FD675A" w:rsidRDefault="00BC1518">
            <w:pPr>
              <w:jc w:val="center"/>
              <w:rPr>
                <w:b/>
                <w:bCs/>
                <w:sz w:val="18"/>
                <w:szCs w:val="18"/>
              </w:rPr>
            </w:pPr>
            <w:r w:rsidRPr="00FD675A">
              <w:rPr>
                <w:b/>
                <w:bCs/>
                <w:sz w:val="18"/>
                <w:szCs w:val="18"/>
              </w:rPr>
              <w:t>1.2 Mechaniczne podczyszczenie ścieków</w:t>
            </w:r>
            <w:r w:rsidRPr="00FD675A">
              <w:rPr>
                <w:b/>
                <w:bCs/>
                <w:color w:val="0000FF"/>
                <w:sz w:val="18"/>
                <w:szCs w:val="18"/>
              </w:rPr>
              <w:t xml:space="preserve"> </w:t>
            </w:r>
            <w:r w:rsidRPr="00FD675A">
              <w:rPr>
                <w:sz w:val="18"/>
                <w:szCs w:val="18"/>
              </w:rPr>
              <w:t xml:space="preserve">Filtr taśmowy  </w:t>
            </w:r>
            <w:r w:rsidRPr="00FD675A">
              <w:rPr>
                <w:b/>
                <w:bCs/>
                <w:color w:val="0000FF"/>
                <w:sz w:val="18"/>
                <w:szCs w:val="18"/>
              </w:rPr>
              <w:t>FP-01</w:t>
            </w:r>
          </w:p>
        </w:tc>
        <w:tc>
          <w:tcPr>
            <w:tcW w:w="960" w:type="dxa"/>
            <w:tcBorders>
              <w:top w:val="nil"/>
              <w:left w:val="nil"/>
              <w:bottom w:val="single" w:sz="4" w:space="0" w:color="auto"/>
              <w:right w:val="single" w:sz="4" w:space="0" w:color="auto"/>
            </w:tcBorders>
          </w:tcPr>
          <w:p w:rsidR="00BC1518" w:rsidRPr="00FD675A" w:rsidRDefault="00BC1518">
            <w:pPr>
              <w:jc w:val="center"/>
              <w:rPr>
                <w:b/>
                <w:bCs/>
                <w:sz w:val="18"/>
                <w:szCs w:val="18"/>
              </w:rPr>
            </w:pPr>
            <w:r w:rsidRPr="00FD675A">
              <w:rPr>
                <w:b/>
                <w:bCs/>
                <w:sz w:val="18"/>
                <w:szCs w:val="18"/>
              </w:rPr>
              <w:t> </w:t>
            </w:r>
          </w:p>
        </w:tc>
        <w:tc>
          <w:tcPr>
            <w:tcW w:w="1008" w:type="dxa"/>
            <w:tcBorders>
              <w:top w:val="nil"/>
              <w:left w:val="nil"/>
              <w:bottom w:val="single" w:sz="4" w:space="0" w:color="auto"/>
              <w:right w:val="single" w:sz="4" w:space="0" w:color="auto"/>
            </w:tcBorders>
          </w:tcPr>
          <w:p w:rsidR="00BC1518" w:rsidRPr="00FD675A" w:rsidRDefault="00BC1518">
            <w:pPr>
              <w:jc w:val="right"/>
              <w:rPr>
                <w:b/>
                <w:bCs/>
                <w:sz w:val="18"/>
                <w:szCs w:val="18"/>
              </w:rPr>
            </w:pPr>
            <w:r w:rsidRPr="00FD675A">
              <w:rPr>
                <w:b/>
                <w:bCs/>
                <w:sz w:val="18"/>
                <w:szCs w:val="18"/>
              </w:rPr>
              <w:t> </w:t>
            </w:r>
          </w:p>
        </w:tc>
        <w:tc>
          <w:tcPr>
            <w:tcW w:w="992" w:type="dxa"/>
            <w:tcBorders>
              <w:top w:val="nil"/>
              <w:left w:val="nil"/>
              <w:bottom w:val="single" w:sz="4" w:space="0" w:color="auto"/>
              <w:right w:val="single" w:sz="4" w:space="0" w:color="auto"/>
            </w:tcBorders>
          </w:tcPr>
          <w:p w:rsidR="00BC1518" w:rsidRPr="00FD675A" w:rsidRDefault="00BC1518">
            <w:pPr>
              <w:jc w:val="right"/>
              <w:rPr>
                <w:b/>
                <w:bCs/>
                <w:sz w:val="18"/>
                <w:szCs w:val="18"/>
              </w:rPr>
            </w:pPr>
            <w:r w:rsidRPr="00FD675A">
              <w:rPr>
                <w:b/>
                <w:bCs/>
                <w:sz w:val="18"/>
                <w:szCs w:val="18"/>
              </w:rPr>
              <w:t> </w:t>
            </w:r>
          </w:p>
        </w:tc>
        <w:tc>
          <w:tcPr>
            <w:tcW w:w="992"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851"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850"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851" w:type="dxa"/>
            <w:tcBorders>
              <w:top w:val="nil"/>
              <w:left w:val="nil"/>
              <w:bottom w:val="single" w:sz="4" w:space="0" w:color="auto"/>
              <w:right w:val="single" w:sz="4" w:space="0" w:color="auto"/>
            </w:tcBorders>
          </w:tcPr>
          <w:p w:rsidR="00BC1518" w:rsidRPr="00FD675A" w:rsidRDefault="00BC1518">
            <w:pPr>
              <w:jc w:val="center"/>
              <w:rPr>
                <w:b/>
                <w:bCs/>
                <w:sz w:val="18"/>
                <w:szCs w:val="18"/>
              </w:rPr>
            </w:pPr>
            <w:r w:rsidRPr="00FD675A">
              <w:rPr>
                <w:b/>
                <w:bCs/>
                <w:sz w:val="18"/>
                <w:szCs w:val="18"/>
              </w:rPr>
              <w:t> </w:t>
            </w:r>
          </w:p>
        </w:tc>
        <w:tc>
          <w:tcPr>
            <w:tcW w:w="850"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51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8</w:t>
            </w:r>
          </w:p>
        </w:tc>
        <w:tc>
          <w:tcPr>
            <w:tcW w:w="4160" w:type="dxa"/>
            <w:tcBorders>
              <w:top w:val="nil"/>
              <w:left w:val="nil"/>
              <w:bottom w:val="single" w:sz="4" w:space="0" w:color="auto"/>
              <w:right w:val="single" w:sz="4" w:space="0" w:color="auto"/>
            </w:tcBorders>
            <w:vAlign w:val="bottom"/>
          </w:tcPr>
          <w:p w:rsidR="00BC1518" w:rsidRPr="00FD675A" w:rsidRDefault="00BC1518">
            <w:pPr>
              <w:rPr>
                <w:sz w:val="18"/>
                <w:szCs w:val="18"/>
              </w:rPr>
            </w:pPr>
            <w:r w:rsidRPr="00FD675A">
              <w:rPr>
                <w:sz w:val="18"/>
                <w:szCs w:val="18"/>
              </w:rPr>
              <w:t xml:space="preserve">Przenośnik ślimakowy wstępnej filtracji z praską </w:t>
            </w:r>
            <w:r w:rsidRPr="00FD675A">
              <w:rPr>
                <w:b/>
                <w:bCs/>
                <w:color w:val="0000FF"/>
                <w:sz w:val="18"/>
                <w:szCs w:val="18"/>
              </w:rPr>
              <w:t>SFS-1.2</w:t>
            </w:r>
          </w:p>
        </w:tc>
        <w:tc>
          <w:tcPr>
            <w:tcW w:w="96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1</w:t>
            </w:r>
          </w:p>
        </w:tc>
        <w:tc>
          <w:tcPr>
            <w:tcW w:w="1008"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0,55</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0,55</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0,60</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0,80</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0,75</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0,33</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0,25</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9</w:t>
            </w:r>
          </w:p>
        </w:tc>
        <w:tc>
          <w:tcPr>
            <w:tcW w:w="4160" w:type="dxa"/>
            <w:tcBorders>
              <w:top w:val="nil"/>
              <w:left w:val="nil"/>
              <w:bottom w:val="single" w:sz="4" w:space="0" w:color="auto"/>
              <w:right w:val="single" w:sz="4" w:space="0" w:color="auto"/>
            </w:tcBorders>
            <w:vAlign w:val="bottom"/>
          </w:tcPr>
          <w:p w:rsidR="00BC1518" w:rsidRPr="00FD675A" w:rsidRDefault="00BC1518">
            <w:pPr>
              <w:rPr>
                <w:sz w:val="18"/>
                <w:szCs w:val="18"/>
              </w:rPr>
            </w:pPr>
            <w:r w:rsidRPr="00FD675A">
              <w:rPr>
                <w:sz w:val="18"/>
                <w:szCs w:val="18"/>
              </w:rPr>
              <w:t>Przenośnik ślimakowy filtracji z praską SFZ-1.2</w:t>
            </w:r>
          </w:p>
        </w:tc>
        <w:tc>
          <w:tcPr>
            <w:tcW w:w="96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1</w:t>
            </w:r>
          </w:p>
        </w:tc>
        <w:tc>
          <w:tcPr>
            <w:tcW w:w="1008"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0,55</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0,55</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0,70</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0,80</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0,75</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0,39</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0,29</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10</w:t>
            </w:r>
          </w:p>
        </w:tc>
        <w:tc>
          <w:tcPr>
            <w:tcW w:w="4160" w:type="dxa"/>
            <w:tcBorders>
              <w:top w:val="nil"/>
              <w:left w:val="nil"/>
              <w:bottom w:val="single" w:sz="4" w:space="0" w:color="auto"/>
              <w:right w:val="single" w:sz="4" w:space="0" w:color="auto"/>
            </w:tcBorders>
            <w:noWrap/>
          </w:tcPr>
          <w:p w:rsidR="00BC1518" w:rsidRPr="00FD675A" w:rsidRDefault="00BC1518">
            <w:pPr>
              <w:rPr>
                <w:sz w:val="18"/>
                <w:szCs w:val="18"/>
              </w:rPr>
            </w:pPr>
            <w:r w:rsidRPr="00FD675A">
              <w:rPr>
                <w:sz w:val="18"/>
                <w:szCs w:val="18"/>
              </w:rPr>
              <w:t>Napęd taśmy FP-1.2</w:t>
            </w:r>
          </w:p>
        </w:tc>
        <w:tc>
          <w:tcPr>
            <w:tcW w:w="96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1</w:t>
            </w:r>
          </w:p>
        </w:tc>
        <w:tc>
          <w:tcPr>
            <w:tcW w:w="1008"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0,75</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0,75</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0,60</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0,80</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0,75</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0,45</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0,34</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11</w:t>
            </w:r>
          </w:p>
        </w:tc>
        <w:tc>
          <w:tcPr>
            <w:tcW w:w="4160" w:type="dxa"/>
            <w:tcBorders>
              <w:top w:val="nil"/>
              <w:left w:val="nil"/>
              <w:bottom w:val="single" w:sz="4" w:space="0" w:color="auto"/>
              <w:right w:val="single" w:sz="4" w:space="0" w:color="auto"/>
            </w:tcBorders>
            <w:noWrap/>
          </w:tcPr>
          <w:p w:rsidR="00BC1518" w:rsidRPr="00FD675A" w:rsidRDefault="00BC1518">
            <w:pPr>
              <w:rPr>
                <w:sz w:val="18"/>
                <w:szCs w:val="18"/>
              </w:rPr>
            </w:pPr>
            <w:r w:rsidRPr="00FD675A">
              <w:rPr>
                <w:sz w:val="18"/>
                <w:szCs w:val="18"/>
              </w:rPr>
              <w:t>Pompa płucząca PP-1.2</w:t>
            </w:r>
          </w:p>
        </w:tc>
        <w:tc>
          <w:tcPr>
            <w:tcW w:w="96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1</w:t>
            </w:r>
          </w:p>
        </w:tc>
        <w:tc>
          <w:tcPr>
            <w:tcW w:w="1008"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1,10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1,10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0,60</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0,80</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0,75</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0,66</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0,50</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 </w:t>
            </w:r>
          </w:p>
        </w:tc>
        <w:tc>
          <w:tcPr>
            <w:tcW w:w="4160" w:type="dxa"/>
            <w:tcBorders>
              <w:top w:val="nil"/>
              <w:left w:val="nil"/>
              <w:bottom w:val="single" w:sz="4" w:space="0" w:color="auto"/>
              <w:right w:val="single" w:sz="4" w:space="0" w:color="auto"/>
            </w:tcBorders>
            <w:vAlign w:val="center"/>
          </w:tcPr>
          <w:p w:rsidR="00BC1518" w:rsidRPr="00FD675A" w:rsidRDefault="00BC1518">
            <w:pPr>
              <w:rPr>
                <w:b/>
                <w:bCs/>
                <w:sz w:val="18"/>
                <w:szCs w:val="18"/>
              </w:rPr>
            </w:pPr>
            <w:r w:rsidRPr="00FD675A">
              <w:rPr>
                <w:b/>
                <w:bCs/>
                <w:sz w:val="18"/>
                <w:szCs w:val="18"/>
              </w:rPr>
              <w:t xml:space="preserve">Razem szafka elektryczno-sterownicza </w:t>
            </w:r>
            <w:r w:rsidRPr="00FD675A">
              <w:rPr>
                <w:b/>
                <w:bCs/>
                <w:color w:val="0070C0"/>
                <w:sz w:val="18"/>
                <w:szCs w:val="18"/>
              </w:rPr>
              <w:t xml:space="preserve">RT-02/1.2 </w:t>
            </w:r>
          </w:p>
        </w:tc>
        <w:tc>
          <w:tcPr>
            <w:tcW w:w="96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 </w:t>
            </w:r>
          </w:p>
        </w:tc>
        <w:tc>
          <w:tcPr>
            <w:tcW w:w="1008" w:type="dxa"/>
            <w:tcBorders>
              <w:top w:val="nil"/>
              <w:left w:val="nil"/>
              <w:bottom w:val="single" w:sz="4" w:space="0" w:color="auto"/>
              <w:right w:val="single" w:sz="4" w:space="0" w:color="auto"/>
            </w:tcBorders>
            <w:noWrap/>
            <w:vAlign w:val="center"/>
          </w:tcPr>
          <w:p w:rsidR="00BC1518" w:rsidRPr="00FD675A" w:rsidRDefault="00BC1518">
            <w:pPr>
              <w:jc w:val="right"/>
              <w:rPr>
                <w:b/>
                <w:bCs/>
                <w:sz w:val="18"/>
                <w:szCs w:val="18"/>
              </w:rPr>
            </w:pPr>
            <w:r w:rsidRPr="00FD675A">
              <w:rPr>
                <w:b/>
                <w:bCs/>
                <w:sz w:val="18"/>
                <w:szCs w:val="18"/>
              </w:rPr>
              <w:t>2,95</w:t>
            </w:r>
          </w:p>
        </w:tc>
        <w:tc>
          <w:tcPr>
            <w:tcW w:w="992" w:type="dxa"/>
            <w:tcBorders>
              <w:top w:val="nil"/>
              <w:left w:val="nil"/>
              <w:bottom w:val="single" w:sz="4" w:space="0" w:color="auto"/>
              <w:right w:val="single" w:sz="4" w:space="0" w:color="auto"/>
            </w:tcBorders>
            <w:noWrap/>
            <w:vAlign w:val="center"/>
          </w:tcPr>
          <w:p w:rsidR="00BC1518" w:rsidRPr="00FD675A" w:rsidRDefault="00BC1518">
            <w:pPr>
              <w:jc w:val="right"/>
              <w:rPr>
                <w:b/>
                <w:bCs/>
                <w:sz w:val="18"/>
                <w:szCs w:val="18"/>
              </w:rPr>
            </w:pPr>
            <w:r w:rsidRPr="00FD675A">
              <w:rPr>
                <w:b/>
                <w:bCs/>
                <w:sz w:val="18"/>
                <w:szCs w:val="18"/>
              </w:rPr>
              <w:t>2,95</w:t>
            </w:r>
          </w:p>
        </w:tc>
        <w:tc>
          <w:tcPr>
            <w:tcW w:w="992" w:type="dxa"/>
            <w:tcBorders>
              <w:top w:val="nil"/>
              <w:left w:val="nil"/>
              <w:bottom w:val="single" w:sz="4" w:space="0" w:color="auto"/>
              <w:right w:val="single" w:sz="4" w:space="0" w:color="auto"/>
            </w:tcBorders>
            <w:noWrap/>
            <w:vAlign w:val="center"/>
          </w:tcPr>
          <w:p w:rsidR="00BC1518" w:rsidRPr="00FD675A" w:rsidRDefault="00BC1518">
            <w:pPr>
              <w:jc w:val="right"/>
              <w:rPr>
                <w:b/>
                <w:bCs/>
                <w:sz w:val="18"/>
                <w:szCs w:val="18"/>
              </w:rPr>
            </w:pPr>
            <w:r w:rsidRPr="00FD675A">
              <w:rPr>
                <w:b/>
                <w:bCs/>
                <w:sz w:val="18"/>
                <w:szCs w:val="18"/>
              </w:rPr>
              <w:t> </w:t>
            </w:r>
          </w:p>
        </w:tc>
        <w:tc>
          <w:tcPr>
            <w:tcW w:w="851" w:type="dxa"/>
            <w:tcBorders>
              <w:top w:val="nil"/>
              <w:left w:val="nil"/>
              <w:bottom w:val="single" w:sz="4" w:space="0" w:color="auto"/>
              <w:right w:val="single" w:sz="4" w:space="0" w:color="auto"/>
            </w:tcBorders>
            <w:noWrap/>
            <w:vAlign w:val="center"/>
          </w:tcPr>
          <w:p w:rsidR="00BC1518" w:rsidRPr="00FD675A" w:rsidRDefault="00BC1518">
            <w:pPr>
              <w:jc w:val="right"/>
              <w:rPr>
                <w:b/>
                <w:bCs/>
                <w:sz w:val="18"/>
                <w:szCs w:val="18"/>
              </w:rPr>
            </w:pPr>
            <w:r w:rsidRPr="00FD675A">
              <w:rPr>
                <w:b/>
                <w:bCs/>
                <w:sz w:val="18"/>
                <w:szCs w:val="18"/>
              </w:rPr>
              <w:t> </w:t>
            </w:r>
          </w:p>
        </w:tc>
        <w:tc>
          <w:tcPr>
            <w:tcW w:w="850" w:type="dxa"/>
            <w:tcBorders>
              <w:top w:val="nil"/>
              <w:left w:val="nil"/>
              <w:bottom w:val="single" w:sz="4" w:space="0" w:color="auto"/>
              <w:right w:val="single" w:sz="4" w:space="0" w:color="auto"/>
            </w:tcBorders>
            <w:noWrap/>
            <w:vAlign w:val="center"/>
          </w:tcPr>
          <w:p w:rsidR="00BC1518" w:rsidRPr="00FD675A" w:rsidRDefault="00BC1518">
            <w:pPr>
              <w:jc w:val="right"/>
              <w:rPr>
                <w:b/>
                <w:bCs/>
                <w:sz w:val="18"/>
                <w:szCs w:val="18"/>
              </w:rPr>
            </w:pPr>
            <w:r w:rsidRPr="00FD675A">
              <w:rPr>
                <w:b/>
                <w:bCs/>
                <w:sz w:val="18"/>
                <w:szCs w:val="18"/>
              </w:rPr>
              <w:t> </w:t>
            </w:r>
          </w:p>
        </w:tc>
        <w:tc>
          <w:tcPr>
            <w:tcW w:w="851" w:type="dxa"/>
            <w:tcBorders>
              <w:top w:val="nil"/>
              <w:left w:val="nil"/>
              <w:bottom w:val="single" w:sz="4" w:space="0" w:color="auto"/>
              <w:right w:val="single" w:sz="4" w:space="0" w:color="auto"/>
            </w:tcBorders>
            <w:noWrap/>
            <w:vAlign w:val="center"/>
          </w:tcPr>
          <w:p w:rsidR="00BC1518" w:rsidRPr="00FD675A" w:rsidRDefault="00BC1518">
            <w:pPr>
              <w:jc w:val="right"/>
              <w:rPr>
                <w:b/>
                <w:bCs/>
                <w:sz w:val="18"/>
                <w:szCs w:val="18"/>
              </w:rPr>
            </w:pPr>
            <w:r w:rsidRPr="00FD675A">
              <w:rPr>
                <w:b/>
                <w:bCs/>
                <w:sz w:val="18"/>
                <w:szCs w:val="18"/>
              </w:rPr>
              <w:t>1,83</w:t>
            </w:r>
          </w:p>
        </w:tc>
        <w:tc>
          <w:tcPr>
            <w:tcW w:w="850" w:type="dxa"/>
            <w:tcBorders>
              <w:top w:val="nil"/>
              <w:left w:val="nil"/>
              <w:bottom w:val="single" w:sz="4" w:space="0" w:color="auto"/>
              <w:right w:val="single" w:sz="4" w:space="0" w:color="auto"/>
            </w:tcBorders>
            <w:noWrap/>
            <w:vAlign w:val="center"/>
          </w:tcPr>
          <w:p w:rsidR="00BC1518" w:rsidRPr="00FD675A" w:rsidRDefault="00BC1518">
            <w:pPr>
              <w:jc w:val="right"/>
              <w:rPr>
                <w:b/>
                <w:bCs/>
                <w:sz w:val="18"/>
                <w:szCs w:val="18"/>
              </w:rPr>
            </w:pPr>
            <w:r w:rsidRPr="00FD675A">
              <w:rPr>
                <w:b/>
                <w:bCs/>
                <w:sz w:val="18"/>
                <w:szCs w:val="18"/>
              </w:rPr>
              <w:t>1,37</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shd w:val="clear" w:color="000000" w:fill="F2DCDB"/>
          </w:tcPr>
          <w:p w:rsidR="00BC1518" w:rsidRPr="00FD675A" w:rsidRDefault="00BC1518">
            <w:pPr>
              <w:jc w:val="center"/>
              <w:rPr>
                <w:b/>
                <w:bCs/>
                <w:sz w:val="18"/>
                <w:szCs w:val="18"/>
              </w:rPr>
            </w:pPr>
            <w:r w:rsidRPr="00FD675A">
              <w:rPr>
                <w:b/>
                <w:bCs/>
                <w:sz w:val="18"/>
                <w:szCs w:val="18"/>
              </w:rPr>
              <w:t>III.</w:t>
            </w:r>
          </w:p>
        </w:tc>
        <w:tc>
          <w:tcPr>
            <w:tcW w:w="4160" w:type="dxa"/>
            <w:tcBorders>
              <w:top w:val="nil"/>
              <w:left w:val="nil"/>
              <w:bottom w:val="single" w:sz="4" w:space="0" w:color="auto"/>
              <w:right w:val="single" w:sz="4" w:space="0" w:color="auto"/>
            </w:tcBorders>
            <w:shd w:val="clear" w:color="000000" w:fill="F2DCDB"/>
          </w:tcPr>
          <w:p w:rsidR="00BC1518" w:rsidRPr="00FD675A" w:rsidRDefault="00BC1518">
            <w:pPr>
              <w:jc w:val="center"/>
              <w:rPr>
                <w:b/>
                <w:bCs/>
                <w:sz w:val="18"/>
                <w:szCs w:val="18"/>
              </w:rPr>
            </w:pPr>
            <w:r w:rsidRPr="00FD675A">
              <w:rPr>
                <w:b/>
                <w:bCs/>
                <w:sz w:val="18"/>
                <w:szCs w:val="18"/>
              </w:rPr>
              <w:t>2 Zbiorniki uśredniające 2A i 2B</w:t>
            </w:r>
          </w:p>
        </w:tc>
        <w:tc>
          <w:tcPr>
            <w:tcW w:w="960" w:type="dxa"/>
            <w:tcBorders>
              <w:top w:val="nil"/>
              <w:left w:val="nil"/>
              <w:bottom w:val="single" w:sz="4" w:space="0" w:color="auto"/>
              <w:right w:val="single" w:sz="4" w:space="0" w:color="auto"/>
            </w:tcBorders>
          </w:tcPr>
          <w:p w:rsidR="00BC1518" w:rsidRPr="00FD675A" w:rsidRDefault="00BC1518">
            <w:pPr>
              <w:jc w:val="center"/>
              <w:rPr>
                <w:b/>
                <w:bCs/>
                <w:sz w:val="18"/>
                <w:szCs w:val="18"/>
              </w:rPr>
            </w:pPr>
            <w:r w:rsidRPr="00FD675A">
              <w:rPr>
                <w:b/>
                <w:bCs/>
                <w:sz w:val="18"/>
                <w:szCs w:val="18"/>
              </w:rPr>
              <w:t> </w:t>
            </w:r>
          </w:p>
        </w:tc>
        <w:tc>
          <w:tcPr>
            <w:tcW w:w="1008" w:type="dxa"/>
            <w:tcBorders>
              <w:top w:val="nil"/>
              <w:left w:val="nil"/>
              <w:bottom w:val="single" w:sz="4" w:space="0" w:color="auto"/>
              <w:right w:val="single" w:sz="4" w:space="0" w:color="auto"/>
            </w:tcBorders>
          </w:tcPr>
          <w:p w:rsidR="00BC1518" w:rsidRPr="00FD675A" w:rsidRDefault="00BC1518">
            <w:pPr>
              <w:jc w:val="right"/>
              <w:rPr>
                <w:b/>
                <w:bCs/>
                <w:sz w:val="18"/>
                <w:szCs w:val="18"/>
              </w:rPr>
            </w:pPr>
            <w:r w:rsidRPr="00FD675A">
              <w:rPr>
                <w:b/>
                <w:bCs/>
                <w:sz w:val="18"/>
                <w:szCs w:val="18"/>
              </w:rPr>
              <w:t> </w:t>
            </w:r>
          </w:p>
        </w:tc>
        <w:tc>
          <w:tcPr>
            <w:tcW w:w="992" w:type="dxa"/>
            <w:tcBorders>
              <w:top w:val="nil"/>
              <w:left w:val="nil"/>
              <w:bottom w:val="single" w:sz="4" w:space="0" w:color="auto"/>
              <w:right w:val="single" w:sz="4" w:space="0" w:color="auto"/>
            </w:tcBorders>
          </w:tcPr>
          <w:p w:rsidR="00BC1518" w:rsidRPr="00FD675A" w:rsidRDefault="00BC1518">
            <w:pPr>
              <w:jc w:val="right"/>
              <w:rPr>
                <w:b/>
                <w:bCs/>
                <w:sz w:val="18"/>
                <w:szCs w:val="18"/>
              </w:rPr>
            </w:pPr>
            <w:r w:rsidRPr="00FD675A">
              <w:rPr>
                <w:b/>
                <w:bCs/>
                <w:sz w:val="18"/>
                <w:szCs w:val="18"/>
              </w:rPr>
              <w:t> </w:t>
            </w:r>
          </w:p>
        </w:tc>
        <w:tc>
          <w:tcPr>
            <w:tcW w:w="992"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851"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850"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851" w:type="dxa"/>
            <w:tcBorders>
              <w:top w:val="nil"/>
              <w:left w:val="nil"/>
              <w:bottom w:val="single" w:sz="4" w:space="0" w:color="auto"/>
              <w:right w:val="single" w:sz="4" w:space="0" w:color="auto"/>
            </w:tcBorders>
          </w:tcPr>
          <w:p w:rsidR="00BC1518" w:rsidRPr="00FD675A" w:rsidRDefault="00BC1518">
            <w:pPr>
              <w:jc w:val="center"/>
              <w:rPr>
                <w:b/>
                <w:bCs/>
                <w:sz w:val="18"/>
                <w:szCs w:val="18"/>
              </w:rPr>
            </w:pPr>
            <w:r w:rsidRPr="00FD675A">
              <w:rPr>
                <w:b/>
                <w:bCs/>
                <w:sz w:val="18"/>
                <w:szCs w:val="18"/>
              </w:rPr>
              <w:t> </w:t>
            </w:r>
          </w:p>
        </w:tc>
        <w:tc>
          <w:tcPr>
            <w:tcW w:w="850"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12</w:t>
            </w:r>
          </w:p>
        </w:tc>
        <w:tc>
          <w:tcPr>
            <w:tcW w:w="4160" w:type="dxa"/>
            <w:tcBorders>
              <w:top w:val="nil"/>
              <w:left w:val="nil"/>
              <w:bottom w:val="single" w:sz="4" w:space="0" w:color="auto"/>
              <w:right w:val="single" w:sz="4" w:space="0" w:color="auto"/>
            </w:tcBorders>
            <w:vAlign w:val="bottom"/>
          </w:tcPr>
          <w:p w:rsidR="00BC1518" w:rsidRPr="00FD675A" w:rsidRDefault="00BC1518">
            <w:pPr>
              <w:rPr>
                <w:sz w:val="18"/>
                <w:szCs w:val="18"/>
              </w:rPr>
            </w:pPr>
            <w:r w:rsidRPr="00FD675A">
              <w:rPr>
                <w:sz w:val="18"/>
                <w:szCs w:val="18"/>
              </w:rPr>
              <w:t>Wentylator kanałowy WE-2A, 2B</w:t>
            </w:r>
          </w:p>
        </w:tc>
        <w:tc>
          <w:tcPr>
            <w:tcW w:w="96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2</w:t>
            </w:r>
          </w:p>
        </w:tc>
        <w:tc>
          <w:tcPr>
            <w:tcW w:w="1008"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0,75</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1,50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0,60</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0,80</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0,75</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0,90</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0,68</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lastRenderedPageBreak/>
              <w:t>13</w:t>
            </w:r>
          </w:p>
        </w:tc>
        <w:tc>
          <w:tcPr>
            <w:tcW w:w="4160" w:type="dxa"/>
            <w:tcBorders>
              <w:top w:val="nil"/>
              <w:left w:val="nil"/>
              <w:bottom w:val="single" w:sz="4" w:space="0" w:color="auto"/>
              <w:right w:val="single" w:sz="4" w:space="0" w:color="auto"/>
            </w:tcBorders>
          </w:tcPr>
          <w:p w:rsidR="00BC1518" w:rsidRPr="00FD675A" w:rsidRDefault="00BC1518">
            <w:pPr>
              <w:rPr>
                <w:sz w:val="18"/>
                <w:szCs w:val="18"/>
              </w:rPr>
            </w:pPr>
            <w:r w:rsidRPr="00FD675A">
              <w:rPr>
                <w:sz w:val="18"/>
                <w:szCs w:val="18"/>
              </w:rPr>
              <w:t xml:space="preserve">Pompa zatapialna </w:t>
            </w:r>
            <w:r w:rsidRPr="00FD675A">
              <w:rPr>
                <w:b/>
                <w:bCs/>
                <w:color w:val="0000FF"/>
                <w:sz w:val="18"/>
                <w:szCs w:val="18"/>
              </w:rPr>
              <w:t>PS-2A, 2B</w:t>
            </w:r>
          </w:p>
        </w:tc>
        <w:tc>
          <w:tcPr>
            <w:tcW w:w="96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2</w:t>
            </w:r>
          </w:p>
        </w:tc>
        <w:tc>
          <w:tcPr>
            <w:tcW w:w="1008"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1,10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2,20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0,40</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0,80</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0,75</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0,88</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0,66</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 </w:t>
            </w:r>
          </w:p>
        </w:tc>
        <w:tc>
          <w:tcPr>
            <w:tcW w:w="4160" w:type="dxa"/>
            <w:tcBorders>
              <w:top w:val="nil"/>
              <w:left w:val="nil"/>
              <w:bottom w:val="single" w:sz="4" w:space="0" w:color="auto"/>
              <w:right w:val="single" w:sz="4" w:space="0" w:color="auto"/>
            </w:tcBorders>
          </w:tcPr>
          <w:p w:rsidR="00BC1518" w:rsidRPr="00FD675A" w:rsidRDefault="00BC1518">
            <w:pPr>
              <w:rPr>
                <w:b/>
                <w:bCs/>
                <w:sz w:val="18"/>
                <w:szCs w:val="18"/>
              </w:rPr>
            </w:pPr>
            <w:r w:rsidRPr="00FD675A">
              <w:rPr>
                <w:b/>
                <w:bCs/>
                <w:sz w:val="18"/>
                <w:szCs w:val="18"/>
              </w:rPr>
              <w:t>Razem szafka RT-03</w:t>
            </w:r>
          </w:p>
        </w:tc>
        <w:tc>
          <w:tcPr>
            <w:tcW w:w="96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 </w:t>
            </w:r>
          </w:p>
        </w:tc>
        <w:tc>
          <w:tcPr>
            <w:tcW w:w="1008" w:type="dxa"/>
            <w:tcBorders>
              <w:top w:val="nil"/>
              <w:left w:val="nil"/>
              <w:bottom w:val="single" w:sz="4" w:space="0" w:color="auto"/>
              <w:right w:val="single" w:sz="4" w:space="0" w:color="auto"/>
            </w:tcBorders>
            <w:noWrap/>
            <w:vAlign w:val="center"/>
          </w:tcPr>
          <w:p w:rsidR="00BC1518" w:rsidRPr="00FD675A" w:rsidRDefault="00BC1518">
            <w:pPr>
              <w:jc w:val="right"/>
              <w:rPr>
                <w:b/>
                <w:bCs/>
                <w:sz w:val="18"/>
                <w:szCs w:val="18"/>
              </w:rPr>
            </w:pPr>
            <w:r w:rsidRPr="00FD675A">
              <w:rPr>
                <w:b/>
                <w:bCs/>
                <w:sz w:val="18"/>
                <w:szCs w:val="18"/>
              </w:rPr>
              <w:t>1,85</w:t>
            </w:r>
          </w:p>
        </w:tc>
        <w:tc>
          <w:tcPr>
            <w:tcW w:w="992" w:type="dxa"/>
            <w:tcBorders>
              <w:top w:val="nil"/>
              <w:left w:val="nil"/>
              <w:bottom w:val="single" w:sz="4" w:space="0" w:color="auto"/>
              <w:right w:val="single" w:sz="4" w:space="0" w:color="auto"/>
            </w:tcBorders>
            <w:noWrap/>
            <w:vAlign w:val="center"/>
          </w:tcPr>
          <w:p w:rsidR="00BC1518" w:rsidRPr="00FD675A" w:rsidRDefault="00BC1518">
            <w:pPr>
              <w:jc w:val="right"/>
              <w:rPr>
                <w:b/>
                <w:bCs/>
                <w:sz w:val="18"/>
                <w:szCs w:val="18"/>
              </w:rPr>
            </w:pPr>
            <w:r w:rsidRPr="00FD675A">
              <w:rPr>
                <w:b/>
                <w:bCs/>
                <w:sz w:val="18"/>
                <w:szCs w:val="18"/>
              </w:rPr>
              <w:t>3,70</w:t>
            </w:r>
          </w:p>
        </w:tc>
        <w:tc>
          <w:tcPr>
            <w:tcW w:w="992" w:type="dxa"/>
            <w:tcBorders>
              <w:top w:val="nil"/>
              <w:left w:val="nil"/>
              <w:bottom w:val="single" w:sz="4" w:space="0" w:color="auto"/>
              <w:right w:val="single" w:sz="4" w:space="0" w:color="auto"/>
            </w:tcBorders>
            <w:noWrap/>
            <w:vAlign w:val="center"/>
          </w:tcPr>
          <w:p w:rsidR="00BC1518" w:rsidRPr="00FD675A" w:rsidRDefault="00BC1518">
            <w:pPr>
              <w:rPr>
                <w:b/>
                <w:bCs/>
                <w:sz w:val="18"/>
                <w:szCs w:val="18"/>
              </w:rPr>
            </w:pPr>
            <w:r w:rsidRPr="00FD675A">
              <w:rPr>
                <w:b/>
                <w:bCs/>
                <w:sz w:val="18"/>
                <w:szCs w:val="18"/>
              </w:rPr>
              <w:t> </w:t>
            </w:r>
          </w:p>
        </w:tc>
        <w:tc>
          <w:tcPr>
            <w:tcW w:w="851" w:type="dxa"/>
            <w:tcBorders>
              <w:top w:val="nil"/>
              <w:left w:val="nil"/>
              <w:bottom w:val="single" w:sz="4" w:space="0" w:color="auto"/>
              <w:right w:val="single" w:sz="4" w:space="0" w:color="auto"/>
            </w:tcBorders>
            <w:noWrap/>
            <w:vAlign w:val="center"/>
          </w:tcPr>
          <w:p w:rsidR="00BC1518" w:rsidRPr="00FD675A" w:rsidRDefault="00BC1518">
            <w:pPr>
              <w:rPr>
                <w:b/>
                <w:bCs/>
                <w:sz w:val="18"/>
                <w:szCs w:val="18"/>
              </w:rPr>
            </w:pPr>
            <w:r w:rsidRPr="00FD675A">
              <w:rPr>
                <w:b/>
                <w:bCs/>
                <w:sz w:val="18"/>
                <w:szCs w:val="18"/>
              </w:rPr>
              <w:t> </w:t>
            </w:r>
          </w:p>
        </w:tc>
        <w:tc>
          <w:tcPr>
            <w:tcW w:w="850" w:type="dxa"/>
            <w:tcBorders>
              <w:top w:val="nil"/>
              <w:left w:val="nil"/>
              <w:bottom w:val="single" w:sz="4" w:space="0" w:color="auto"/>
              <w:right w:val="single" w:sz="4" w:space="0" w:color="auto"/>
            </w:tcBorders>
            <w:noWrap/>
            <w:vAlign w:val="center"/>
          </w:tcPr>
          <w:p w:rsidR="00BC1518" w:rsidRPr="00FD675A" w:rsidRDefault="00BC1518">
            <w:pPr>
              <w:jc w:val="center"/>
              <w:rPr>
                <w:b/>
                <w:bCs/>
                <w:sz w:val="18"/>
                <w:szCs w:val="18"/>
              </w:rPr>
            </w:pPr>
            <w:r w:rsidRPr="00FD675A">
              <w:rPr>
                <w:b/>
                <w:bCs/>
                <w:sz w:val="18"/>
                <w:szCs w:val="18"/>
              </w:rPr>
              <w:t> </w:t>
            </w:r>
          </w:p>
        </w:tc>
        <w:tc>
          <w:tcPr>
            <w:tcW w:w="851" w:type="dxa"/>
            <w:tcBorders>
              <w:top w:val="nil"/>
              <w:left w:val="nil"/>
              <w:bottom w:val="single" w:sz="4" w:space="0" w:color="auto"/>
              <w:right w:val="single" w:sz="4" w:space="0" w:color="auto"/>
            </w:tcBorders>
            <w:noWrap/>
            <w:vAlign w:val="center"/>
          </w:tcPr>
          <w:p w:rsidR="00BC1518" w:rsidRPr="00FD675A" w:rsidRDefault="00BC1518">
            <w:pPr>
              <w:jc w:val="right"/>
              <w:rPr>
                <w:b/>
                <w:bCs/>
                <w:sz w:val="18"/>
                <w:szCs w:val="18"/>
              </w:rPr>
            </w:pPr>
            <w:r w:rsidRPr="00FD675A">
              <w:rPr>
                <w:b/>
                <w:bCs/>
                <w:sz w:val="18"/>
                <w:szCs w:val="18"/>
              </w:rPr>
              <w:t>1,78</w:t>
            </w:r>
          </w:p>
        </w:tc>
        <w:tc>
          <w:tcPr>
            <w:tcW w:w="850" w:type="dxa"/>
            <w:tcBorders>
              <w:top w:val="nil"/>
              <w:left w:val="nil"/>
              <w:bottom w:val="single" w:sz="4" w:space="0" w:color="auto"/>
              <w:right w:val="single" w:sz="4" w:space="0" w:color="auto"/>
            </w:tcBorders>
            <w:noWrap/>
            <w:vAlign w:val="center"/>
          </w:tcPr>
          <w:p w:rsidR="00BC1518" w:rsidRPr="00FD675A" w:rsidRDefault="00BC1518">
            <w:pPr>
              <w:jc w:val="right"/>
              <w:rPr>
                <w:b/>
                <w:bCs/>
                <w:sz w:val="18"/>
                <w:szCs w:val="18"/>
              </w:rPr>
            </w:pPr>
            <w:r w:rsidRPr="00FD675A">
              <w:rPr>
                <w:b/>
                <w:bCs/>
                <w:sz w:val="18"/>
                <w:szCs w:val="18"/>
              </w:rPr>
              <w:t>1,34</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shd w:val="clear" w:color="000000" w:fill="F2DCDB"/>
          </w:tcPr>
          <w:p w:rsidR="00BC1518" w:rsidRPr="00FD675A" w:rsidRDefault="00BC1518">
            <w:pPr>
              <w:jc w:val="center"/>
              <w:rPr>
                <w:b/>
                <w:bCs/>
                <w:sz w:val="18"/>
                <w:szCs w:val="18"/>
              </w:rPr>
            </w:pPr>
            <w:r w:rsidRPr="00FD675A">
              <w:rPr>
                <w:b/>
                <w:bCs/>
                <w:sz w:val="18"/>
                <w:szCs w:val="18"/>
              </w:rPr>
              <w:t>IV.</w:t>
            </w:r>
          </w:p>
        </w:tc>
        <w:tc>
          <w:tcPr>
            <w:tcW w:w="4160" w:type="dxa"/>
            <w:tcBorders>
              <w:top w:val="nil"/>
              <w:left w:val="nil"/>
              <w:bottom w:val="single" w:sz="4" w:space="0" w:color="auto"/>
              <w:right w:val="single" w:sz="4" w:space="0" w:color="auto"/>
            </w:tcBorders>
            <w:shd w:val="clear" w:color="000000" w:fill="F2DCDB"/>
          </w:tcPr>
          <w:p w:rsidR="00BC1518" w:rsidRPr="00FD675A" w:rsidRDefault="00BC1518">
            <w:pPr>
              <w:jc w:val="center"/>
              <w:rPr>
                <w:b/>
                <w:bCs/>
                <w:sz w:val="18"/>
                <w:szCs w:val="18"/>
              </w:rPr>
            </w:pPr>
            <w:r w:rsidRPr="00FD675A">
              <w:rPr>
                <w:b/>
                <w:bCs/>
                <w:sz w:val="18"/>
                <w:szCs w:val="18"/>
              </w:rPr>
              <w:t xml:space="preserve">3. Biologiczne oczyszczanie ścieków </w:t>
            </w:r>
          </w:p>
        </w:tc>
        <w:tc>
          <w:tcPr>
            <w:tcW w:w="960" w:type="dxa"/>
            <w:tcBorders>
              <w:top w:val="nil"/>
              <w:left w:val="nil"/>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 </w:t>
            </w:r>
          </w:p>
        </w:tc>
        <w:tc>
          <w:tcPr>
            <w:tcW w:w="1008"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 </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 </w:t>
            </w:r>
          </w:p>
        </w:tc>
        <w:tc>
          <w:tcPr>
            <w:tcW w:w="992"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851"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850"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851"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850"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14</w:t>
            </w:r>
          </w:p>
        </w:tc>
        <w:tc>
          <w:tcPr>
            <w:tcW w:w="4160" w:type="dxa"/>
            <w:tcBorders>
              <w:top w:val="nil"/>
              <w:left w:val="nil"/>
              <w:bottom w:val="single" w:sz="4" w:space="0" w:color="auto"/>
              <w:right w:val="single" w:sz="4" w:space="0" w:color="auto"/>
            </w:tcBorders>
            <w:vAlign w:val="bottom"/>
          </w:tcPr>
          <w:p w:rsidR="00BC1518" w:rsidRPr="00FD675A" w:rsidRDefault="00BC1518">
            <w:pPr>
              <w:rPr>
                <w:sz w:val="18"/>
                <w:szCs w:val="18"/>
              </w:rPr>
            </w:pPr>
            <w:r w:rsidRPr="00FD675A">
              <w:rPr>
                <w:sz w:val="18"/>
                <w:szCs w:val="18"/>
              </w:rPr>
              <w:t>Mieszadło zatapialne MI-01</w:t>
            </w:r>
          </w:p>
        </w:tc>
        <w:tc>
          <w:tcPr>
            <w:tcW w:w="96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2</w:t>
            </w:r>
          </w:p>
        </w:tc>
        <w:tc>
          <w:tcPr>
            <w:tcW w:w="1008"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0,33</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0,66</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0,70</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0,80</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0,75</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0,46</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0,35</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15</w:t>
            </w:r>
          </w:p>
        </w:tc>
        <w:tc>
          <w:tcPr>
            <w:tcW w:w="4160" w:type="dxa"/>
            <w:tcBorders>
              <w:top w:val="nil"/>
              <w:left w:val="nil"/>
              <w:bottom w:val="single" w:sz="4" w:space="0" w:color="auto"/>
              <w:right w:val="single" w:sz="4" w:space="0" w:color="auto"/>
            </w:tcBorders>
            <w:vAlign w:val="bottom"/>
          </w:tcPr>
          <w:p w:rsidR="00BC1518" w:rsidRPr="00FD675A" w:rsidRDefault="00BC1518">
            <w:pPr>
              <w:rPr>
                <w:sz w:val="18"/>
                <w:szCs w:val="18"/>
              </w:rPr>
            </w:pPr>
            <w:r w:rsidRPr="00FD675A">
              <w:rPr>
                <w:sz w:val="18"/>
                <w:szCs w:val="18"/>
              </w:rPr>
              <w:t>Mieszadło zatapialne MI-02</w:t>
            </w:r>
          </w:p>
        </w:tc>
        <w:tc>
          <w:tcPr>
            <w:tcW w:w="96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2</w:t>
            </w:r>
          </w:p>
        </w:tc>
        <w:tc>
          <w:tcPr>
            <w:tcW w:w="1008"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0,33</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0,66</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0,70</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0,80</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0,75</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0,46</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0,35</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16</w:t>
            </w:r>
          </w:p>
        </w:tc>
        <w:tc>
          <w:tcPr>
            <w:tcW w:w="4160" w:type="dxa"/>
            <w:tcBorders>
              <w:top w:val="nil"/>
              <w:left w:val="nil"/>
              <w:bottom w:val="single" w:sz="4" w:space="0" w:color="auto"/>
              <w:right w:val="single" w:sz="4" w:space="0" w:color="auto"/>
            </w:tcBorders>
            <w:vAlign w:val="bottom"/>
          </w:tcPr>
          <w:p w:rsidR="00BC1518" w:rsidRPr="00FD675A" w:rsidRDefault="00BC1518">
            <w:pPr>
              <w:rPr>
                <w:sz w:val="18"/>
                <w:szCs w:val="18"/>
              </w:rPr>
            </w:pPr>
            <w:r w:rsidRPr="00FD675A">
              <w:rPr>
                <w:sz w:val="18"/>
                <w:szCs w:val="18"/>
              </w:rPr>
              <w:t xml:space="preserve">Pompa zatapialna </w:t>
            </w:r>
            <w:r w:rsidRPr="00FD675A">
              <w:rPr>
                <w:color w:val="0066CC"/>
                <w:sz w:val="18"/>
                <w:szCs w:val="18"/>
              </w:rPr>
              <w:t>MA-01</w:t>
            </w:r>
          </w:p>
        </w:tc>
        <w:tc>
          <w:tcPr>
            <w:tcW w:w="96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2</w:t>
            </w:r>
          </w:p>
        </w:tc>
        <w:tc>
          <w:tcPr>
            <w:tcW w:w="1008"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0,37</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0,74</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0,70</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0,80</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0,75</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0,52</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0,39</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17</w:t>
            </w:r>
          </w:p>
        </w:tc>
        <w:tc>
          <w:tcPr>
            <w:tcW w:w="4160" w:type="dxa"/>
            <w:tcBorders>
              <w:top w:val="nil"/>
              <w:left w:val="nil"/>
              <w:bottom w:val="single" w:sz="4" w:space="0" w:color="auto"/>
              <w:right w:val="single" w:sz="4" w:space="0" w:color="auto"/>
            </w:tcBorders>
            <w:vAlign w:val="bottom"/>
          </w:tcPr>
          <w:p w:rsidR="00BC1518" w:rsidRPr="00FD675A" w:rsidRDefault="00BC1518">
            <w:pPr>
              <w:rPr>
                <w:sz w:val="18"/>
                <w:szCs w:val="18"/>
              </w:rPr>
            </w:pPr>
            <w:r w:rsidRPr="00FD675A">
              <w:rPr>
                <w:sz w:val="18"/>
                <w:szCs w:val="18"/>
              </w:rPr>
              <w:t xml:space="preserve">Pompa zatapialna </w:t>
            </w:r>
            <w:r w:rsidRPr="00FD675A">
              <w:rPr>
                <w:color w:val="0066CC"/>
                <w:sz w:val="18"/>
                <w:szCs w:val="18"/>
              </w:rPr>
              <w:t>MA-02</w:t>
            </w:r>
          </w:p>
        </w:tc>
        <w:tc>
          <w:tcPr>
            <w:tcW w:w="96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2</w:t>
            </w:r>
          </w:p>
        </w:tc>
        <w:tc>
          <w:tcPr>
            <w:tcW w:w="1008"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0,37</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0,74</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0,70</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0,80</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0,75</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0,52</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0,39</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18</w:t>
            </w:r>
          </w:p>
        </w:tc>
        <w:tc>
          <w:tcPr>
            <w:tcW w:w="4160" w:type="dxa"/>
            <w:tcBorders>
              <w:top w:val="nil"/>
              <w:left w:val="nil"/>
              <w:bottom w:val="single" w:sz="4" w:space="0" w:color="auto"/>
              <w:right w:val="single" w:sz="4" w:space="0" w:color="auto"/>
            </w:tcBorders>
            <w:noWrap/>
          </w:tcPr>
          <w:p w:rsidR="00BC1518" w:rsidRPr="00FD675A" w:rsidRDefault="00BC1518">
            <w:pPr>
              <w:rPr>
                <w:sz w:val="18"/>
                <w:szCs w:val="18"/>
              </w:rPr>
            </w:pPr>
            <w:r w:rsidRPr="00FD675A">
              <w:rPr>
                <w:sz w:val="18"/>
                <w:szCs w:val="18"/>
              </w:rPr>
              <w:t xml:space="preserve">Dmuchawa rotacyjna </w:t>
            </w:r>
            <w:r w:rsidRPr="00FD675A">
              <w:rPr>
                <w:color w:val="333399"/>
                <w:sz w:val="18"/>
                <w:szCs w:val="18"/>
              </w:rPr>
              <w:t>DM-5.DM-6</w:t>
            </w:r>
          </w:p>
        </w:tc>
        <w:tc>
          <w:tcPr>
            <w:tcW w:w="96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2</w:t>
            </w:r>
          </w:p>
        </w:tc>
        <w:tc>
          <w:tcPr>
            <w:tcW w:w="1008"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7,50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15,00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0,80</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0,85</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0,62</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12,00</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7,44</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19</w:t>
            </w:r>
          </w:p>
        </w:tc>
        <w:tc>
          <w:tcPr>
            <w:tcW w:w="4160" w:type="dxa"/>
            <w:tcBorders>
              <w:top w:val="nil"/>
              <w:left w:val="nil"/>
              <w:bottom w:val="single" w:sz="4" w:space="0" w:color="auto"/>
              <w:right w:val="single" w:sz="4" w:space="0" w:color="auto"/>
            </w:tcBorders>
            <w:noWrap/>
          </w:tcPr>
          <w:p w:rsidR="00BC1518" w:rsidRPr="00FD675A" w:rsidRDefault="00BC1518">
            <w:pPr>
              <w:rPr>
                <w:sz w:val="18"/>
                <w:szCs w:val="18"/>
              </w:rPr>
            </w:pPr>
            <w:r w:rsidRPr="00FD675A">
              <w:rPr>
                <w:sz w:val="18"/>
                <w:szCs w:val="18"/>
              </w:rPr>
              <w:t xml:space="preserve">Sonda pomiarowa tlenu </w:t>
            </w:r>
            <w:r w:rsidRPr="00FD675A">
              <w:rPr>
                <w:color w:val="333399"/>
                <w:sz w:val="18"/>
                <w:szCs w:val="18"/>
              </w:rPr>
              <w:t>SO-3A – SO3B</w:t>
            </w:r>
          </w:p>
        </w:tc>
        <w:tc>
          <w:tcPr>
            <w:tcW w:w="96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2</w:t>
            </w:r>
          </w:p>
        </w:tc>
        <w:tc>
          <w:tcPr>
            <w:tcW w:w="1008"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0,05</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0,10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0,70</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0,95</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0,33</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0,07</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0,02</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20</w:t>
            </w:r>
          </w:p>
        </w:tc>
        <w:tc>
          <w:tcPr>
            <w:tcW w:w="4160" w:type="dxa"/>
            <w:tcBorders>
              <w:top w:val="nil"/>
              <w:left w:val="nil"/>
              <w:bottom w:val="single" w:sz="4" w:space="0" w:color="auto"/>
              <w:right w:val="single" w:sz="4" w:space="0" w:color="auto"/>
            </w:tcBorders>
            <w:noWrap/>
          </w:tcPr>
          <w:p w:rsidR="00BC1518" w:rsidRPr="00FD675A" w:rsidRDefault="00BC1518">
            <w:pPr>
              <w:rPr>
                <w:sz w:val="18"/>
                <w:szCs w:val="18"/>
              </w:rPr>
            </w:pPr>
            <w:r w:rsidRPr="00FD675A">
              <w:rPr>
                <w:sz w:val="18"/>
                <w:szCs w:val="18"/>
              </w:rPr>
              <w:t>Sonda pomiarowa pH SpH-3A- SpH3B</w:t>
            </w:r>
          </w:p>
        </w:tc>
        <w:tc>
          <w:tcPr>
            <w:tcW w:w="96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2</w:t>
            </w:r>
          </w:p>
        </w:tc>
        <w:tc>
          <w:tcPr>
            <w:tcW w:w="1008"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0,05</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0,10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0,70</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0,95</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0,33</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0,07</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0,02</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21</w:t>
            </w:r>
          </w:p>
        </w:tc>
        <w:tc>
          <w:tcPr>
            <w:tcW w:w="4160" w:type="dxa"/>
            <w:tcBorders>
              <w:top w:val="nil"/>
              <w:left w:val="nil"/>
              <w:bottom w:val="single" w:sz="4" w:space="0" w:color="auto"/>
              <w:right w:val="single" w:sz="4" w:space="0" w:color="auto"/>
            </w:tcBorders>
            <w:noWrap/>
          </w:tcPr>
          <w:p w:rsidR="00BC1518" w:rsidRPr="00FD675A" w:rsidRDefault="00BC1518">
            <w:pPr>
              <w:rPr>
                <w:sz w:val="18"/>
                <w:szCs w:val="18"/>
              </w:rPr>
            </w:pPr>
            <w:r w:rsidRPr="00FD675A">
              <w:rPr>
                <w:sz w:val="18"/>
                <w:szCs w:val="18"/>
              </w:rPr>
              <w:t xml:space="preserve">Zasuwa nożowa </w:t>
            </w:r>
            <w:r w:rsidRPr="00FD675A">
              <w:rPr>
                <w:color w:val="333399"/>
                <w:sz w:val="18"/>
                <w:szCs w:val="18"/>
              </w:rPr>
              <w:t>ZA-3A i ZA-3B</w:t>
            </w:r>
          </w:p>
        </w:tc>
        <w:tc>
          <w:tcPr>
            <w:tcW w:w="96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2</w:t>
            </w:r>
          </w:p>
        </w:tc>
        <w:tc>
          <w:tcPr>
            <w:tcW w:w="1008"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0,25</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0,50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0,30</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0,80</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0,75</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0,15</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0,11</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 </w:t>
            </w:r>
          </w:p>
        </w:tc>
        <w:tc>
          <w:tcPr>
            <w:tcW w:w="4160" w:type="dxa"/>
            <w:tcBorders>
              <w:top w:val="nil"/>
              <w:left w:val="nil"/>
              <w:bottom w:val="single" w:sz="4" w:space="0" w:color="auto"/>
              <w:right w:val="single" w:sz="4" w:space="0" w:color="auto"/>
            </w:tcBorders>
          </w:tcPr>
          <w:p w:rsidR="00BC1518" w:rsidRPr="00FD675A" w:rsidRDefault="00BC1518">
            <w:pPr>
              <w:rPr>
                <w:b/>
                <w:bCs/>
                <w:sz w:val="18"/>
                <w:szCs w:val="18"/>
              </w:rPr>
            </w:pPr>
            <w:r w:rsidRPr="00FD675A">
              <w:rPr>
                <w:b/>
                <w:bCs/>
                <w:sz w:val="18"/>
                <w:szCs w:val="18"/>
              </w:rPr>
              <w:t>Razem szafka RT-3</w:t>
            </w:r>
          </w:p>
        </w:tc>
        <w:tc>
          <w:tcPr>
            <w:tcW w:w="96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 </w:t>
            </w:r>
          </w:p>
        </w:tc>
        <w:tc>
          <w:tcPr>
            <w:tcW w:w="1008" w:type="dxa"/>
            <w:tcBorders>
              <w:top w:val="nil"/>
              <w:left w:val="nil"/>
              <w:bottom w:val="single" w:sz="4" w:space="0" w:color="auto"/>
              <w:right w:val="single" w:sz="4" w:space="0" w:color="auto"/>
            </w:tcBorders>
            <w:noWrap/>
            <w:vAlign w:val="center"/>
          </w:tcPr>
          <w:p w:rsidR="00BC1518" w:rsidRPr="00FD675A" w:rsidRDefault="00BC1518">
            <w:pPr>
              <w:jc w:val="right"/>
              <w:rPr>
                <w:b/>
                <w:bCs/>
                <w:sz w:val="18"/>
                <w:szCs w:val="18"/>
              </w:rPr>
            </w:pPr>
            <w:r w:rsidRPr="00FD675A">
              <w:rPr>
                <w:b/>
                <w:bCs/>
                <w:sz w:val="18"/>
                <w:szCs w:val="18"/>
              </w:rPr>
              <w:t>9,25</w:t>
            </w:r>
          </w:p>
        </w:tc>
        <w:tc>
          <w:tcPr>
            <w:tcW w:w="992" w:type="dxa"/>
            <w:tcBorders>
              <w:top w:val="nil"/>
              <w:left w:val="nil"/>
              <w:bottom w:val="single" w:sz="4" w:space="0" w:color="auto"/>
              <w:right w:val="single" w:sz="4" w:space="0" w:color="auto"/>
            </w:tcBorders>
            <w:noWrap/>
            <w:vAlign w:val="center"/>
          </w:tcPr>
          <w:p w:rsidR="00BC1518" w:rsidRPr="00FD675A" w:rsidRDefault="00BC1518">
            <w:pPr>
              <w:jc w:val="right"/>
              <w:rPr>
                <w:b/>
                <w:bCs/>
                <w:sz w:val="18"/>
                <w:szCs w:val="18"/>
              </w:rPr>
            </w:pPr>
            <w:r w:rsidRPr="00FD675A">
              <w:rPr>
                <w:b/>
                <w:bCs/>
                <w:sz w:val="18"/>
                <w:szCs w:val="18"/>
              </w:rPr>
              <w:t>18,50</w:t>
            </w:r>
          </w:p>
        </w:tc>
        <w:tc>
          <w:tcPr>
            <w:tcW w:w="992" w:type="dxa"/>
            <w:tcBorders>
              <w:top w:val="nil"/>
              <w:left w:val="nil"/>
              <w:bottom w:val="single" w:sz="4" w:space="0" w:color="auto"/>
              <w:right w:val="single" w:sz="4" w:space="0" w:color="auto"/>
            </w:tcBorders>
            <w:noWrap/>
            <w:vAlign w:val="center"/>
          </w:tcPr>
          <w:p w:rsidR="00BC1518" w:rsidRPr="00FD675A" w:rsidRDefault="00BC1518">
            <w:pPr>
              <w:rPr>
                <w:b/>
                <w:bCs/>
                <w:sz w:val="18"/>
                <w:szCs w:val="18"/>
              </w:rPr>
            </w:pPr>
            <w:r w:rsidRPr="00FD675A">
              <w:rPr>
                <w:b/>
                <w:bCs/>
                <w:sz w:val="18"/>
                <w:szCs w:val="18"/>
              </w:rPr>
              <w:t> </w:t>
            </w:r>
          </w:p>
        </w:tc>
        <w:tc>
          <w:tcPr>
            <w:tcW w:w="851" w:type="dxa"/>
            <w:tcBorders>
              <w:top w:val="nil"/>
              <w:left w:val="nil"/>
              <w:bottom w:val="single" w:sz="4" w:space="0" w:color="auto"/>
              <w:right w:val="single" w:sz="4" w:space="0" w:color="auto"/>
            </w:tcBorders>
            <w:noWrap/>
            <w:vAlign w:val="center"/>
          </w:tcPr>
          <w:p w:rsidR="00BC1518" w:rsidRPr="00FD675A" w:rsidRDefault="00BC1518">
            <w:pPr>
              <w:rPr>
                <w:b/>
                <w:bCs/>
                <w:sz w:val="18"/>
                <w:szCs w:val="18"/>
              </w:rPr>
            </w:pPr>
            <w:r w:rsidRPr="00FD675A">
              <w:rPr>
                <w:b/>
                <w:bCs/>
                <w:sz w:val="18"/>
                <w:szCs w:val="18"/>
              </w:rPr>
              <w:t> </w:t>
            </w:r>
          </w:p>
        </w:tc>
        <w:tc>
          <w:tcPr>
            <w:tcW w:w="850" w:type="dxa"/>
            <w:tcBorders>
              <w:top w:val="nil"/>
              <w:left w:val="nil"/>
              <w:bottom w:val="single" w:sz="4" w:space="0" w:color="auto"/>
              <w:right w:val="single" w:sz="4" w:space="0" w:color="auto"/>
            </w:tcBorders>
            <w:noWrap/>
            <w:vAlign w:val="center"/>
          </w:tcPr>
          <w:p w:rsidR="00BC1518" w:rsidRPr="00FD675A" w:rsidRDefault="00BC1518">
            <w:pPr>
              <w:jc w:val="center"/>
              <w:rPr>
                <w:b/>
                <w:bCs/>
                <w:sz w:val="18"/>
                <w:szCs w:val="18"/>
              </w:rPr>
            </w:pPr>
            <w:r w:rsidRPr="00FD675A">
              <w:rPr>
                <w:b/>
                <w:bCs/>
                <w:sz w:val="18"/>
                <w:szCs w:val="18"/>
              </w:rPr>
              <w:t> </w:t>
            </w:r>
          </w:p>
        </w:tc>
        <w:tc>
          <w:tcPr>
            <w:tcW w:w="851" w:type="dxa"/>
            <w:tcBorders>
              <w:top w:val="nil"/>
              <w:left w:val="nil"/>
              <w:bottom w:val="single" w:sz="4" w:space="0" w:color="auto"/>
              <w:right w:val="single" w:sz="4" w:space="0" w:color="auto"/>
            </w:tcBorders>
            <w:noWrap/>
            <w:vAlign w:val="center"/>
          </w:tcPr>
          <w:p w:rsidR="00BC1518" w:rsidRPr="00FD675A" w:rsidRDefault="00BC1518">
            <w:pPr>
              <w:jc w:val="right"/>
              <w:rPr>
                <w:b/>
                <w:bCs/>
                <w:sz w:val="18"/>
                <w:szCs w:val="18"/>
              </w:rPr>
            </w:pPr>
            <w:r w:rsidRPr="00FD675A">
              <w:rPr>
                <w:b/>
                <w:bCs/>
                <w:sz w:val="18"/>
                <w:szCs w:val="18"/>
              </w:rPr>
              <w:t>14,25</w:t>
            </w:r>
          </w:p>
        </w:tc>
        <w:tc>
          <w:tcPr>
            <w:tcW w:w="850" w:type="dxa"/>
            <w:tcBorders>
              <w:top w:val="nil"/>
              <w:left w:val="nil"/>
              <w:bottom w:val="single" w:sz="4" w:space="0" w:color="auto"/>
              <w:right w:val="single" w:sz="4" w:space="0" w:color="auto"/>
            </w:tcBorders>
            <w:noWrap/>
            <w:vAlign w:val="center"/>
          </w:tcPr>
          <w:p w:rsidR="00BC1518" w:rsidRPr="00FD675A" w:rsidRDefault="00BC1518">
            <w:pPr>
              <w:jc w:val="right"/>
              <w:rPr>
                <w:b/>
                <w:bCs/>
                <w:sz w:val="18"/>
                <w:szCs w:val="18"/>
              </w:rPr>
            </w:pPr>
            <w:r w:rsidRPr="00FD675A">
              <w:rPr>
                <w:b/>
                <w:bCs/>
                <w:sz w:val="18"/>
                <w:szCs w:val="18"/>
              </w:rPr>
              <w:t>9,07</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shd w:val="clear" w:color="000000" w:fill="F2DCDB"/>
            <w:noWrap/>
          </w:tcPr>
          <w:p w:rsidR="00BC1518" w:rsidRPr="00FD675A" w:rsidRDefault="00BC1518">
            <w:pPr>
              <w:jc w:val="center"/>
              <w:rPr>
                <w:b/>
                <w:bCs/>
                <w:sz w:val="18"/>
                <w:szCs w:val="18"/>
              </w:rPr>
            </w:pPr>
            <w:r w:rsidRPr="00FD675A">
              <w:rPr>
                <w:b/>
                <w:bCs/>
                <w:sz w:val="18"/>
                <w:szCs w:val="18"/>
              </w:rPr>
              <w:t>V.</w:t>
            </w:r>
          </w:p>
        </w:tc>
        <w:tc>
          <w:tcPr>
            <w:tcW w:w="4160" w:type="dxa"/>
            <w:tcBorders>
              <w:top w:val="nil"/>
              <w:left w:val="nil"/>
              <w:bottom w:val="single" w:sz="4" w:space="0" w:color="auto"/>
              <w:right w:val="single" w:sz="4" w:space="0" w:color="auto"/>
            </w:tcBorders>
            <w:shd w:val="clear" w:color="000000" w:fill="F2DCDB"/>
          </w:tcPr>
          <w:p w:rsidR="00BC1518" w:rsidRPr="00FD675A" w:rsidRDefault="00BC1518">
            <w:pPr>
              <w:jc w:val="center"/>
              <w:rPr>
                <w:b/>
                <w:bCs/>
                <w:sz w:val="18"/>
                <w:szCs w:val="18"/>
              </w:rPr>
            </w:pPr>
            <w:r w:rsidRPr="00FD675A">
              <w:rPr>
                <w:b/>
                <w:bCs/>
                <w:sz w:val="18"/>
                <w:szCs w:val="18"/>
              </w:rPr>
              <w:t>4 Zbiornik zagęszczania osadu</w:t>
            </w:r>
          </w:p>
        </w:tc>
        <w:tc>
          <w:tcPr>
            <w:tcW w:w="96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 </w:t>
            </w:r>
          </w:p>
        </w:tc>
        <w:tc>
          <w:tcPr>
            <w:tcW w:w="1008"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 </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 </w:t>
            </w:r>
          </w:p>
        </w:tc>
        <w:tc>
          <w:tcPr>
            <w:tcW w:w="992"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851"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850"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851"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850"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22</w:t>
            </w:r>
          </w:p>
        </w:tc>
        <w:tc>
          <w:tcPr>
            <w:tcW w:w="4160" w:type="dxa"/>
            <w:tcBorders>
              <w:top w:val="nil"/>
              <w:left w:val="nil"/>
              <w:bottom w:val="single" w:sz="4" w:space="0" w:color="auto"/>
              <w:right w:val="single" w:sz="4" w:space="0" w:color="auto"/>
            </w:tcBorders>
          </w:tcPr>
          <w:p w:rsidR="00BC1518" w:rsidRPr="00FD675A" w:rsidRDefault="00BC1518">
            <w:pPr>
              <w:rPr>
                <w:sz w:val="18"/>
                <w:szCs w:val="18"/>
              </w:rPr>
            </w:pPr>
            <w:r w:rsidRPr="00FD675A">
              <w:rPr>
                <w:sz w:val="18"/>
                <w:szCs w:val="18"/>
              </w:rPr>
              <w:t xml:space="preserve">Pompa zatapialna </w:t>
            </w:r>
            <w:r w:rsidRPr="00FD675A">
              <w:rPr>
                <w:b/>
                <w:bCs/>
                <w:color w:val="0000FF"/>
                <w:sz w:val="18"/>
                <w:szCs w:val="18"/>
              </w:rPr>
              <w:t>PS-1.04</w:t>
            </w:r>
          </w:p>
        </w:tc>
        <w:tc>
          <w:tcPr>
            <w:tcW w:w="96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1</w:t>
            </w:r>
          </w:p>
        </w:tc>
        <w:tc>
          <w:tcPr>
            <w:tcW w:w="1008"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1,10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1,10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0,45</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0,80</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0,75</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0,50</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0,37</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 </w:t>
            </w:r>
          </w:p>
        </w:tc>
        <w:tc>
          <w:tcPr>
            <w:tcW w:w="4160" w:type="dxa"/>
            <w:tcBorders>
              <w:top w:val="nil"/>
              <w:left w:val="nil"/>
              <w:bottom w:val="single" w:sz="4" w:space="0" w:color="auto"/>
              <w:right w:val="single" w:sz="4" w:space="0" w:color="auto"/>
            </w:tcBorders>
          </w:tcPr>
          <w:p w:rsidR="00BC1518" w:rsidRPr="00FD675A" w:rsidRDefault="00BC1518">
            <w:pPr>
              <w:rPr>
                <w:b/>
                <w:bCs/>
                <w:sz w:val="18"/>
                <w:szCs w:val="18"/>
              </w:rPr>
            </w:pPr>
            <w:r w:rsidRPr="00FD675A">
              <w:rPr>
                <w:b/>
                <w:bCs/>
                <w:sz w:val="18"/>
                <w:szCs w:val="18"/>
              </w:rPr>
              <w:t>Razem szafa RT-04</w:t>
            </w:r>
          </w:p>
        </w:tc>
        <w:tc>
          <w:tcPr>
            <w:tcW w:w="96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 </w:t>
            </w:r>
          </w:p>
        </w:tc>
        <w:tc>
          <w:tcPr>
            <w:tcW w:w="1008" w:type="dxa"/>
            <w:tcBorders>
              <w:top w:val="nil"/>
              <w:left w:val="nil"/>
              <w:bottom w:val="single" w:sz="4" w:space="0" w:color="auto"/>
              <w:right w:val="single" w:sz="4" w:space="0" w:color="auto"/>
            </w:tcBorders>
            <w:noWrap/>
            <w:vAlign w:val="bottom"/>
          </w:tcPr>
          <w:p w:rsidR="00BC1518" w:rsidRPr="00FD675A" w:rsidRDefault="00BC1518">
            <w:pPr>
              <w:jc w:val="right"/>
              <w:rPr>
                <w:b/>
                <w:bCs/>
                <w:sz w:val="18"/>
                <w:szCs w:val="18"/>
              </w:rPr>
            </w:pPr>
            <w:r w:rsidRPr="00FD675A">
              <w:rPr>
                <w:b/>
                <w:bCs/>
                <w:sz w:val="18"/>
                <w:szCs w:val="18"/>
              </w:rPr>
              <w:t>1,10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b/>
                <w:bCs/>
                <w:sz w:val="18"/>
                <w:szCs w:val="18"/>
              </w:rPr>
            </w:pPr>
            <w:r w:rsidRPr="00FD675A">
              <w:rPr>
                <w:b/>
                <w:bCs/>
                <w:sz w:val="18"/>
                <w:szCs w:val="18"/>
              </w:rPr>
              <w:t>1,10</w:t>
            </w:r>
          </w:p>
        </w:tc>
        <w:tc>
          <w:tcPr>
            <w:tcW w:w="992" w:type="dxa"/>
            <w:tcBorders>
              <w:top w:val="nil"/>
              <w:left w:val="nil"/>
              <w:bottom w:val="single" w:sz="4" w:space="0" w:color="auto"/>
              <w:right w:val="single" w:sz="4" w:space="0" w:color="auto"/>
            </w:tcBorders>
            <w:noWrap/>
            <w:vAlign w:val="bottom"/>
          </w:tcPr>
          <w:p w:rsidR="00BC1518" w:rsidRPr="00FD675A" w:rsidRDefault="00BC1518">
            <w:pPr>
              <w:rPr>
                <w:b/>
                <w:bCs/>
                <w:sz w:val="18"/>
                <w:szCs w:val="18"/>
              </w:rPr>
            </w:pPr>
            <w:r w:rsidRPr="00FD675A">
              <w:rPr>
                <w:b/>
                <w:bCs/>
                <w:sz w:val="18"/>
                <w:szCs w:val="18"/>
              </w:rPr>
              <w:t> </w:t>
            </w:r>
          </w:p>
        </w:tc>
        <w:tc>
          <w:tcPr>
            <w:tcW w:w="851" w:type="dxa"/>
            <w:tcBorders>
              <w:top w:val="nil"/>
              <w:left w:val="nil"/>
              <w:bottom w:val="single" w:sz="4" w:space="0" w:color="auto"/>
              <w:right w:val="single" w:sz="4" w:space="0" w:color="auto"/>
            </w:tcBorders>
            <w:noWrap/>
            <w:vAlign w:val="bottom"/>
          </w:tcPr>
          <w:p w:rsidR="00BC1518" w:rsidRPr="00FD675A" w:rsidRDefault="00BC1518">
            <w:pPr>
              <w:rPr>
                <w:b/>
                <w:bCs/>
                <w:sz w:val="18"/>
                <w:szCs w:val="18"/>
              </w:rPr>
            </w:pPr>
            <w:r w:rsidRPr="00FD675A">
              <w:rPr>
                <w:b/>
                <w:bCs/>
                <w:sz w:val="18"/>
                <w:szCs w:val="18"/>
              </w:rPr>
              <w:t> </w:t>
            </w:r>
          </w:p>
        </w:tc>
        <w:tc>
          <w:tcPr>
            <w:tcW w:w="850" w:type="dxa"/>
            <w:tcBorders>
              <w:top w:val="nil"/>
              <w:left w:val="nil"/>
              <w:bottom w:val="single" w:sz="4" w:space="0" w:color="auto"/>
              <w:right w:val="single" w:sz="4" w:space="0" w:color="auto"/>
            </w:tcBorders>
            <w:noWrap/>
            <w:vAlign w:val="bottom"/>
          </w:tcPr>
          <w:p w:rsidR="00BC1518" w:rsidRPr="00FD675A" w:rsidRDefault="00BC1518">
            <w:pPr>
              <w:rPr>
                <w:b/>
                <w:bCs/>
                <w:sz w:val="18"/>
                <w:szCs w:val="18"/>
              </w:rPr>
            </w:pPr>
            <w:r w:rsidRPr="00FD675A">
              <w:rPr>
                <w:b/>
                <w:bCs/>
                <w:sz w:val="18"/>
                <w:szCs w:val="18"/>
              </w:rPr>
              <w:t> </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b/>
                <w:bCs/>
                <w:sz w:val="18"/>
                <w:szCs w:val="18"/>
              </w:rPr>
            </w:pPr>
            <w:r w:rsidRPr="00FD675A">
              <w:rPr>
                <w:b/>
                <w:bCs/>
                <w:sz w:val="18"/>
                <w:szCs w:val="18"/>
              </w:rPr>
              <w:t>0,50</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b/>
                <w:bCs/>
                <w:sz w:val="18"/>
                <w:szCs w:val="18"/>
              </w:rPr>
            </w:pPr>
            <w:r w:rsidRPr="00FD675A">
              <w:rPr>
                <w:b/>
                <w:bCs/>
                <w:sz w:val="18"/>
                <w:szCs w:val="18"/>
              </w:rPr>
              <w:t>0,37</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shd w:val="clear" w:color="000000" w:fill="F2DCDB"/>
          </w:tcPr>
          <w:p w:rsidR="00BC1518" w:rsidRPr="00FD675A" w:rsidRDefault="00BC1518">
            <w:pPr>
              <w:jc w:val="center"/>
              <w:rPr>
                <w:b/>
                <w:bCs/>
                <w:sz w:val="18"/>
                <w:szCs w:val="18"/>
              </w:rPr>
            </w:pPr>
            <w:r w:rsidRPr="00FD675A">
              <w:rPr>
                <w:b/>
                <w:bCs/>
                <w:sz w:val="18"/>
                <w:szCs w:val="18"/>
              </w:rPr>
              <w:t>VI.</w:t>
            </w:r>
          </w:p>
        </w:tc>
        <w:tc>
          <w:tcPr>
            <w:tcW w:w="4160" w:type="dxa"/>
            <w:tcBorders>
              <w:top w:val="nil"/>
              <w:left w:val="nil"/>
              <w:bottom w:val="single" w:sz="4" w:space="0" w:color="auto"/>
              <w:right w:val="single" w:sz="4" w:space="0" w:color="auto"/>
            </w:tcBorders>
            <w:shd w:val="clear" w:color="000000" w:fill="F2DCDB"/>
          </w:tcPr>
          <w:p w:rsidR="00BC1518" w:rsidRPr="00FD675A" w:rsidRDefault="00BC1518">
            <w:pPr>
              <w:jc w:val="center"/>
              <w:rPr>
                <w:b/>
                <w:bCs/>
                <w:sz w:val="18"/>
                <w:szCs w:val="18"/>
              </w:rPr>
            </w:pPr>
            <w:r w:rsidRPr="00FD675A">
              <w:rPr>
                <w:b/>
                <w:bCs/>
                <w:sz w:val="18"/>
                <w:szCs w:val="18"/>
              </w:rPr>
              <w:t>1.3 Gospodarka osadowa</w:t>
            </w:r>
          </w:p>
        </w:tc>
        <w:tc>
          <w:tcPr>
            <w:tcW w:w="960" w:type="dxa"/>
            <w:tcBorders>
              <w:top w:val="nil"/>
              <w:left w:val="nil"/>
              <w:bottom w:val="single" w:sz="4" w:space="0" w:color="auto"/>
              <w:right w:val="single" w:sz="4" w:space="0" w:color="auto"/>
            </w:tcBorders>
            <w:noWrap/>
            <w:vAlign w:val="bottom"/>
          </w:tcPr>
          <w:p w:rsidR="00BC1518" w:rsidRPr="00FD675A" w:rsidRDefault="00BC1518">
            <w:pPr>
              <w:rPr>
                <w:rFonts w:ascii="Arial" w:hAnsi="Arial" w:cs="Arial"/>
                <w:sz w:val="18"/>
                <w:szCs w:val="18"/>
              </w:rPr>
            </w:pPr>
            <w:r w:rsidRPr="00FD675A">
              <w:rPr>
                <w:rFonts w:ascii="Arial" w:hAnsi="Arial" w:cs="Arial"/>
                <w:sz w:val="18"/>
                <w:szCs w:val="18"/>
              </w:rPr>
              <w:t> </w:t>
            </w:r>
          </w:p>
        </w:tc>
        <w:tc>
          <w:tcPr>
            <w:tcW w:w="1008" w:type="dxa"/>
            <w:tcBorders>
              <w:top w:val="nil"/>
              <w:left w:val="nil"/>
              <w:bottom w:val="single" w:sz="4" w:space="0" w:color="auto"/>
              <w:right w:val="single" w:sz="4" w:space="0" w:color="auto"/>
            </w:tcBorders>
            <w:noWrap/>
            <w:vAlign w:val="bottom"/>
          </w:tcPr>
          <w:p w:rsidR="00BC1518" w:rsidRPr="00FD675A" w:rsidRDefault="00BC1518">
            <w:pPr>
              <w:jc w:val="right"/>
              <w:rPr>
                <w:rFonts w:ascii="Arial" w:hAnsi="Arial" w:cs="Arial"/>
                <w:sz w:val="18"/>
                <w:szCs w:val="18"/>
              </w:rPr>
            </w:pPr>
            <w:r w:rsidRPr="00FD675A">
              <w:rPr>
                <w:rFonts w:ascii="Arial" w:hAnsi="Arial" w:cs="Arial"/>
                <w:sz w:val="18"/>
                <w:szCs w:val="18"/>
              </w:rPr>
              <w:t> </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rFonts w:ascii="Arial" w:hAnsi="Arial" w:cs="Arial"/>
                <w:sz w:val="18"/>
                <w:szCs w:val="18"/>
              </w:rPr>
            </w:pPr>
            <w:r w:rsidRPr="00FD675A">
              <w:rPr>
                <w:rFonts w:ascii="Arial" w:hAnsi="Arial" w:cs="Arial"/>
                <w:sz w:val="18"/>
                <w:szCs w:val="18"/>
              </w:rPr>
              <w:t> </w:t>
            </w:r>
          </w:p>
        </w:tc>
        <w:tc>
          <w:tcPr>
            <w:tcW w:w="992"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851"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850"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851"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850"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54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23</w:t>
            </w:r>
          </w:p>
        </w:tc>
        <w:tc>
          <w:tcPr>
            <w:tcW w:w="4160" w:type="dxa"/>
            <w:tcBorders>
              <w:top w:val="nil"/>
              <w:left w:val="nil"/>
              <w:bottom w:val="single" w:sz="4" w:space="0" w:color="auto"/>
              <w:right w:val="single" w:sz="4" w:space="0" w:color="auto"/>
            </w:tcBorders>
          </w:tcPr>
          <w:p w:rsidR="00BC1518" w:rsidRPr="00FD675A" w:rsidRDefault="00BC1518">
            <w:pPr>
              <w:rPr>
                <w:sz w:val="18"/>
                <w:szCs w:val="18"/>
              </w:rPr>
            </w:pPr>
            <w:r w:rsidRPr="00FD675A">
              <w:rPr>
                <w:sz w:val="18"/>
                <w:szCs w:val="18"/>
              </w:rPr>
              <w:t xml:space="preserve">Prasa śrubowo-dyskowa do odwadniania osadu wraz z zagęszczaczem </w:t>
            </w:r>
            <w:r w:rsidRPr="00FD675A">
              <w:rPr>
                <w:b/>
                <w:bCs/>
                <w:color w:val="FF0000"/>
                <w:sz w:val="18"/>
                <w:szCs w:val="18"/>
              </w:rPr>
              <w:t>PT-1.3</w:t>
            </w:r>
          </w:p>
        </w:tc>
        <w:tc>
          <w:tcPr>
            <w:tcW w:w="960" w:type="dxa"/>
            <w:tcBorders>
              <w:top w:val="nil"/>
              <w:left w:val="nil"/>
              <w:bottom w:val="single" w:sz="4" w:space="0" w:color="auto"/>
              <w:right w:val="single" w:sz="4" w:space="0" w:color="auto"/>
            </w:tcBorders>
            <w:vAlign w:val="bottom"/>
          </w:tcPr>
          <w:p w:rsidR="00BC1518" w:rsidRPr="00FD675A" w:rsidRDefault="00BC1518">
            <w:pPr>
              <w:jc w:val="center"/>
              <w:rPr>
                <w:sz w:val="18"/>
                <w:szCs w:val="18"/>
              </w:rPr>
            </w:pPr>
            <w:r w:rsidRPr="00FD675A">
              <w:rPr>
                <w:sz w:val="18"/>
                <w:szCs w:val="18"/>
              </w:rPr>
              <w:t>1</w:t>
            </w:r>
          </w:p>
        </w:tc>
        <w:tc>
          <w:tcPr>
            <w:tcW w:w="1008" w:type="dxa"/>
            <w:tcBorders>
              <w:top w:val="nil"/>
              <w:left w:val="nil"/>
              <w:bottom w:val="single" w:sz="4" w:space="0" w:color="auto"/>
              <w:right w:val="single" w:sz="4" w:space="0" w:color="auto"/>
            </w:tcBorders>
            <w:vAlign w:val="bottom"/>
          </w:tcPr>
          <w:p w:rsidR="00BC1518" w:rsidRPr="00FD675A" w:rsidRDefault="00BC1518">
            <w:pPr>
              <w:jc w:val="right"/>
              <w:rPr>
                <w:sz w:val="18"/>
                <w:szCs w:val="18"/>
              </w:rPr>
            </w:pPr>
            <w:r w:rsidRPr="00FD675A">
              <w:rPr>
                <w:sz w:val="18"/>
                <w:szCs w:val="18"/>
              </w:rPr>
              <w:t>0,25</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0,25</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0,60</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0,80</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0,75</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0,15</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0,11</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24</w:t>
            </w:r>
          </w:p>
        </w:tc>
        <w:tc>
          <w:tcPr>
            <w:tcW w:w="4160" w:type="dxa"/>
            <w:tcBorders>
              <w:top w:val="nil"/>
              <w:left w:val="nil"/>
              <w:bottom w:val="single" w:sz="4" w:space="0" w:color="auto"/>
              <w:right w:val="single" w:sz="4" w:space="0" w:color="auto"/>
            </w:tcBorders>
            <w:noWrap/>
          </w:tcPr>
          <w:p w:rsidR="00BC1518" w:rsidRPr="00FD675A" w:rsidRDefault="00BC1518">
            <w:pPr>
              <w:rPr>
                <w:sz w:val="18"/>
                <w:szCs w:val="18"/>
              </w:rPr>
            </w:pPr>
            <w:r w:rsidRPr="00FD675A">
              <w:rPr>
                <w:sz w:val="18"/>
                <w:szCs w:val="18"/>
              </w:rPr>
              <w:t>Układ nadawy z pompą śrubową osadu U</w:t>
            </w:r>
            <w:r w:rsidRPr="00FD675A">
              <w:rPr>
                <w:b/>
                <w:bCs/>
                <w:color w:val="FF0000"/>
                <w:sz w:val="18"/>
                <w:szCs w:val="18"/>
              </w:rPr>
              <w:t>D-1.3</w:t>
            </w:r>
          </w:p>
        </w:tc>
        <w:tc>
          <w:tcPr>
            <w:tcW w:w="960" w:type="dxa"/>
            <w:tcBorders>
              <w:top w:val="nil"/>
              <w:left w:val="nil"/>
              <w:bottom w:val="single" w:sz="4" w:space="0" w:color="auto"/>
              <w:right w:val="single" w:sz="4" w:space="0" w:color="auto"/>
            </w:tcBorders>
            <w:vAlign w:val="bottom"/>
          </w:tcPr>
          <w:p w:rsidR="00BC1518" w:rsidRPr="00FD675A" w:rsidRDefault="00BC1518">
            <w:pPr>
              <w:jc w:val="center"/>
              <w:rPr>
                <w:sz w:val="18"/>
                <w:szCs w:val="18"/>
              </w:rPr>
            </w:pPr>
            <w:r w:rsidRPr="00FD675A">
              <w:rPr>
                <w:sz w:val="18"/>
                <w:szCs w:val="18"/>
              </w:rPr>
              <w:t>1</w:t>
            </w:r>
          </w:p>
        </w:tc>
        <w:tc>
          <w:tcPr>
            <w:tcW w:w="1008"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3,00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3,00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0,60</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0,80</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0,75</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1,80</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1,35</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25</w:t>
            </w:r>
          </w:p>
        </w:tc>
        <w:tc>
          <w:tcPr>
            <w:tcW w:w="4160" w:type="dxa"/>
            <w:tcBorders>
              <w:top w:val="nil"/>
              <w:left w:val="nil"/>
              <w:bottom w:val="single" w:sz="4" w:space="0" w:color="auto"/>
              <w:right w:val="single" w:sz="4" w:space="0" w:color="auto"/>
            </w:tcBorders>
            <w:noWrap/>
          </w:tcPr>
          <w:p w:rsidR="00BC1518" w:rsidRPr="00FD675A" w:rsidRDefault="00BC1518">
            <w:pPr>
              <w:rPr>
                <w:sz w:val="18"/>
                <w:szCs w:val="18"/>
              </w:rPr>
            </w:pPr>
            <w:r w:rsidRPr="00FD675A">
              <w:rPr>
                <w:sz w:val="18"/>
                <w:szCs w:val="18"/>
              </w:rPr>
              <w:t xml:space="preserve">Pompa flokulantu </w:t>
            </w:r>
            <w:r w:rsidRPr="00FD675A">
              <w:rPr>
                <w:b/>
                <w:bCs/>
                <w:color w:val="FF0000"/>
                <w:sz w:val="18"/>
                <w:szCs w:val="18"/>
              </w:rPr>
              <w:t>PD-1.3</w:t>
            </w:r>
          </w:p>
        </w:tc>
        <w:tc>
          <w:tcPr>
            <w:tcW w:w="960" w:type="dxa"/>
            <w:tcBorders>
              <w:top w:val="nil"/>
              <w:left w:val="nil"/>
              <w:bottom w:val="single" w:sz="4" w:space="0" w:color="auto"/>
              <w:right w:val="single" w:sz="4" w:space="0" w:color="auto"/>
            </w:tcBorders>
            <w:vAlign w:val="bottom"/>
          </w:tcPr>
          <w:p w:rsidR="00BC1518" w:rsidRPr="00FD675A" w:rsidRDefault="00BC1518">
            <w:pPr>
              <w:jc w:val="center"/>
              <w:rPr>
                <w:sz w:val="18"/>
                <w:szCs w:val="18"/>
              </w:rPr>
            </w:pPr>
            <w:r w:rsidRPr="00FD675A">
              <w:rPr>
                <w:sz w:val="18"/>
                <w:szCs w:val="18"/>
              </w:rPr>
              <w:t>1</w:t>
            </w:r>
          </w:p>
        </w:tc>
        <w:tc>
          <w:tcPr>
            <w:tcW w:w="1008" w:type="dxa"/>
            <w:tcBorders>
              <w:top w:val="nil"/>
              <w:left w:val="nil"/>
              <w:bottom w:val="single" w:sz="4" w:space="0" w:color="auto"/>
              <w:right w:val="single" w:sz="4" w:space="0" w:color="auto"/>
            </w:tcBorders>
            <w:vAlign w:val="bottom"/>
          </w:tcPr>
          <w:p w:rsidR="00BC1518" w:rsidRPr="00FD675A" w:rsidRDefault="00BC1518">
            <w:pPr>
              <w:jc w:val="right"/>
              <w:rPr>
                <w:sz w:val="18"/>
                <w:szCs w:val="18"/>
              </w:rPr>
            </w:pPr>
            <w:r w:rsidRPr="00FD675A">
              <w:rPr>
                <w:sz w:val="18"/>
                <w:szCs w:val="18"/>
              </w:rPr>
              <w:t>0,25</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0,25</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0,60</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0,80</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0,75</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0,15</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0,11</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26</w:t>
            </w:r>
          </w:p>
        </w:tc>
        <w:tc>
          <w:tcPr>
            <w:tcW w:w="4160" w:type="dxa"/>
            <w:tcBorders>
              <w:top w:val="nil"/>
              <w:left w:val="nil"/>
              <w:bottom w:val="single" w:sz="4" w:space="0" w:color="auto"/>
              <w:right w:val="single" w:sz="4" w:space="0" w:color="auto"/>
            </w:tcBorders>
          </w:tcPr>
          <w:p w:rsidR="00BC1518" w:rsidRPr="00FD675A" w:rsidRDefault="00BC1518">
            <w:pPr>
              <w:rPr>
                <w:sz w:val="18"/>
                <w:szCs w:val="18"/>
              </w:rPr>
            </w:pPr>
            <w:r w:rsidRPr="00FD675A">
              <w:rPr>
                <w:sz w:val="18"/>
                <w:szCs w:val="18"/>
              </w:rPr>
              <w:t xml:space="preserve">Stacja flokulantu z mieszadłem </w:t>
            </w:r>
            <w:r w:rsidRPr="00FD675A">
              <w:rPr>
                <w:b/>
                <w:bCs/>
                <w:sz w:val="18"/>
                <w:szCs w:val="18"/>
              </w:rPr>
              <w:t xml:space="preserve">SF1.3 </w:t>
            </w:r>
            <w:r w:rsidRPr="00FD675A">
              <w:rPr>
                <w:b/>
                <w:bCs/>
                <w:color w:val="FF0000"/>
                <w:sz w:val="18"/>
                <w:szCs w:val="18"/>
              </w:rPr>
              <w:t>MI-3.01</w:t>
            </w:r>
          </w:p>
        </w:tc>
        <w:tc>
          <w:tcPr>
            <w:tcW w:w="960" w:type="dxa"/>
            <w:tcBorders>
              <w:top w:val="nil"/>
              <w:left w:val="nil"/>
              <w:bottom w:val="single" w:sz="4" w:space="0" w:color="auto"/>
              <w:right w:val="single" w:sz="4" w:space="0" w:color="auto"/>
            </w:tcBorders>
            <w:vAlign w:val="bottom"/>
          </w:tcPr>
          <w:p w:rsidR="00BC1518" w:rsidRPr="00FD675A" w:rsidRDefault="00BC1518">
            <w:pPr>
              <w:jc w:val="center"/>
              <w:rPr>
                <w:sz w:val="18"/>
                <w:szCs w:val="18"/>
              </w:rPr>
            </w:pPr>
            <w:r w:rsidRPr="00FD675A">
              <w:rPr>
                <w:sz w:val="18"/>
                <w:szCs w:val="18"/>
              </w:rPr>
              <w:t>1</w:t>
            </w:r>
          </w:p>
        </w:tc>
        <w:tc>
          <w:tcPr>
            <w:tcW w:w="1008" w:type="dxa"/>
            <w:tcBorders>
              <w:top w:val="nil"/>
              <w:left w:val="nil"/>
              <w:bottom w:val="single" w:sz="4" w:space="0" w:color="auto"/>
              <w:right w:val="single" w:sz="4" w:space="0" w:color="auto"/>
            </w:tcBorders>
            <w:vAlign w:val="bottom"/>
          </w:tcPr>
          <w:p w:rsidR="00BC1518" w:rsidRPr="00FD675A" w:rsidRDefault="00BC1518">
            <w:pPr>
              <w:jc w:val="right"/>
              <w:rPr>
                <w:sz w:val="18"/>
                <w:szCs w:val="18"/>
              </w:rPr>
            </w:pPr>
            <w:r w:rsidRPr="00FD675A">
              <w:rPr>
                <w:sz w:val="18"/>
                <w:szCs w:val="18"/>
              </w:rPr>
              <w:t>0,75</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0,75</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0,40</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0,80</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0,75</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0,30</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0,23</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27</w:t>
            </w:r>
          </w:p>
        </w:tc>
        <w:tc>
          <w:tcPr>
            <w:tcW w:w="4160" w:type="dxa"/>
            <w:tcBorders>
              <w:top w:val="nil"/>
              <w:left w:val="nil"/>
              <w:bottom w:val="single" w:sz="4" w:space="0" w:color="auto"/>
              <w:right w:val="single" w:sz="4" w:space="0" w:color="auto"/>
            </w:tcBorders>
            <w:noWrap/>
          </w:tcPr>
          <w:p w:rsidR="00BC1518" w:rsidRPr="00FD675A" w:rsidRDefault="00BC1518">
            <w:pPr>
              <w:rPr>
                <w:sz w:val="18"/>
                <w:szCs w:val="18"/>
              </w:rPr>
            </w:pPr>
            <w:r w:rsidRPr="00FD675A">
              <w:rPr>
                <w:sz w:val="18"/>
                <w:szCs w:val="18"/>
              </w:rPr>
              <w:t xml:space="preserve">Przenośnik śrubowy osadu </w:t>
            </w:r>
            <w:r w:rsidRPr="00FD675A">
              <w:rPr>
                <w:b/>
                <w:bCs/>
                <w:color w:val="FF0000"/>
                <w:sz w:val="18"/>
                <w:szCs w:val="18"/>
              </w:rPr>
              <w:t>SL-1.3</w:t>
            </w:r>
          </w:p>
        </w:tc>
        <w:tc>
          <w:tcPr>
            <w:tcW w:w="960" w:type="dxa"/>
            <w:tcBorders>
              <w:top w:val="nil"/>
              <w:left w:val="nil"/>
              <w:bottom w:val="single" w:sz="4" w:space="0" w:color="auto"/>
              <w:right w:val="single" w:sz="4" w:space="0" w:color="auto"/>
            </w:tcBorders>
            <w:vAlign w:val="bottom"/>
          </w:tcPr>
          <w:p w:rsidR="00BC1518" w:rsidRPr="00FD675A" w:rsidRDefault="00BC1518">
            <w:pPr>
              <w:jc w:val="center"/>
              <w:rPr>
                <w:sz w:val="18"/>
                <w:szCs w:val="18"/>
              </w:rPr>
            </w:pPr>
            <w:r w:rsidRPr="00FD675A">
              <w:rPr>
                <w:sz w:val="18"/>
                <w:szCs w:val="18"/>
              </w:rPr>
              <w:t>1</w:t>
            </w:r>
          </w:p>
        </w:tc>
        <w:tc>
          <w:tcPr>
            <w:tcW w:w="1008" w:type="dxa"/>
            <w:tcBorders>
              <w:top w:val="nil"/>
              <w:left w:val="nil"/>
              <w:bottom w:val="single" w:sz="4" w:space="0" w:color="auto"/>
              <w:right w:val="single" w:sz="4" w:space="0" w:color="auto"/>
            </w:tcBorders>
            <w:vAlign w:val="bottom"/>
          </w:tcPr>
          <w:p w:rsidR="00BC1518" w:rsidRPr="00FD675A" w:rsidRDefault="00BC1518">
            <w:pPr>
              <w:jc w:val="right"/>
              <w:rPr>
                <w:sz w:val="18"/>
                <w:szCs w:val="18"/>
              </w:rPr>
            </w:pPr>
            <w:r w:rsidRPr="00FD675A">
              <w:rPr>
                <w:sz w:val="18"/>
                <w:szCs w:val="18"/>
              </w:rPr>
              <w:t>1,50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1,50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0,60</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0,80</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0,75</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0,90</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0,68</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 </w:t>
            </w:r>
          </w:p>
        </w:tc>
        <w:tc>
          <w:tcPr>
            <w:tcW w:w="4160" w:type="dxa"/>
            <w:tcBorders>
              <w:top w:val="nil"/>
              <w:left w:val="nil"/>
              <w:bottom w:val="single" w:sz="4" w:space="0" w:color="auto"/>
              <w:right w:val="single" w:sz="4" w:space="0" w:color="auto"/>
            </w:tcBorders>
          </w:tcPr>
          <w:p w:rsidR="00BC1518" w:rsidRPr="00FD675A" w:rsidRDefault="00BC1518">
            <w:pPr>
              <w:rPr>
                <w:b/>
                <w:bCs/>
                <w:sz w:val="18"/>
                <w:szCs w:val="18"/>
              </w:rPr>
            </w:pPr>
            <w:r w:rsidRPr="00FD675A">
              <w:rPr>
                <w:b/>
                <w:bCs/>
                <w:sz w:val="18"/>
                <w:szCs w:val="18"/>
              </w:rPr>
              <w:t>Razem szafka RT-4.03</w:t>
            </w:r>
          </w:p>
        </w:tc>
        <w:tc>
          <w:tcPr>
            <w:tcW w:w="960" w:type="dxa"/>
            <w:tcBorders>
              <w:top w:val="nil"/>
              <w:left w:val="nil"/>
              <w:bottom w:val="single" w:sz="4" w:space="0" w:color="auto"/>
              <w:right w:val="single" w:sz="4" w:space="0" w:color="auto"/>
            </w:tcBorders>
            <w:vAlign w:val="bottom"/>
          </w:tcPr>
          <w:p w:rsidR="00BC1518" w:rsidRPr="00FD675A" w:rsidRDefault="00BC1518">
            <w:pPr>
              <w:jc w:val="center"/>
              <w:rPr>
                <w:sz w:val="18"/>
                <w:szCs w:val="18"/>
              </w:rPr>
            </w:pPr>
            <w:r w:rsidRPr="00FD675A">
              <w:rPr>
                <w:sz w:val="18"/>
                <w:szCs w:val="18"/>
              </w:rPr>
              <w:t> </w:t>
            </w:r>
          </w:p>
        </w:tc>
        <w:tc>
          <w:tcPr>
            <w:tcW w:w="1008" w:type="dxa"/>
            <w:tcBorders>
              <w:top w:val="nil"/>
              <w:left w:val="nil"/>
              <w:bottom w:val="single" w:sz="4" w:space="0" w:color="auto"/>
              <w:right w:val="single" w:sz="4" w:space="0" w:color="auto"/>
            </w:tcBorders>
            <w:vAlign w:val="center"/>
          </w:tcPr>
          <w:p w:rsidR="00BC1518" w:rsidRPr="00FD675A" w:rsidRDefault="00BC1518">
            <w:pPr>
              <w:jc w:val="right"/>
              <w:rPr>
                <w:b/>
                <w:bCs/>
                <w:sz w:val="18"/>
                <w:szCs w:val="18"/>
              </w:rPr>
            </w:pPr>
            <w:r w:rsidRPr="00FD675A">
              <w:rPr>
                <w:b/>
                <w:bCs/>
                <w:sz w:val="18"/>
                <w:szCs w:val="18"/>
              </w:rPr>
              <w:t>5,75</w:t>
            </w:r>
          </w:p>
        </w:tc>
        <w:tc>
          <w:tcPr>
            <w:tcW w:w="992" w:type="dxa"/>
            <w:tcBorders>
              <w:top w:val="nil"/>
              <w:left w:val="nil"/>
              <w:bottom w:val="single" w:sz="4" w:space="0" w:color="auto"/>
              <w:right w:val="single" w:sz="4" w:space="0" w:color="auto"/>
            </w:tcBorders>
            <w:vAlign w:val="center"/>
          </w:tcPr>
          <w:p w:rsidR="00BC1518" w:rsidRPr="00FD675A" w:rsidRDefault="00BC1518">
            <w:pPr>
              <w:jc w:val="right"/>
              <w:rPr>
                <w:b/>
                <w:bCs/>
                <w:sz w:val="18"/>
                <w:szCs w:val="18"/>
              </w:rPr>
            </w:pPr>
            <w:r w:rsidRPr="00FD675A">
              <w:rPr>
                <w:b/>
                <w:bCs/>
                <w:sz w:val="18"/>
                <w:szCs w:val="18"/>
              </w:rPr>
              <w:t>5,75</w:t>
            </w:r>
          </w:p>
        </w:tc>
        <w:tc>
          <w:tcPr>
            <w:tcW w:w="992" w:type="dxa"/>
            <w:tcBorders>
              <w:top w:val="nil"/>
              <w:left w:val="nil"/>
              <w:bottom w:val="single" w:sz="4" w:space="0" w:color="auto"/>
              <w:right w:val="single" w:sz="4" w:space="0" w:color="auto"/>
            </w:tcBorders>
            <w:noWrap/>
            <w:vAlign w:val="center"/>
          </w:tcPr>
          <w:p w:rsidR="00BC1518" w:rsidRPr="00FD675A" w:rsidRDefault="00BC1518">
            <w:pPr>
              <w:rPr>
                <w:b/>
                <w:bCs/>
                <w:sz w:val="18"/>
                <w:szCs w:val="18"/>
              </w:rPr>
            </w:pPr>
            <w:r w:rsidRPr="00FD675A">
              <w:rPr>
                <w:b/>
                <w:bCs/>
                <w:sz w:val="18"/>
                <w:szCs w:val="18"/>
              </w:rPr>
              <w:t> </w:t>
            </w:r>
          </w:p>
        </w:tc>
        <w:tc>
          <w:tcPr>
            <w:tcW w:w="851" w:type="dxa"/>
            <w:tcBorders>
              <w:top w:val="nil"/>
              <w:left w:val="nil"/>
              <w:bottom w:val="single" w:sz="4" w:space="0" w:color="auto"/>
              <w:right w:val="single" w:sz="4" w:space="0" w:color="auto"/>
            </w:tcBorders>
            <w:noWrap/>
            <w:vAlign w:val="center"/>
          </w:tcPr>
          <w:p w:rsidR="00BC1518" w:rsidRPr="00FD675A" w:rsidRDefault="00BC1518">
            <w:pPr>
              <w:rPr>
                <w:b/>
                <w:bCs/>
                <w:sz w:val="18"/>
                <w:szCs w:val="18"/>
              </w:rPr>
            </w:pPr>
            <w:r w:rsidRPr="00FD675A">
              <w:rPr>
                <w:b/>
                <w:bCs/>
                <w:sz w:val="18"/>
                <w:szCs w:val="18"/>
              </w:rPr>
              <w:t> </w:t>
            </w:r>
          </w:p>
        </w:tc>
        <w:tc>
          <w:tcPr>
            <w:tcW w:w="850" w:type="dxa"/>
            <w:tcBorders>
              <w:top w:val="nil"/>
              <w:left w:val="nil"/>
              <w:bottom w:val="single" w:sz="4" w:space="0" w:color="auto"/>
              <w:right w:val="single" w:sz="4" w:space="0" w:color="auto"/>
            </w:tcBorders>
            <w:noWrap/>
            <w:vAlign w:val="center"/>
          </w:tcPr>
          <w:p w:rsidR="00BC1518" w:rsidRPr="00FD675A" w:rsidRDefault="00BC1518">
            <w:pPr>
              <w:rPr>
                <w:b/>
                <w:bCs/>
                <w:sz w:val="18"/>
                <w:szCs w:val="18"/>
              </w:rPr>
            </w:pPr>
            <w:r w:rsidRPr="00FD675A">
              <w:rPr>
                <w:b/>
                <w:bCs/>
                <w:sz w:val="18"/>
                <w:szCs w:val="18"/>
              </w:rPr>
              <w:t> </w:t>
            </w:r>
          </w:p>
        </w:tc>
        <w:tc>
          <w:tcPr>
            <w:tcW w:w="851" w:type="dxa"/>
            <w:tcBorders>
              <w:top w:val="nil"/>
              <w:left w:val="nil"/>
              <w:bottom w:val="single" w:sz="4" w:space="0" w:color="auto"/>
              <w:right w:val="single" w:sz="4" w:space="0" w:color="auto"/>
            </w:tcBorders>
            <w:vAlign w:val="center"/>
          </w:tcPr>
          <w:p w:rsidR="00BC1518" w:rsidRPr="00FD675A" w:rsidRDefault="00BC1518">
            <w:pPr>
              <w:jc w:val="right"/>
              <w:rPr>
                <w:b/>
                <w:bCs/>
                <w:sz w:val="18"/>
                <w:szCs w:val="18"/>
              </w:rPr>
            </w:pPr>
            <w:r w:rsidRPr="00FD675A">
              <w:rPr>
                <w:b/>
                <w:bCs/>
                <w:sz w:val="18"/>
                <w:szCs w:val="18"/>
              </w:rPr>
              <w:t>3,30</w:t>
            </w:r>
          </w:p>
        </w:tc>
        <w:tc>
          <w:tcPr>
            <w:tcW w:w="850" w:type="dxa"/>
            <w:tcBorders>
              <w:top w:val="nil"/>
              <w:left w:val="nil"/>
              <w:bottom w:val="single" w:sz="4" w:space="0" w:color="auto"/>
              <w:right w:val="single" w:sz="4" w:space="0" w:color="auto"/>
            </w:tcBorders>
            <w:vAlign w:val="center"/>
          </w:tcPr>
          <w:p w:rsidR="00BC1518" w:rsidRPr="00FD675A" w:rsidRDefault="00BC1518">
            <w:pPr>
              <w:jc w:val="right"/>
              <w:rPr>
                <w:b/>
                <w:bCs/>
                <w:sz w:val="18"/>
                <w:szCs w:val="18"/>
              </w:rPr>
            </w:pPr>
            <w:r w:rsidRPr="00FD675A">
              <w:rPr>
                <w:b/>
                <w:bCs/>
                <w:sz w:val="18"/>
                <w:szCs w:val="18"/>
              </w:rPr>
              <w:t>2,48</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shd w:val="clear" w:color="000000" w:fill="F2DCDB"/>
          </w:tcPr>
          <w:p w:rsidR="00BC1518" w:rsidRPr="00FD675A" w:rsidRDefault="00BC1518">
            <w:pPr>
              <w:jc w:val="center"/>
              <w:rPr>
                <w:b/>
                <w:bCs/>
                <w:sz w:val="18"/>
                <w:szCs w:val="18"/>
              </w:rPr>
            </w:pPr>
            <w:r w:rsidRPr="00FD675A">
              <w:rPr>
                <w:b/>
                <w:bCs/>
                <w:sz w:val="18"/>
                <w:szCs w:val="18"/>
              </w:rPr>
              <w:t>VII.</w:t>
            </w:r>
          </w:p>
        </w:tc>
        <w:tc>
          <w:tcPr>
            <w:tcW w:w="4160" w:type="dxa"/>
            <w:tcBorders>
              <w:top w:val="nil"/>
              <w:left w:val="nil"/>
              <w:bottom w:val="single" w:sz="4" w:space="0" w:color="auto"/>
              <w:right w:val="single" w:sz="4" w:space="0" w:color="auto"/>
            </w:tcBorders>
            <w:shd w:val="clear" w:color="000000" w:fill="F2DCDB"/>
          </w:tcPr>
          <w:p w:rsidR="00BC1518" w:rsidRPr="00FD675A" w:rsidRDefault="00BC1518">
            <w:pPr>
              <w:jc w:val="center"/>
              <w:rPr>
                <w:b/>
                <w:bCs/>
                <w:sz w:val="18"/>
                <w:szCs w:val="18"/>
              </w:rPr>
            </w:pPr>
            <w:r w:rsidRPr="00FD675A">
              <w:rPr>
                <w:b/>
                <w:bCs/>
                <w:sz w:val="18"/>
                <w:szCs w:val="18"/>
              </w:rPr>
              <w:t>1.3 Stacja wapnowania</w:t>
            </w:r>
          </w:p>
        </w:tc>
        <w:tc>
          <w:tcPr>
            <w:tcW w:w="960" w:type="dxa"/>
            <w:tcBorders>
              <w:top w:val="nil"/>
              <w:left w:val="nil"/>
              <w:bottom w:val="single" w:sz="4" w:space="0" w:color="auto"/>
              <w:right w:val="single" w:sz="4" w:space="0" w:color="auto"/>
            </w:tcBorders>
            <w:vAlign w:val="bottom"/>
          </w:tcPr>
          <w:p w:rsidR="00BC1518" w:rsidRPr="00FD675A" w:rsidRDefault="00BC1518">
            <w:pPr>
              <w:jc w:val="center"/>
              <w:rPr>
                <w:sz w:val="18"/>
                <w:szCs w:val="18"/>
              </w:rPr>
            </w:pPr>
            <w:r w:rsidRPr="00FD675A">
              <w:rPr>
                <w:sz w:val="18"/>
                <w:szCs w:val="18"/>
              </w:rPr>
              <w:t> </w:t>
            </w:r>
          </w:p>
        </w:tc>
        <w:tc>
          <w:tcPr>
            <w:tcW w:w="1008" w:type="dxa"/>
            <w:tcBorders>
              <w:top w:val="nil"/>
              <w:left w:val="nil"/>
              <w:bottom w:val="single" w:sz="4" w:space="0" w:color="auto"/>
              <w:right w:val="single" w:sz="4" w:space="0" w:color="auto"/>
            </w:tcBorders>
            <w:vAlign w:val="center"/>
          </w:tcPr>
          <w:p w:rsidR="00BC1518" w:rsidRPr="00FD675A" w:rsidRDefault="00BC1518">
            <w:pPr>
              <w:rPr>
                <w:b/>
                <w:bCs/>
                <w:sz w:val="18"/>
                <w:szCs w:val="18"/>
              </w:rPr>
            </w:pPr>
            <w:r w:rsidRPr="00FD675A">
              <w:rPr>
                <w:b/>
                <w:bCs/>
                <w:sz w:val="18"/>
                <w:szCs w:val="18"/>
              </w:rPr>
              <w:t> </w:t>
            </w:r>
          </w:p>
        </w:tc>
        <w:tc>
          <w:tcPr>
            <w:tcW w:w="992" w:type="dxa"/>
            <w:tcBorders>
              <w:top w:val="nil"/>
              <w:left w:val="nil"/>
              <w:bottom w:val="single" w:sz="4" w:space="0" w:color="auto"/>
              <w:right w:val="single" w:sz="4" w:space="0" w:color="auto"/>
            </w:tcBorders>
            <w:vAlign w:val="center"/>
          </w:tcPr>
          <w:p w:rsidR="00BC1518" w:rsidRPr="00FD675A" w:rsidRDefault="00BC1518">
            <w:pPr>
              <w:rPr>
                <w:b/>
                <w:bCs/>
                <w:sz w:val="18"/>
                <w:szCs w:val="18"/>
              </w:rPr>
            </w:pPr>
            <w:r w:rsidRPr="00FD675A">
              <w:rPr>
                <w:b/>
                <w:bCs/>
                <w:sz w:val="18"/>
                <w:szCs w:val="18"/>
              </w:rPr>
              <w:t> </w:t>
            </w:r>
          </w:p>
        </w:tc>
        <w:tc>
          <w:tcPr>
            <w:tcW w:w="992" w:type="dxa"/>
            <w:tcBorders>
              <w:top w:val="nil"/>
              <w:left w:val="nil"/>
              <w:bottom w:val="single" w:sz="4" w:space="0" w:color="auto"/>
              <w:right w:val="single" w:sz="4" w:space="0" w:color="auto"/>
            </w:tcBorders>
            <w:noWrap/>
            <w:vAlign w:val="center"/>
          </w:tcPr>
          <w:p w:rsidR="00BC1518" w:rsidRPr="00FD675A" w:rsidRDefault="00BC1518">
            <w:pPr>
              <w:rPr>
                <w:b/>
                <w:bCs/>
                <w:sz w:val="18"/>
                <w:szCs w:val="18"/>
              </w:rPr>
            </w:pPr>
            <w:r w:rsidRPr="00FD675A">
              <w:rPr>
                <w:b/>
                <w:bCs/>
                <w:sz w:val="18"/>
                <w:szCs w:val="18"/>
              </w:rPr>
              <w:t> </w:t>
            </w:r>
          </w:p>
        </w:tc>
        <w:tc>
          <w:tcPr>
            <w:tcW w:w="851" w:type="dxa"/>
            <w:tcBorders>
              <w:top w:val="nil"/>
              <w:left w:val="nil"/>
              <w:bottom w:val="single" w:sz="4" w:space="0" w:color="auto"/>
              <w:right w:val="single" w:sz="4" w:space="0" w:color="auto"/>
            </w:tcBorders>
            <w:noWrap/>
            <w:vAlign w:val="center"/>
          </w:tcPr>
          <w:p w:rsidR="00BC1518" w:rsidRPr="00FD675A" w:rsidRDefault="00BC1518">
            <w:pPr>
              <w:rPr>
                <w:b/>
                <w:bCs/>
                <w:sz w:val="18"/>
                <w:szCs w:val="18"/>
              </w:rPr>
            </w:pPr>
            <w:r w:rsidRPr="00FD675A">
              <w:rPr>
                <w:b/>
                <w:bCs/>
                <w:sz w:val="18"/>
                <w:szCs w:val="18"/>
              </w:rPr>
              <w:t> </w:t>
            </w:r>
          </w:p>
        </w:tc>
        <w:tc>
          <w:tcPr>
            <w:tcW w:w="850" w:type="dxa"/>
            <w:tcBorders>
              <w:top w:val="nil"/>
              <w:left w:val="nil"/>
              <w:bottom w:val="single" w:sz="4" w:space="0" w:color="auto"/>
              <w:right w:val="single" w:sz="4" w:space="0" w:color="auto"/>
            </w:tcBorders>
            <w:noWrap/>
            <w:vAlign w:val="center"/>
          </w:tcPr>
          <w:p w:rsidR="00BC1518" w:rsidRPr="00FD675A" w:rsidRDefault="00BC1518">
            <w:pPr>
              <w:rPr>
                <w:b/>
                <w:bCs/>
                <w:sz w:val="18"/>
                <w:szCs w:val="18"/>
              </w:rPr>
            </w:pPr>
            <w:r w:rsidRPr="00FD675A">
              <w:rPr>
                <w:b/>
                <w:bCs/>
                <w:sz w:val="18"/>
                <w:szCs w:val="18"/>
              </w:rPr>
              <w:t> </w:t>
            </w:r>
          </w:p>
        </w:tc>
        <w:tc>
          <w:tcPr>
            <w:tcW w:w="851" w:type="dxa"/>
            <w:tcBorders>
              <w:top w:val="nil"/>
              <w:left w:val="nil"/>
              <w:bottom w:val="single" w:sz="4" w:space="0" w:color="auto"/>
              <w:right w:val="single" w:sz="4" w:space="0" w:color="auto"/>
            </w:tcBorders>
            <w:vAlign w:val="center"/>
          </w:tcPr>
          <w:p w:rsidR="00BC1518" w:rsidRPr="00FD675A" w:rsidRDefault="00BC1518">
            <w:pPr>
              <w:rPr>
                <w:b/>
                <w:bCs/>
                <w:sz w:val="18"/>
                <w:szCs w:val="18"/>
              </w:rPr>
            </w:pPr>
            <w:r w:rsidRPr="00FD675A">
              <w:rPr>
                <w:b/>
                <w:bCs/>
                <w:sz w:val="18"/>
                <w:szCs w:val="18"/>
              </w:rPr>
              <w:t> </w:t>
            </w:r>
          </w:p>
        </w:tc>
        <w:tc>
          <w:tcPr>
            <w:tcW w:w="850" w:type="dxa"/>
            <w:tcBorders>
              <w:top w:val="nil"/>
              <w:left w:val="nil"/>
              <w:bottom w:val="single" w:sz="4" w:space="0" w:color="auto"/>
              <w:right w:val="single" w:sz="4" w:space="0" w:color="auto"/>
            </w:tcBorders>
            <w:vAlign w:val="center"/>
          </w:tcPr>
          <w:p w:rsidR="00BC1518" w:rsidRPr="00FD675A" w:rsidRDefault="00BC1518">
            <w:pPr>
              <w:rPr>
                <w:b/>
                <w:bCs/>
                <w:sz w:val="18"/>
                <w:szCs w:val="18"/>
              </w:rPr>
            </w:pPr>
            <w:r w:rsidRPr="00FD675A">
              <w:rPr>
                <w:b/>
                <w:bCs/>
                <w:sz w:val="18"/>
                <w:szCs w:val="18"/>
              </w:rPr>
              <w:t> </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54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lastRenderedPageBreak/>
              <w:t>28</w:t>
            </w:r>
          </w:p>
        </w:tc>
        <w:tc>
          <w:tcPr>
            <w:tcW w:w="4160" w:type="dxa"/>
            <w:tcBorders>
              <w:top w:val="nil"/>
              <w:left w:val="nil"/>
              <w:bottom w:val="single" w:sz="4" w:space="0" w:color="auto"/>
              <w:right w:val="single" w:sz="4" w:space="0" w:color="auto"/>
            </w:tcBorders>
          </w:tcPr>
          <w:p w:rsidR="00BC1518" w:rsidRPr="00FD675A" w:rsidRDefault="00BC1518">
            <w:pPr>
              <w:rPr>
                <w:sz w:val="18"/>
                <w:szCs w:val="18"/>
              </w:rPr>
            </w:pPr>
            <w:r w:rsidRPr="00FD675A">
              <w:rPr>
                <w:sz w:val="18"/>
                <w:szCs w:val="18"/>
              </w:rPr>
              <w:t xml:space="preserve">Mini zestaw do wapnowania osadu z dozownikiem śrubowym wapna </w:t>
            </w:r>
            <w:r w:rsidRPr="00FD675A">
              <w:rPr>
                <w:b/>
                <w:bCs/>
                <w:color w:val="FF0000"/>
                <w:sz w:val="18"/>
                <w:szCs w:val="18"/>
              </w:rPr>
              <w:t>SL-3.02</w:t>
            </w:r>
          </w:p>
        </w:tc>
        <w:tc>
          <w:tcPr>
            <w:tcW w:w="960" w:type="dxa"/>
            <w:tcBorders>
              <w:top w:val="nil"/>
              <w:left w:val="nil"/>
              <w:bottom w:val="single" w:sz="4" w:space="0" w:color="auto"/>
              <w:right w:val="single" w:sz="4" w:space="0" w:color="auto"/>
            </w:tcBorders>
            <w:vAlign w:val="bottom"/>
          </w:tcPr>
          <w:p w:rsidR="00BC1518" w:rsidRPr="00FD675A" w:rsidRDefault="00BC1518">
            <w:pPr>
              <w:jc w:val="center"/>
              <w:rPr>
                <w:sz w:val="18"/>
                <w:szCs w:val="18"/>
              </w:rPr>
            </w:pPr>
            <w:r w:rsidRPr="00FD675A">
              <w:rPr>
                <w:sz w:val="18"/>
                <w:szCs w:val="18"/>
              </w:rPr>
              <w:t>1</w:t>
            </w:r>
          </w:p>
        </w:tc>
        <w:tc>
          <w:tcPr>
            <w:tcW w:w="1008" w:type="dxa"/>
            <w:tcBorders>
              <w:top w:val="nil"/>
              <w:left w:val="nil"/>
              <w:bottom w:val="single" w:sz="4" w:space="0" w:color="auto"/>
              <w:right w:val="single" w:sz="4" w:space="0" w:color="auto"/>
            </w:tcBorders>
            <w:vAlign w:val="bottom"/>
          </w:tcPr>
          <w:p w:rsidR="00BC1518" w:rsidRPr="00FD675A" w:rsidRDefault="00BC1518">
            <w:pPr>
              <w:jc w:val="right"/>
              <w:rPr>
                <w:sz w:val="18"/>
                <w:szCs w:val="18"/>
              </w:rPr>
            </w:pPr>
            <w:r w:rsidRPr="00FD675A">
              <w:rPr>
                <w:sz w:val="18"/>
                <w:szCs w:val="18"/>
              </w:rPr>
              <w:t>1,30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1,30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0,60</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0,80</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0,75</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0,78</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0,59</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 </w:t>
            </w:r>
          </w:p>
        </w:tc>
        <w:tc>
          <w:tcPr>
            <w:tcW w:w="4160" w:type="dxa"/>
            <w:tcBorders>
              <w:top w:val="nil"/>
              <w:left w:val="nil"/>
              <w:bottom w:val="single" w:sz="4" w:space="0" w:color="auto"/>
              <w:right w:val="single" w:sz="4" w:space="0" w:color="auto"/>
            </w:tcBorders>
          </w:tcPr>
          <w:p w:rsidR="00BC1518" w:rsidRPr="00FD675A" w:rsidRDefault="00BC1518">
            <w:pPr>
              <w:rPr>
                <w:b/>
                <w:bCs/>
                <w:sz w:val="18"/>
                <w:szCs w:val="18"/>
              </w:rPr>
            </w:pPr>
            <w:r w:rsidRPr="00FD675A">
              <w:rPr>
                <w:b/>
                <w:bCs/>
                <w:sz w:val="18"/>
                <w:szCs w:val="18"/>
              </w:rPr>
              <w:t>Razem szafka RT-1.3.07</w:t>
            </w:r>
          </w:p>
        </w:tc>
        <w:tc>
          <w:tcPr>
            <w:tcW w:w="960" w:type="dxa"/>
            <w:tcBorders>
              <w:top w:val="nil"/>
              <w:left w:val="nil"/>
              <w:bottom w:val="single" w:sz="4" w:space="0" w:color="auto"/>
              <w:right w:val="single" w:sz="4" w:space="0" w:color="auto"/>
            </w:tcBorders>
            <w:vAlign w:val="bottom"/>
          </w:tcPr>
          <w:p w:rsidR="00BC1518" w:rsidRPr="00FD675A" w:rsidRDefault="00BC1518">
            <w:pPr>
              <w:jc w:val="center"/>
              <w:rPr>
                <w:sz w:val="18"/>
                <w:szCs w:val="18"/>
              </w:rPr>
            </w:pPr>
            <w:r w:rsidRPr="00FD675A">
              <w:rPr>
                <w:sz w:val="18"/>
                <w:szCs w:val="18"/>
              </w:rPr>
              <w:t> </w:t>
            </w:r>
          </w:p>
        </w:tc>
        <w:tc>
          <w:tcPr>
            <w:tcW w:w="1008" w:type="dxa"/>
            <w:tcBorders>
              <w:top w:val="nil"/>
              <w:left w:val="nil"/>
              <w:bottom w:val="single" w:sz="4" w:space="0" w:color="auto"/>
              <w:right w:val="single" w:sz="4" w:space="0" w:color="auto"/>
            </w:tcBorders>
            <w:vAlign w:val="center"/>
          </w:tcPr>
          <w:p w:rsidR="00BC1518" w:rsidRPr="00FD675A" w:rsidRDefault="00BC1518">
            <w:pPr>
              <w:jc w:val="right"/>
              <w:rPr>
                <w:b/>
                <w:bCs/>
                <w:sz w:val="18"/>
                <w:szCs w:val="18"/>
              </w:rPr>
            </w:pPr>
            <w:r w:rsidRPr="00FD675A">
              <w:rPr>
                <w:b/>
                <w:bCs/>
                <w:sz w:val="18"/>
                <w:szCs w:val="18"/>
              </w:rPr>
              <w:t>1,30</w:t>
            </w:r>
          </w:p>
        </w:tc>
        <w:tc>
          <w:tcPr>
            <w:tcW w:w="992" w:type="dxa"/>
            <w:tcBorders>
              <w:top w:val="nil"/>
              <w:left w:val="nil"/>
              <w:bottom w:val="single" w:sz="4" w:space="0" w:color="auto"/>
              <w:right w:val="single" w:sz="4" w:space="0" w:color="auto"/>
            </w:tcBorders>
            <w:vAlign w:val="center"/>
          </w:tcPr>
          <w:p w:rsidR="00BC1518" w:rsidRPr="00FD675A" w:rsidRDefault="00BC1518">
            <w:pPr>
              <w:jc w:val="right"/>
              <w:rPr>
                <w:b/>
                <w:bCs/>
                <w:sz w:val="18"/>
                <w:szCs w:val="18"/>
              </w:rPr>
            </w:pPr>
            <w:r w:rsidRPr="00FD675A">
              <w:rPr>
                <w:b/>
                <w:bCs/>
                <w:sz w:val="18"/>
                <w:szCs w:val="18"/>
              </w:rPr>
              <w:t>1,30</w:t>
            </w:r>
          </w:p>
        </w:tc>
        <w:tc>
          <w:tcPr>
            <w:tcW w:w="992" w:type="dxa"/>
            <w:tcBorders>
              <w:top w:val="nil"/>
              <w:left w:val="nil"/>
              <w:bottom w:val="single" w:sz="4" w:space="0" w:color="auto"/>
              <w:right w:val="single" w:sz="4" w:space="0" w:color="auto"/>
            </w:tcBorders>
            <w:noWrap/>
            <w:vAlign w:val="center"/>
          </w:tcPr>
          <w:p w:rsidR="00BC1518" w:rsidRPr="00FD675A" w:rsidRDefault="00BC1518">
            <w:pPr>
              <w:rPr>
                <w:b/>
                <w:bCs/>
                <w:sz w:val="18"/>
                <w:szCs w:val="18"/>
              </w:rPr>
            </w:pPr>
            <w:r w:rsidRPr="00FD675A">
              <w:rPr>
                <w:b/>
                <w:bCs/>
                <w:sz w:val="18"/>
                <w:szCs w:val="18"/>
              </w:rPr>
              <w:t> </w:t>
            </w:r>
          </w:p>
        </w:tc>
        <w:tc>
          <w:tcPr>
            <w:tcW w:w="851" w:type="dxa"/>
            <w:tcBorders>
              <w:top w:val="nil"/>
              <w:left w:val="nil"/>
              <w:bottom w:val="single" w:sz="4" w:space="0" w:color="auto"/>
              <w:right w:val="single" w:sz="4" w:space="0" w:color="auto"/>
            </w:tcBorders>
            <w:noWrap/>
            <w:vAlign w:val="center"/>
          </w:tcPr>
          <w:p w:rsidR="00BC1518" w:rsidRPr="00FD675A" w:rsidRDefault="00BC1518">
            <w:pPr>
              <w:rPr>
                <w:b/>
                <w:bCs/>
                <w:sz w:val="18"/>
                <w:szCs w:val="18"/>
              </w:rPr>
            </w:pPr>
            <w:r w:rsidRPr="00FD675A">
              <w:rPr>
                <w:b/>
                <w:bCs/>
                <w:sz w:val="18"/>
                <w:szCs w:val="18"/>
              </w:rPr>
              <w:t> </w:t>
            </w:r>
          </w:p>
        </w:tc>
        <w:tc>
          <w:tcPr>
            <w:tcW w:w="850" w:type="dxa"/>
            <w:tcBorders>
              <w:top w:val="nil"/>
              <w:left w:val="nil"/>
              <w:bottom w:val="single" w:sz="4" w:space="0" w:color="auto"/>
              <w:right w:val="single" w:sz="4" w:space="0" w:color="auto"/>
            </w:tcBorders>
            <w:noWrap/>
            <w:vAlign w:val="center"/>
          </w:tcPr>
          <w:p w:rsidR="00BC1518" w:rsidRPr="00FD675A" w:rsidRDefault="00BC1518">
            <w:pPr>
              <w:rPr>
                <w:b/>
                <w:bCs/>
                <w:sz w:val="18"/>
                <w:szCs w:val="18"/>
              </w:rPr>
            </w:pPr>
            <w:r w:rsidRPr="00FD675A">
              <w:rPr>
                <w:b/>
                <w:bCs/>
                <w:sz w:val="18"/>
                <w:szCs w:val="18"/>
              </w:rPr>
              <w:t> </w:t>
            </w:r>
          </w:p>
        </w:tc>
        <w:tc>
          <w:tcPr>
            <w:tcW w:w="851" w:type="dxa"/>
            <w:tcBorders>
              <w:top w:val="nil"/>
              <w:left w:val="nil"/>
              <w:bottom w:val="single" w:sz="4" w:space="0" w:color="auto"/>
              <w:right w:val="single" w:sz="4" w:space="0" w:color="auto"/>
            </w:tcBorders>
            <w:vAlign w:val="center"/>
          </w:tcPr>
          <w:p w:rsidR="00BC1518" w:rsidRPr="00FD675A" w:rsidRDefault="00BC1518">
            <w:pPr>
              <w:jc w:val="right"/>
              <w:rPr>
                <w:b/>
                <w:bCs/>
                <w:sz w:val="18"/>
                <w:szCs w:val="18"/>
              </w:rPr>
            </w:pPr>
            <w:r w:rsidRPr="00FD675A">
              <w:rPr>
                <w:b/>
                <w:bCs/>
                <w:sz w:val="18"/>
                <w:szCs w:val="18"/>
              </w:rPr>
              <w:t>0,78</w:t>
            </w:r>
          </w:p>
        </w:tc>
        <w:tc>
          <w:tcPr>
            <w:tcW w:w="850" w:type="dxa"/>
            <w:tcBorders>
              <w:top w:val="nil"/>
              <w:left w:val="nil"/>
              <w:bottom w:val="single" w:sz="4" w:space="0" w:color="auto"/>
              <w:right w:val="single" w:sz="4" w:space="0" w:color="auto"/>
            </w:tcBorders>
            <w:vAlign w:val="center"/>
          </w:tcPr>
          <w:p w:rsidR="00BC1518" w:rsidRPr="00FD675A" w:rsidRDefault="00BC1518">
            <w:pPr>
              <w:jc w:val="right"/>
              <w:rPr>
                <w:b/>
                <w:bCs/>
                <w:sz w:val="18"/>
                <w:szCs w:val="18"/>
              </w:rPr>
            </w:pPr>
            <w:r w:rsidRPr="00FD675A">
              <w:rPr>
                <w:b/>
                <w:bCs/>
                <w:sz w:val="18"/>
                <w:szCs w:val="18"/>
              </w:rPr>
              <w:t>0,59</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shd w:val="clear" w:color="000000" w:fill="F2DCDB"/>
          </w:tcPr>
          <w:p w:rsidR="00BC1518" w:rsidRPr="00FD675A" w:rsidRDefault="00BC1518">
            <w:pPr>
              <w:jc w:val="center"/>
              <w:rPr>
                <w:b/>
                <w:bCs/>
                <w:sz w:val="18"/>
                <w:szCs w:val="18"/>
              </w:rPr>
            </w:pPr>
            <w:r w:rsidRPr="00FD675A">
              <w:rPr>
                <w:b/>
                <w:bCs/>
                <w:sz w:val="18"/>
                <w:szCs w:val="18"/>
              </w:rPr>
              <w:t>VIII.</w:t>
            </w:r>
          </w:p>
        </w:tc>
        <w:tc>
          <w:tcPr>
            <w:tcW w:w="4160" w:type="dxa"/>
            <w:tcBorders>
              <w:top w:val="nil"/>
              <w:left w:val="nil"/>
              <w:bottom w:val="single" w:sz="4" w:space="0" w:color="auto"/>
              <w:right w:val="single" w:sz="4" w:space="0" w:color="auto"/>
            </w:tcBorders>
            <w:shd w:val="clear" w:color="000000" w:fill="F2DCDB"/>
          </w:tcPr>
          <w:p w:rsidR="00BC1518" w:rsidRPr="00FD675A" w:rsidRDefault="00BC1518">
            <w:pPr>
              <w:jc w:val="center"/>
              <w:rPr>
                <w:b/>
                <w:bCs/>
                <w:sz w:val="18"/>
                <w:szCs w:val="18"/>
              </w:rPr>
            </w:pPr>
            <w:r w:rsidRPr="00FD675A">
              <w:rPr>
                <w:b/>
                <w:bCs/>
                <w:sz w:val="18"/>
                <w:szCs w:val="18"/>
              </w:rPr>
              <w:t>Pompownia ścieków oczyszczonych ob. Nr 5</w:t>
            </w:r>
          </w:p>
        </w:tc>
        <w:tc>
          <w:tcPr>
            <w:tcW w:w="960" w:type="dxa"/>
            <w:tcBorders>
              <w:top w:val="nil"/>
              <w:left w:val="nil"/>
              <w:bottom w:val="single" w:sz="4" w:space="0" w:color="auto"/>
              <w:right w:val="single" w:sz="4" w:space="0" w:color="auto"/>
            </w:tcBorders>
            <w:vAlign w:val="bottom"/>
          </w:tcPr>
          <w:p w:rsidR="00BC1518" w:rsidRPr="00FD675A" w:rsidRDefault="00BC1518">
            <w:pPr>
              <w:jc w:val="center"/>
              <w:rPr>
                <w:sz w:val="18"/>
                <w:szCs w:val="18"/>
              </w:rPr>
            </w:pPr>
            <w:r w:rsidRPr="00FD675A">
              <w:rPr>
                <w:sz w:val="18"/>
                <w:szCs w:val="18"/>
              </w:rPr>
              <w:t> </w:t>
            </w:r>
          </w:p>
        </w:tc>
        <w:tc>
          <w:tcPr>
            <w:tcW w:w="1008" w:type="dxa"/>
            <w:tcBorders>
              <w:top w:val="nil"/>
              <w:left w:val="nil"/>
              <w:bottom w:val="single" w:sz="4" w:space="0" w:color="auto"/>
              <w:right w:val="single" w:sz="4" w:space="0" w:color="auto"/>
            </w:tcBorders>
            <w:vAlign w:val="center"/>
          </w:tcPr>
          <w:p w:rsidR="00BC1518" w:rsidRPr="00FD675A" w:rsidRDefault="00BC1518">
            <w:pPr>
              <w:rPr>
                <w:b/>
                <w:bCs/>
                <w:sz w:val="18"/>
                <w:szCs w:val="18"/>
              </w:rPr>
            </w:pPr>
            <w:r w:rsidRPr="00FD675A">
              <w:rPr>
                <w:b/>
                <w:bCs/>
                <w:sz w:val="18"/>
                <w:szCs w:val="18"/>
              </w:rPr>
              <w:t> </w:t>
            </w:r>
          </w:p>
        </w:tc>
        <w:tc>
          <w:tcPr>
            <w:tcW w:w="992" w:type="dxa"/>
            <w:tcBorders>
              <w:top w:val="nil"/>
              <w:left w:val="nil"/>
              <w:bottom w:val="single" w:sz="4" w:space="0" w:color="auto"/>
              <w:right w:val="single" w:sz="4" w:space="0" w:color="auto"/>
            </w:tcBorders>
            <w:vAlign w:val="center"/>
          </w:tcPr>
          <w:p w:rsidR="00BC1518" w:rsidRPr="00FD675A" w:rsidRDefault="00BC1518">
            <w:pPr>
              <w:rPr>
                <w:b/>
                <w:bCs/>
                <w:sz w:val="18"/>
                <w:szCs w:val="18"/>
              </w:rPr>
            </w:pPr>
            <w:r w:rsidRPr="00FD675A">
              <w:rPr>
                <w:b/>
                <w:bCs/>
                <w:sz w:val="18"/>
                <w:szCs w:val="18"/>
              </w:rPr>
              <w:t> </w:t>
            </w:r>
          </w:p>
        </w:tc>
        <w:tc>
          <w:tcPr>
            <w:tcW w:w="992" w:type="dxa"/>
            <w:tcBorders>
              <w:top w:val="nil"/>
              <w:left w:val="nil"/>
              <w:bottom w:val="single" w:sz="4" w:space="0" w:color="auto"/>
              <w:right w:val="single" w:sz="4" w:space="0" w:color="auto"/>
            </w:tcBorders>
            <w:noWrap/>
            <w:vAlign w:val="center"/>
          </w:tcPr>
          <w:p w:rsidR="00BC1518" w:rsidRPr="00FD675A" w:rsidRDefault="00BC1518">
            <w:pPr>
              <w:rPr>
                <w:b/>
                <w:bCs/>
                <w:sz w:val="18"/>
                <w:szCs w:val="18"/>
              </w:rPr>
            </w:pPr>
            <w:r w:rsidRPr="00FD675A">
              <w:rPr>
                <w:b/>
                <w:bCs/>
                <w:sz w:val="18"/>
                <w:szCs w:val="18"/>
              </w:rPr>
              <w:t> </w:t>
            </w:r>
          </w:p>
        </w:tc>
        <w:tc>
          <w:tcPr>
            <w:tcW w:w="851" w:type="dxa"/>
            <w:tcBorders>
              <w:top w:val="nil"/>
              <w:left w:val="nil"/>
              <w:bottom w:val="single" w:sz="4" w:space="0" w:color="auto"/>
              <w:right w:val="single" w:sz="4" w:space="0" w:color="auto"/>
            </w:tcBorders>
            <w:noWrap/>
            <w:vAlign w:val="center"/>
          </w:tcPr>
          <w:p w:rsidR="00BC1518" w:rsidRPr="00FD675A" w:rsidRDefault="00BC1518">
            <w:pPr>
              <w:rPr>
                <w:b/>
                <w:bCs/>
                <w:sz w:val="18"/>
                <w:szCs w:val="18"/>
              </w:rPr>
            </w:pPr>
            <w:r w:rsidRPr="00FD675A">
              <w:rPr>
                <w:b/>
                <w:bCs/>
                <w:sz w:val="18"/>
                <w:szCs w:val="18"/>
              </w:rPr>
              <w:t> </w:t>
            </w:r>
          </w:p>
        </w:tc>
        <w:tc>
          <w:tcPr>
            <w:tcW w:w="850" w:type="dxa"/>
            <w:tcBorders>
              <w:top w:val="nil"/>
              <w:left w:val="nil"/>
              <w:bottom w:val="single" w:sz="4" w:space="0" w:color="auto"/>
              <w:right w:val="single" w:sz="4" w:space="0" w:color="auto"/>
            </w:tcBorders>
            <w:noWrap/>
            <w:vAlign w:val="center"/>
          </w:tcPr>
          <w:p w:rsidR="00BC1518" w:rsidRPr="00FD675A" w:rsidRDefault="00BC1518">
            <w:pPr>
              <w:rPr>
                <w:b/>
                <w:bCs/>
                <w:sz w:val="18"/>
                <w:szCs w:val="18"/>
              </w:rPr>
            </w:pPr>
            <w:r w:rsidRPr="00FD675A">
              <w:rPr>
                <w:b/>
                <w:bCs/>
                <w:sz w:val="18"/>
                <w:szCs w:val="18"/>
              </w:rPr>
              <w:t> </w:t>
            </w:r>
          </w:p>
        </w:tc>
        <w:tc>
          <w:tcPr>
            <w:tcW w:w="851" w:type="dxa"/>
            <w:tcBorders>
              <w:top w:val="nil"/>
              <w:left w:val="nil"/>
              <w:bottom w:val="single" w:sz="4" w:space="0" w:color="auto"/>
              <w:right w:val="single" w:sz="4" w:space="0" w:color="auto"/>
            </w:tcBorders>
            <w:vAlign w:val="center"/>
          </w:tcPr>
          <w:p w:rsidR="00BC1518" w:rsidRPr="00FD675A" w:rsidRDefault="00BC1518">
            <w:pPr>
              <w:rPr>
                <w:b/>
                <w:bCs/>
                <w:sz w:val="18"/>
                <w:szCs w:val="18"/>
              </w:rPr>
            </w:pPr>
            <w:r w:rsidRPr="00FD675A">
              <w:rPr>
                <w:b/>
                <w:bCs/>
                <w:sz w:val="18"/>
                <w:szCs w:val="18"/>
              </w:rPr>
              <w:t> </w:t>
            </w:r>
          </w:p>
        </w:tc>
        <w:tc>
          <w:tcPr>
            <w:tcW w:w="850" w:type="dxa"/>
            <w:tcBorders>
              <w:top w:val="nil"/>
              <w:left w:val="nil"/>
              <w:bottom w:val="single" w:sz="4" w:space="0" w:color="auto"/>
              <w:right w:val="single" w:sz="4" w:space="0" w:color="auto"/>
            </w:tcBorders>
            <w:vAlign w:val="center"/>
          </w:tcPr>
          <w:p w:rsidR="00BC1518" w:rsidRPr="00FD675A" w:rsidRDefault="00BC1518">
            <w:pPr>
              <w:rPr>
                <w:b/>
                <w:bCs/>
                <w:sz w:val="18"/>
                <w:szCs w:val="18"/>
              </w:rPr>
            </w:pPr>
            <w:r w:rsidRPr="00FD675A">
              <w:rPr>
                <w:b/>
                <w:bCs/>
                <w:sz w:val="18"/>
                <w:szCs w:val="18"/>
              </w:rPr>
              <w:t> </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29</w:t>
            </w:r>
          </w:p>
        </w:tc>
        <w:tc>
          <w:tcPr>
            <w:tcW w:w="4160" w:type="dxa"/>
            <w:tcBorders>
              <w:top w:val="nil"/>
              <w:left w:val="nil"/>
              <w:bottom w:val="single" w:sz="4" w:space="0" w:color="auto"/>
              <w:right w:val="single" w:sz="4" w:space="0" w:color="auto"/>
            </w:tcBorders>
            <w:noWrap/>
          </w:tcPr>
          <w:p w:rsidR="00BC1518" w:rsidRPr="00FD675A" w:rsidRDefault="00BC1518">
            <w:pPr>
              <w:rPr>
                <w:sz w:val="18"/>
                <w:szCs w:val="18"/>
              </w:rPr>
            </w:pPr>
            <w:r w:rsidRPr="00FD675A">
              <w:rPr>
                <w:sz w:val="18"/>
                <w:szCs w:val="18"/>
              </w:rPr>
              <w:t>Pompa zatapialna PS-5.01, 5.02</w:t>
            </w:r>
          </w:p>
        </w:tc>
        <w:tc>
          <w:tcPr>
            <w:tcW w:w="960" w:type="dxa"/>
            <w:tcBorders>
              <w:top w:val="nil"/>
              <w:left w:val="nil"/>
              <w:bottom w:val="single" w:sz="4" w:space="0" w:color="auto"/>
              <w:right w:val="single" w:sz="4" w:space="0" w:color="auto"/>
            </w:tcBorders>
            <w:vAlign w:val="bottom"/>
          </w:tcPr>
          <w:p w:rsidR="00BC1518" w:rsidRPr="00FD675A" w:rsidRDefault="00BC1518">
            <w:pPr>
              <w:jc w:val="center"/>
              <w:rPr>
                <w:sz w:val="18"/>
                <w:szCs w:val="18"/>
              </w:rPr>
            </w:pPr>
            <w:r w:rsidRPr="00FD675A">
              <w:rPr>
                <w:sz w:val="18"/>
                <w:szCs w:val="18"/>
              </w:rPr>
              <w:t>2</w:t>
            </w:r>
          </w:p>
        </w:tc>
        <w:tc>
          <w:tcPr>
            <w:tcW w:w="1008"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3,50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7,00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0,45</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0,80</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0,75</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3,15</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2,36</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 </w:t>
            </w:r>
          </w:p>
        </w:tc>
        <w:tc>
          <w:tcPr>
            <w:tcW w:w="4160" w:type="dxa"/>
            <w:tcBorders>
              <w:top w:val="nil"/>
              <w:left w:val="nil"/>
              <w:bottom w:val="single" w:sz="4" w:space="0" w:color="auto"/>
              <w:right w:val="single" w:sz="4" w:space="0" w:color="auto"/>
            </w:tcBorders>
          </w:tcPr>
          <w:p w:rsidR="00BC1518" w:rsidRPr="00FD675A" w:rsidRDefault="00BC1518">
            <w:pPr>
              <w:rPr>
                <w:b/>
                <w:bCs/>
                <w:sz w:val="18"/>
                <w:szCs w:val="18"/>
              </w:rPr>
            </w:pPr>
            <w:r w:rsidRPr="00FD675A">
              <w:rPr>
                <w:b/>
                <w:bCs/>
                <w:sz w:val="18"/>
                <w:szCs w:val="18"/>
              </w:rPr>
              <w:t>Razem szafka RS-5.01</w:t>
            </w:r>
          </w:p>
        </w:tc>
        <w:tc>
          <w:tcPr>
            <w:tcW w:w="960" w:type="dxa"/>
            <w:tcBorders>
              <w:top w:val="nil"/>
              <w:left w:val="nil"/>
              <w:bottom w:val="single" w:sz="4" w:space="0" w:color="auto"/>
              <w:right w:val="single" w:sz="4" w:space="0" w:color="auto"/>
            </w:tcBorders>
            <w:vAlign w:val="bottom"/>
          </w:tcPr>
          <w:p w:rsidR="00BC1518" w:rsidRPr="00FD675A" w:rsidRDefault="00BC1518">
            <w:pPr>
              <w:jc w:val="center"/>
              <w:rPr>
                <w:sz w:val="18"/>
                <w:szCs w:val="18"/>
              </w:rPr>
            </w:pPr>
            <w:r w:rsidRPr="00FD675A">
              <w:rPr>
                <w:sz w:val="18"/>
                <w:szCs w:val="18"/>
              </w:rPr>
              <w:t> </w:t>
            </w:r>
          </w:p>
        </w:tc>
        <w:tc>
          <w:tcPr>
            <w:tcW w:w="1008" w:type="dxa"/>
            <w:tcBorders>
              <w:top w:val="nil"/>
              <w:left w:val="nil"/>
              <w:bottom w:val="single" w:sz="4" w:space="0" w:color="auto"/>
              <w:right w:val="single" w:sz="4" w:space="0" w:color="auto"/>
            </w:tcBorders>
            <w:vAlign w:val="center"/>
          </w:tcPr>
          <w:p w:rsidR="00BC1518" w:rsidRPr="00FD675A" w:rsidRDefault="00BC1518">
            <w:pPr>
              <w:jc w:val="right"/>
              <w:rPr>
                <w:b/>
                <w:bCs/>
                <w:sz w:val="18"/>
                <w:szCs w:val="18"/>
              </w:rPr>
            </w:pPr>
            <w:r w:rsidRPr="00FD675A">
              <w:rPr>
                <w:b/>
                <w:bCs/>
                <w:sz w:val="18"/>
                <w:szCs w:val="18"/>
              </w:rPr>
              <w:t>3,50</w:t>
            </w:r>
          </w:p>
        </w:tc>
        <w:tc>
          <w:tcPr>
            <w:tcW w:w="992" w:type="dxa"/>
            <w:tcBorders>
              <w:top w:val="nil"/>
              <w:left w:val="nil"/>
              <w:bottom w:val="single" w:sz="4" w:space="0" w:color="auto"/>
              <w:right w:val="single" w:sz="4" w:space="0" w:color="auto"/>
            </w:tcBorders>
            <w:vAlign w:val="center"/>
          </w:tcPr>
          <w:p w:rsidR="00BC1518" w:rsidRPr="00FD675A" w:rsidRDefault="00BC1518">
            <w:pPr>
              <w:jc w:val="right"/>
              <w:rPr>
                <w:b/>
                <w:bCs/>
                <w:sz w:val="18"/>
                <w:szCs w:val="18"/>
              </w:rPr>
            </w:pPr>
            <w:r w:rsidRPr="00FD675A">
              <w:rPr>
                <w:b/>
                <w:bCs/>
                <w:sz w:val="18"/>
                <w:szCs w:val="18"/>
              </w:rPr>
              <w:t>7,00</w:t>
            </w:r>
          </w:p>
        </w:tc>
        <w:tc>
          <w:tcPr>
            <w:tcW w:w="992" w:type="dxa"/>
            <w:tcBorders>
              <w:top w:val="nil"/>
              <w:left w:val="nil"/>
              <w:bottom w:val="single" w:sz="4" w:space="0" w:color="auto"/>
              <w:right w:val="single" w:sz="4" w:space="0" w:color="auto"/>
            </w:tcBorders>
            <w:noWrap/>
            <w:vAlign w:val="center"/>
          </w:tcPr>
          <w:p w:rsidR="00BC1518" w:rsidRPr="00FD675A" w:rsidRDefault="00BC1518">
            <w:pPr>
              <w:rPr>
                <w:b/>
                <w:bCs/>
                <w:sz w:val="18"/>
                <w:szCs w:val="18"/>
              </w:rPr>
            </w:pPr>
            <w:r w:rsidRPr="00FD675A">
              <w:rPr>
                <w:b/>
                <w:bCs/>
                <w:sz w:val="18"/>
                <w:szCs w:val="18"/>
              </w:rPr>
              <w:t> </w:t>
            </w:r>
          </w:p>
        </w:tc>
        <w:tc>
          <w:tcPr>
            <w:tcW w:w="851" w:type="dxa"/>
            <w:tcBorders>
              <w:top w:val="nil"/>
              <w:left w:val="nil"/>
              <w:bottom w:val="single" w:sz="4" w:space="0" w:color="auto"/>
              <w:right w:val="single" w:sz="4" w:space="0" w:color="auto"/>
            </w:tcBorders>
            <w:noWrap/>
            <w:vAlign w:val="center"/>
          </w:tcPr>
          <w:p w:rsidR="00BC1518" w:rsidRPr="00FD675A" w:rsidRDefault="00BC1518">
            <w:pPr>
              <w:rPr>
                <w:b/>
                <w:bCs/>
                <w:sz w:val="18"/>
                <w:szCs w:val="18"/>
              </w:rPr>
            </w:pPr>
            <w:r w:rsidRPr="00FD675A">
              <w:rPr>
                <w:b/>
                <w:bCs/>
                <w:sz w:val="18"/>
                <w:szCs w:val="18"/>
              </w:rPr>
              <w:t> </w:t>
            </w:r>
          </w:p>
        </w:tc>
        <w:tc>
          <w:tcPr>
            <w:tcW w:w="850" w:type="dxa"/>
            <w:tcBorders>
              <w:top w:val="nil"/>
              <w:left w:val="nil"/>
              <w:bottom w:val="single" w:sz="4" w:space="0" w:color="auto"/>
              <w:right w:val="single" w:sz="4" w:space="0" w:color="auto"/>
            </w:tcBorders>
            <w:noWrap/>
            <w:vAlign w:val="center"/>
          </w:tcPr>
          <w:p w:rsidR="00BC1518" w:rsidRPr="00FD675A" w:rsidRDefault="00BC1518">
            <w:pPr>
              <w:rPr>
                <w:b/>
                <w:bCs/>
                <w:sz w:val="18"/>
                <w:szCs w:val="18"/>
              </w:rPr>
            </w:pPr>
            <w:r w:rsidRPr="00FD675A">
              <w:rPr>
                <w:b/>
                <w:bCs/>
                <w:sz w:val="18"/>
                <w:szCs w:val="18"/>
              </w:rPr>
              <w:t> </w:t>
            </w:r>
          </w:p>
        </w:tc>
        <w:tc>
          <w:tcPr>
            <w:tcW w:w="851" w:type="dxa"/>
            <w:tcBorders>
              <w:top w:val="nil"/>
              <w:left w:val="nil"/>
              <w:bottom w:val="single" w:sz="4" w:space="0" w:color="auto"/>
              <w:right w:val="single" w:sz="4" w:space="0" w:color="auto"/>
            </w:tcBorders>
            <w:vAlign w:val="center"/>
          </w:tcPr>
          <w:p w:rsidR="00BC1518" w:rsidRPr="00FD675A" w:rsidRDefault="00BC1518">
            <w:pPr>
              <w:jc w:val="right"/>
              <w:rPr>
                <w:b/>
                <w:bCs/>
                <w:sz w:val="18"/>
                <w:szCs w:val="18"/>
              </w:rPr>
            </w:pPr>
            <w:r w:rsidRPr="00FD675A">
              <w:rPr>
                <w:b/>
                <w:bCs/>
                <w:sz w:val="18"/>
                <w:szCs w:val="18"/>
              </w:rPr>
              <w:t>3,15</w:t>
            </w:r>
          </w:p>
        </w:tc>
        <w:tc>
          <w:tcPr>
            <w:tcW w:w="850" w:type="dxa"/>
            <w:tcBorders>
              <w:top w:val="nil"/>
              <w:left w:val="nil"/>
              <w:bottom w:val="single" w:sz="4" w:space="0" w:color="auto"/>
              <w:right w:val="single" w:sz="4" w:space="0" w:color="auto"/>
            </w:tcBorders>
            <w:vAlign w:val="center"/>
          </w:tcPr>
          <w:p w:rsidR="00BC1518" w:rsidRPr="00FD675A" w:rsidRDefault="00BC1518">
            <w:pPr>
              <w:jc w:val="right"/>
              <w:rPr>
                <w:b/>
                <w:bCs/>
                <w:sz w:val="18"/>
                <w:szCs w:val="18"/>
              </w:rPr>
            </w:pPr>
            <w:r w:rsidRPr="00FD675A">
              <w:rPr>
                <w:b/>
                <w:bCs/>
                <w:sz w:val="18"/>
                <w:szCs w:val="18"/>
              </w:rPr>
              <w:t>2,36</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shd w:val="clear" w:color="000000" w:fill="F2DCDB"/>
          </w:tcPr>
          <w:p w:rsidR="00BC1518" w:rsidRPr="00FD675A" w:rsidRDefault="00BC1518">
            <w:pPr>
              <w:jc w:val="center"/>
              <w:rPr>
                <w:b/>
                <w:bCs/>
                <w:sz w:val="18"/>
                <w:szCs w:val="18"/>
              </w:rPr>
            </w:pPr>
            <w:r w:rsidRPr="00FD675A">
              <w:rPr>
                <w:b/>
                <w:bCs/>
                <w:sz w:val="18"/>
                <w:szCs w:val="18"/>
              </w:rPr>
              <w:t>IX.</w:t>
            </w:r>
          </w:p>
        </w:tc>
        <w:tc>
          <w:tcPr>
            <w:tcW w:w="4160" w:type="dxa"/>
            <w:tcBorders>
              <w:top w:val="nil"/>
              <w:left w:val="nil"/>
              <w:bottom w:val="single" w:sz="4" w:space="0" w:color="auto"/>
              <w:right w:val="single" w:sz="4" w:space="0" w:color="auto"/>
            </w:tcBorders>
            <w:shd w:val="clear" w:color="000000" w:fill="F2DCDB"/>
          </w:tcPr>
          <w:p w:rsidR="00BC1518" w:rsidRPr="00FD675A" w:rsidRDefault="00BC1518">
            <w:pPr>
              <w:jc w:val="center"/>
              <w:rPr>
                <w:b/>
                <w:bCs/>
                <w:sz w:val="18"/>
                <w:szCs w:val="18"/>
              </w:rPr>
            </w:pPr>
            <w:r w:rsidRPr="00FD675A">
              <w:rPr>
                <w:b/>
                <w:bCs/>
                <w:sz w:val="18"/>
                <w:szCs w:val="18"/>
              </w:rPr>
              <w:t>Rozdzielnica RG</w:t>
            </w:r>
          </w:p>
        </w:tc>
        <w:tc>
          <w:tcPr>
            <w:tcW w:w="960" w:type="dxa"/>
            <w:tcBorders>
              <w:top w:val="nil"/>
              <w:left w:val="nil"/>
              <w:bottom w:val="single" w:sz="4" w:space="0" w:color="auto"/>
              <w:right w:val="single" w:sz="4" w:space="0" w:color="auto"/>
            </w:tcBorders>
            <w:vAlign w:val="bottom"/>
          </w:tcPr>
          <w:p w:rsidR="00BC1518" w:rsidRPr="00FD675A" w:rsidRDefault="00BC1518">
            <w:pPr>
              <w:jc w:val="center"/>
              <w:rPr>
                <w:sz w:val="18"/>
                <w:szCs w:val="18"/>
              </w:rPr>
            </w:pPr>
            <w:r w:rsidRPr="00FD675A">
              <w:rPr>
                <w:sz w:val="18"/>
                <w:szCs w:val="18"/>
              </w:rPr>
              <w:t> </w:t>
            </w:r>
          </w:p>
        </w:tc>
        <w:tc>
          <w:tcPr>
            <w:tcW w:w="1008" w:type="dxa"/>
            <w:tcBorders>
              <w:top w:val="nil"/>
              <w:left w:val="nil"/>
              <w:bottom w:val="single" w:sz="4" w:space="0" w:color="auto"/>
              <w:right w:val="single" w:sz="4" w:space="0" w:color="auto"/>
            </w:tcBorders>
            <w:vAlign w:val="center"/>
          </w:tcPr>
          <w:p w:rsidR="00BC1518" w:rsidRPr="00FD675A" w:rsidRDefault="00BC1518">
            <w:pPr>
              <w:rPr>
                <w:b/>
                <w:bCs/>
                <w:sz w:val="18"/>
                <w:szCs w:val="18"/>
              </w:rPr>
            </w:pPr>
            <w:r w:rsidRPr="00FD675A">
              <w:rPr>
                <w:b/>
                <w:bCs/>
                <w:sz w:val="18"/>
                <w:szCs w:val="18"/>
              </w:rPr>
              <w:t> </w:t>
            </w:r>
          </w:p>
        </w:tc>
        <w:tc>
          <w:tcPr>
            <w:tcW w:w="992" w:type="dxa"/>
            <w:tcBorders>
              <w:top w:val="nil"/>
              <w:left w:val="nil"/>
              <w:bottom w:val="single" w:sz="4" w:space="0" w:color="auto"/>
              <w:right w:val="single" w:sz="4" w:space="0" w:color="auto"/>
            </w:tcBorders>
            <w:vAlign w:val="center"/>
          </w:tcPr>
          <w:p w:rsidR="00BC1518" w:rsidRPr="00FD675A" w:rsidRDefault="00BC1518">
            <w:pPr>
              <w:rPr>
                <w:b/>
                <w:bCs/>
                <w:sz w:val="18"/>
                <w:szCs w:val="18"/>
              </w:rPr>
            </w:pPr>
            <w:r w:rsidRPr="00FD675A">
              <w:rPr>
                <w:b/>
                <w:bCs/>
                <w:sz w:val="18"/>
                <w:szCs w:val="18"/>
              </w:rPr>
              <w:t> </w:t>
            </w:r>
          </w:p>
        </w:tc>
        <w:tc>
          <w:tcPr>
            <w:tcW w:w="992" w:type="dxa"/>
            <w:tcBorders>
              <w:top w:val="nil"/>
              <w:left w:val="nil"/>
              <w:bottom w:val="single" w:sz="4" w:space="0" w:color="auto"/>
              <w:right w:val="single" w:sz="4" w:space="0" w:color="auto"/>
            </w:tcBorders>
            <w:noWrap/>
            <w:vAlign w:val="center"/>
          </w:tcPr>
          <w:p w:rsidR="00BC1518" w:rsidRPr="00FD675A" w:rsidRDefault="00BC1518">
            <w:pPr>
              <w:rPr>
                <w:b/>
                <w:bCs/>
                <w:sz w:val="18"/>
                <w:szCs w:val="18"/>
              </w:rPr>
            </w:pPr>
            <w:r w:rsidRPr="00FD675A">
              <w:rPr>
                <w:b/>
                <w:bCs/>
                <w:sz w:val="18"/>
                <w:szCs w:val="18"/>
              </w:rPr>
              <w:t> </w:t>
            </w:r>
          </w:p>
        </w:tc>
        <w:tc>
          <w:tcPr>
            <w:tcW w:w="851" w:type="dxa"/>
            <w:tcBorders>
              <w:top w:val="nil"/>
              <w:left w:val="nil"/>
              <w:bottom w:val="single" w:sz="4" w:space="0" w:color="auto"/>
              <w:right w:val="single" w:sz="4" w:space="0" w:color="auto"/>
            </w:tcBorders>
            <w:noWrap/>
            <w:vAlign w:val="center"/>
          </w:tcPr>
          <w:p w:rsidR="00BC1518" w:rsidRPr="00FD675A" w:rsidRDefault="00BC1518">
            <w:pPr>
              <w:rPr>
                <w:b/>
                <w:bCs/>
                <w:sz w:val="18"/>
                <w:szCs w:val="18"/>
              </w:rPr>
            </w:pPr>
            <w:r w:rsidRPr="00FD675A">
              <w:rPr>
                <w:b/>
                <w:bCs/>
                <w:sz w:val="18"/>
                <w:szCs w:val="18"/>
              </w:rPr>
              <w:t> </w:t>
            </w:r>
          </w:p>
        </w:tc>
        <w:tc>
          <w:tcPr>
            <w:tcW w:w="850" w:type="dxa"/>
            <w:tcBorders>
              <w:top w:val="nil"/>
              <w:left w:val="nil"/>
              <w:bottom w:val="single" w:sz="4" w:space="0" w:color="auto"/>
              <w:right w:val="single" w:sz="4" w:space="0" w:color="auto"/>
            </w:tcBorders>
            <w:noWrap/>
            <w:vAlign w:val="center"/>
          </w:tcPr>
          <w:p w:rsidR="00BC1518" w:rsidRPr="00FD675A" w:rsidRDefault="00BC1518">
            <w:pPr>
              <w:rPr>
                <w:b/>
                <w:bCs/>
                <w:sz w:val="18"/>
                <w:szCs w:val="18"/>
              </w:rPr>
            </w:pPr>
            <w:r w:rsidRPr="00FD675A">
              <w:rPr>
                <w:b/>
                <w:bCs/>
                <w:sz w:val="18"/>
                <w:szCs w:val="18"/>
              </w:rPr>
              <w:t> </w:t>
            </w:r>
          </w:p>
        </w:tc>
        <w:tc>
          <w:tcPr>
            <w:tcW w:w="851" w:type="dxa"/>
            <w:tcBorders>
              <w:top w:val="nil"/>
              <w:left w:val="nil"/>
              <w:bottom w:val="single" w:sz="4" w:space="0" w:color="auto"/>
              <w:right w:val="single" w:sz="4" w:space="0" w:color="auto"/>
            </w:tcBorders>
            <w:vAlign w:val="center"/>
          </w:tcPr>
          <w:p w:rsidR="00BC1518" w:rsidRPr="00FD675A" w:rsidRDefault="00BC1518">
            <w:pPr>
              <w:rPr>
                <w:b/>
                <w:bCs/>
                <w:sz w:val="18"/>
                <w:szCs w:val="18"/>
              </w:rPr>
            </w:pPr>
            <w:r w:rsidRPr="00FD675A">
              <w:rPr>
                <w:b/>
                <w:bCs/>
                <w:sz w:val="18"/>
                <w:szCs w:val="18"/>
              </w:rPr>
              <w:t> </w:t>
            </w:r>
          </w:p>
        </w:tc>
        <w:tc>
          <w:tcPr>
            <w:tcW w:w="850" w:type="dxa"/>
            <w:tcBorders>
              <w:top w:val="nil"/>
              <w:left w:val="nil"/>
              <w:bottom w:val="single" w:sz="4" w:space="0" w:color="auto"/>
              <w:right w:val="single" w:sz="4" w:space="0" w:color="auto"/>
            </w:tcBorders>
            <w:vAlign w:val="center"/>
          </w:tcPr>
          <w:p w:rsidR="00BC1518" w:rsidRPr="00FD675A" w:rsidRDefault="00BC1518">
            <w:pPr>
              <w:rPr>
                <w:b/>
                <w:bCs/>
                <w:sz w:val="18"/>
                <w:szCs w:val="18"/>
              </w:rPr>
            </w:pPr>
            <w:r w:rsidRPr="00FD675A">
              <w:rPr>
                <w:b/>
                <w:bCs/>
                <w:sz w:val="18"/>
                <w:szCs w:val="18"/>
              </w:rPr>
              <w:t> </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shd w:val="clear" w:color="000000" w:fill="FDE9D9"/>
          </w:tcPr>
          <w:p w:rsidR="00BC1518" w:rsidRPr="00FD675A" w:rsidRDefault="00BC1518">
            <w:pPr>
              <w:jc w:val="center"/>
              <w:rPr>
                <w:b/>
                <w:bCs/>
                <w:sz w:val="18"/>
                <w:szCs w:val="18"/>
              </w:rPr>
            </w:pPr>
            <w:r w:rsidRPr="00FD675A">
              <w:rPr>
                <w:b/>
                <w:bCs/>
                <w:sz w:val="18"/>
                <w:szCs w:val="18"/>
              </w:rPr>
              <w:t>A.</w:t>
            </w:r>
          </w:p>
        </w:tc>
        <w:tc>
          <w:tcPr>
            <w:tcW w:w="4160" w:type="dxa"/>
            <w:tcBorders>
              <w:top w:val="nil"/>
              <w:left w:val="nil"/>
              <w:bottom w:val="single" w:sz="4" w:space="0" w:color="auto"/>
              <w:right w:val="single" w:sz="4" w:space="0" w:color="auto"/>
            </w:tcBorders>
            <w:shd w:val="clear" w:color="000000" w:fill="FDE9D9"/>
          </w:tcPr>
          <w:p w:rsidR="00BC1518" w:rsidRPr="00FD675A" w:rsidRDefault="00BC1518">
            <w:pPr>
              <w:jc w:val="center"/>
              <w:rPr>
                <w:b/>
                <w:bCs/>
                <w:sz w:val="18"/>
                <w:szCs w:val="18"/>
              </w:rPr>
            </w:pPr>
            <w:r w:rsidRPr="00FD675A">
              <w:rPr>
                <w:b/>
                <w:bCs/>
                <w:sz w:val="18"/>
                <w:szCs w:val="18"/>
              </w:rPr>
              <w:t>Dmuchawy</w:t>
            </w:r>
          </w:p>
        </w:tc>
        <w:tc>
          <w:tcPr>
            <w:tcW w:w="960" w:type="dxa"/>
            <w:tcBorders>
              <w:top w:val="nil"/>
              <w:left w:val="nil"/>
              <w:bottom w:val="single" w:sz="4" w:space="0" w:color="auto"/>
              <w:right w:val="single" w:sz="4" w:space="0" w:color="auto"/>
            </w:tcBorders>
          </w:tcPr>
          <w:p w:rsidR="00BC1518" w:rsidRPr="00FD675A" w:rsidRDefault="00BC1518">
            <w:pPr>
              <w:jc w:val="center"/>
              <w:rPr>
                <w:b/>
                <w:bCs/>
                <w:sz w:val="18"/>
                <w:szCs w:val="18"/>
              </w:rPr>
            </w:pPr>
            <w:r w:rsidRPr="00FD675A">
              <w:rPr>
                <w:b/>
                <w:bCs/>
                <w:sz w:val="18"/>
                <w:szCs w:val="18"/>
              </w:rPr>
              <w:t> </w:t>
            </w:r>
          </w:p>
        </w:tc>
        <w:tc>
          <w:tcPr>
            <w:tcW w:w="1008" w:type="dxa"/>
            <w:tcBorders>
              <w:top w:val="nil"/>
              <w:left w:val="nil"/>
              <w:bottom w:val="single" w:sz="4" w:space="0" w:color="auto"/>
              <w:right w:val="single" w:sz="4" w:space="0" w:color="auto"/>
            </w:tcBorders>
          </w:tcPr>
          <w:p w:rsidR="00BC1518" w:rsidRPr="00FD675A" w:rsidRDefault="00BC1518">
            <w:pPr>
              <w:jc w:val="right"/>
              <w:rPr>
                <w:b/>
                <w:bCs/>
                <w:sz w:val="18"/>
                <w:szCs w:val="18"/>
              </w:rPr>
            </w:pPr>
            <w:r w:rsidRPr="00FD675A">
              <w:rPr>
                <w:b/>
                <w:bCs/>
                <w:sz w:val="18"/>
                <w:szCs w:val="18"/>
              </w:rPr>
              <w:t> </w:t>
            </w:r>
          </w:p>
        </w:tc>
        <w:tc>
          <w:tcPr>
            <w:tcW w:w="992" w:type="dxa"/>
            <w:tcBorders>
              <w:top w:val="nil"/>
              <w:left w:val="nil"/>
              <w:bottom w:val="single" w:sz="4" w:space="0" w:color="auto"/>
              <w:right w:val="single" w:sz="4" w:space="0" w:color="auto"/>
            </w:tcBorders>
          </w:tcPr>
          <w:p w:rsidR="00BC1518" w:rsidRPr="00FD675A" w:rsidRDefault="00BC1518">
            <w:pPr>
              <w:jc w:val="right"/>
              <w:rPr>
                <w:b/>
                <w:bCs/>
                <w:sz w:val="18"/>
                <w:szCs w:val="18"/>
              </w:rPr>
            </w:pPr>
            <w:r w:rsidRPr="00FD675A">
              <w:rPr>
                <w:b/>
                <w:bCs/>
                <w:sz w:val="18"/>
                <w:szCs w:val="18"/>
              </w:rPr>
              <w:t> </w:t>
            </w:r>
          </w:p>
        </w:tc>
        <w:tc>
          <w:tcPr>
            <w:tcW w:w="992"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851"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850"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851"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850"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30</w:t>
            </w:r>
          </w:p>
        </w:tc>
        <w:tc>
          <w:tcPr>
            <w:tcW w:w="4160" w:type="dxa"/>
            <w:tcBorders>
              <w:top w:val="nil"/>
              <w:left w:val="nil"/>
              <w:bottom w:val="single" w:sz="4" w:space="0" w:color="auto"/>
              <w:right w:val="single" w:sz="4" w:space="0" w:color="auto"/>
            </w:tcBorders>
            <w:noWrap/>
          </w:tcPr>
          <w:p w:rsidR="00BC1518" w:rsidRPr="00FD675A" w:rsidRDefault="00BC1518">
            <w:pPr>
              <w:rPr>
                <w:sz w:val="18"/>
                <w:szCs w:val="18"/>
              </w:rPr>
            </w:pPr>
            <w:r w:rsidRPr="00FD675A">
              <w:rPr>
                <w:sz w:val="18"/>
                <w:szCs w:val="18"/>
              </w:rPr>
              <w:t>Dmuchawa rotacyjna DM-01</w:t>
            </w:r>
          </w:p>
        </w:tc>
        <w:tc>
          <w:tcPr>
            <w:tcW w:w="960" w:type="dxa"/>
            <w:tcBorders>
              <w:top w:val="nil"/>
              <w:left w:val="nil"/>
              <w:bottom w:val="single" w:sz="4" w:space="0" w:color="auto"/>
              <w:right w:val="single" w:sz="4" w:space="0" w:color="auto"/>
            </w:tcBorders>
          </w:tcPr>
          <w:p w:rsidR="00BC1518" w:rsidRPr="00FD675A" w:rsidRDefault="00BC1518">
            <w:pPr>
              <w:jc w:val="center"/>
              <w:rPr>
                <w:sz w:val="18"/>
                <w:szCs w:val="18"/>
              </w:rPr>
            </w:pPr>
            <w:r w:rsidRPr="00FD675A">
              <w:rPr>
                <w:sz w:val="18"/>
                <w:szCs w:val="18"/>
              </w:rPr>
              <w:t>1</w:t>
            </w:r>
          </w:p>
        </w:tc>
        <w:tc>
          <w:tcPr>
            <w:tcW w:w="1008" w:type="dxa"/>
            <w:tcBorders>
              <w:top w:val="nil"/>
              <w:left w:val="nil"/>
              <w:bottom w:val="single" w:sz="4" w:space="0" w:color="auto"/>
              <w:right w:val="single" w:sz="4" w:space="0" w:color="auto"/>
            </w:tcBorders>
            <w:vAlign w:val="bottom"/>
          </w:tcPr>
          <w:p w:rsidR="00BC1518" w:rsidRPr="00FD675A" w:rsidRDefault="00BC1518">
            <w:pPr>
              <w:jc w:val="right"/>
              <w:rPr>
                <w:sz w:val="18"/>
                <w:szCs w:val="18"/>
              </w:rPr>
            </w:pPr>
            <w:r w:rsidRPr="00FD675A">
              <w:rPr>
                <w:sz w:val="18"/>
                <w:szCs w:val="18"/>
              </w:rPr>
              <w:t>7,50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7,50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0,60</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0,95</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0,33</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4,50</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1,48</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31</w:t>
            </w:r>
          </w:p>
        </w:tc>
        <w:tc>
          <w:tcPr>
            <w:tcW w:w="4160" w:type="dxa"/>
            <w:tcBorders>
              <w:top w:val="nil"/>
              <w:left w:val="nil"/>
              <w:bottom w:val="single" w:sz="4" w:space="0" w:color="auto"/>
              <w:right w:val="single" w:sz="4" w:space="0" w:color="auto"/>
            </w:tcBorders>
            <w:noWrap/>
          </w:tcPr>
          <w:p w:rsidR="00BC1518" w:rsidRPr="00FD675A" w:rsidRDefault="00BC1518">
            <w:pPr>
              <w:rPr>
                <w:sz w:val="18"/>
                <w:szCs w:val="18"/>
              </w:rPr>
            </w:pPr>
            <w:r w:rsidRPr="00FD675A">
              <w:rPr>
                <w:sz w:val="18"/>
                <w:szCs w:val="18"/>
              </w:rPr>
              <w:t>Dmuchawa rotacyjna DM-02,03,04</w:t>
            </w:r>
          </w:p>
        </w:tc>
        <w:tc>
          <w:tcPr>
            <w:tcW w:w="960" w:type="dxa"/>
            <w:tcBorders>
              <w:top w:val="nil"/>
              <w:left w:val="nil"/>
              <w:bottom w:val="single" w:sz="4" w:space="0" w:color="auto"/>
              <w:right w:val="single" w:sz="4" w:space="0" w:color="auto"/>
            </w:tcBorders>
          </w:tcPr>
          <w:p w:rsidR="00BC1518" w:rsidRPr="00FD675A" w:rsidRDefault="00BC1518">
            <w:pPr>
              <w:jc w:val="center"/>
              <w:rPr>
                <w:sz w:val="18"/>
                <w:szCs w:val="18"/>
              </w:rPr>
            </w:pPr>
            <w:r w:rsidRPr="00FD675A">
              <w:rPr>
                <w:sz w:val="18"/>
                <w:szCs w:val="18"/>
              </w:rPr>
              <w:t>3</w:t>
            </w:r>
          </w:p>
        </w:tc>
        <w:tc>
          <w:tcPr>
            <w:tcW w:w="1008" w:type="dxa"/>
            <w:tcBorders>
              <w:top w:val="nil"/>
              <w:left w:val="nil"/>
              <w:bottom w:val="single" w:sz="4" w:space="0" w:color="auto"/>
              <w:right w:val="single" w:sz="4" w:space="0" w:color="auto"/>
            </w:tcBorders>
            <w:vAlign w:val="bottom"/>
          </w:tcPr>
          <w:p w:rsidR="00BC1518" w:rsidRPr="00FD675A" w:rsidRDefault="00BC1518">
            <w:pPr>
              <w:jc w:val="right"/>
              <w:rPr>
                <w:sz w:val="18"/>
                <w:szCs w:val="18"/>
              </w:rPr>
            </w:pPr>
            <w:r w:rsidRPr="00FD675A">
              <w:rPr>
                <w:sz w:val="18"/>
                <w:szCs w:val="18"/>
              </w:rPr>
              <w:t>3,60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10,80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0,60</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0,80</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0,75</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6,48</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4,86</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32</w:t>
            </w:r>
          </w:p>
        </w:tc>
        <w:tc>
          <w:tcPr>
            <w:tcW w:w="4160" w:type="dxa"/>
            <w:tcBorders>
              <w:top w:val="nil"/>
              <w:left w:val="nil"/>
              <w:bottom w:val="single" w:sz="4" w:space="0" w:color="auto"/>
              <w:right w:val="single" w:sz="4" w:space="0" w:color="auto"/>
            </w:tcBorders>
          </w:tcPr>
          <w:p w:rsidR="00BC1518" w:rsidRPr="00FD675A" w:rsidRDefault="00BC1518">
            <w:pPr>
              <w:rPr>
                <w:sz w:val="18"/>
                <w:szCs w:val="18"/>
              </w:rPr>
            </w:pPr>
            <w:r w:rsidRPr="00FD675A">
              <w:rPr>
                <w:sz w:val="18"/>
                <w:szCs w:val="18"/>
              </w:rPr>
              <w:t xml:space="preserve">Pompa </w:t>
            </w:r>
            <w:r w:rsidR="002A1618" w:rsidRPr="00FD675A">
              <w:rPr>
                <w:sz w:val="18"/>
                <w:szCs w:val="18"/>
              </w:rPr>
              <w:t>dozująca</w:t>
            </w:r>
            <w:r w:rsidRPr="00FD675A">
              <w:rPr>
                <w:sz w:val="18"/>
                <w:szCs w:val="18"/>
              </w:rPr>
              <w:t xml:space="preserve"> </w:t>
            </w:r>
            <w:r w:rsidRPr="00FD675A">
              <w:rPr>
                <w:b/>
                <w:bCs/>
                <w:color w:val="0000FF"/>
                <w:sz w:val="18"/>
                <w:szCs w:val="18"/>
              </w:rPr>
              <w:t>PD-1</w:t>
            </w:r>
          </w:p>
        </w:tc>
        <w:tc>
          <w:tcPr>
            <w:tcW w:w="96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1</w:t>
            </w:r>
          </w:p>
        </w:tc>
        <w:tc>
          <w:tcPr>
            <w:tcW w:w="1008"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0,10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0,10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0,60</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0,80</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0,75</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0,06</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0,05</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 </w:t>
            </w:r>
          </w:p>
        </w:tc>
        <w:tc>
          <w:tcPr>
            <w:tcW w:w="4160" w:type="dxa"/>
            <w:tcBorders>
              <w:top w:val="nil"/>
              <w:left w:val="nil"/>
              <w:bottom w:val="single" w:sz="4" w:space="0" w:color="auto"/>
              <w:right w:val="single" w:sz="4" w:space="0" w:color="auto"/>
            </w:tcBorders>
            <w:noWrap/>
          </w:tcPr>
          <w:p w:rsidR="00BC1518" w:rsidRPr="00FD675A" w:rsidRDefault="00BC1518">
            <w:pPr>
              <w:rPr>
                <w:b/>
                <w:bCs/>
                <w:sz w:val="18"/>
                <w:szCs w:val="18"/>
              </w:rPr>
            </w:pPr>
            <w:r w:rsidRPr="00FD675A">
              <w:rPr>
                <w:b/>
                <w:bCs/>
                <w:sz w:val="18"/>
                <w:szCs w:val="18"/>
              </w:rPr>
              <w:t>Razem dmuchawy (RG)</w:t>
            </w:r>
          </w:p>
        </w:tc>
        <w:tc>
          <w:tcPr>
            <w:tcW w:w="960" w:type="dxa"/>
            <w:tcBorders>
              <w:top w:val="nil"/>
              <w:left w:val="nil"/>
              <w:bottom w:val="single" w:sz="4" w:space="0" w:color="auto"/>
              <w:right w:val="single" w:sz="4" w:space="0" w:color="auto"/>
            </w:tcBorders>
          </w:tcPr>
          <w:p w:rsidR="00BC1518" w:rsidRPr="00FD675A" w:rsidRDefault="00BC1518">
            <w:pPr>
              <w:jc w:val="center"/>
              <w:rPr>
                <w:b/>
                <w:bCs/>
                <w:sz w:val="18"/>
                <w:szCs w:val="18"/>
              </w:rPr>
            </w:pPr>
            <w:r w:rsidRPr="00FD675A">
              <w:rPr>
                <w:b/>
                <w:bCs/>
                <w:sz w:val="18"/>
                <w:szCs w:val="18"/>
              </w:rPr>
              <w:t> </w:t>
            </w:r>
          </w:p>
        </w:tc>
        <w:tc>
          <w:tcPr>
            <w:tcW w:w="1008" w:type="dxa"/>
            <w:tcBorders>
              <w:top w:val="nil"/>
              <w:left w:val="nil"/>
              <w:bottom w:val="single" w:sz="4" w:space="0" w:color="auto"/>
              <w:right w:val="single" w:sz="4" w:space="0" w:color="auto"/>
            </w:tcBorders>
            <w:vAlign w:val="center"/>
          </w:tcPr>
          <w:p w:rsidR="00BC1518" w:rsidRPr="00FD675A" w:rsidRDefault="00BC1518">
            <w:pPr>
              <w:jc w:val="right"/>
              <w:rPr>
                <w:b/>
                <w:bCs/>
                <w:sz w:val="18"/>
                <w:szCs w:val="18"/>
              </w:rPr>
            </w:pPr>
            <w:r w:rsidRPr="00FD675A">
              <w:rPr>
                <w:b/>
                <w:bCs/>
                <w:sz w:val="18"/>
                <w:szCs w:val="18"/>
              </w:rPr>
              <w:t>11,20</w:t>
            </w:r>
          </w:p>
        </w:tc>
        <w:tc>
          <w:tcPr>
            <w:tcW w:w="992" w:type="dxa"/>
            <w:tcBorders>
              <w:top w:val="nil"/>
              <w:left w:val="nil"/>
              <w:bottom w:val="single" w:sz="4" w:space="0" w:color="auto"/>
              <w:right w:val="single" w:sz="4" w:space="0" w:color="auto"/>
            </w:tcBorders>
            <w:vAlign w:val="center"/>
          </w:tcPr>
          <w:p w:rsidR="00BC1518" w:rsidRPr="00FD675A" w:rsidRDefault="00BC1518">
            <w:pPr>
              <w:jc w:val="right"/>
              <w:rPr>
                <w:b/>
                <w:bCs/>
                <w:sz w:val="18"/>
                <w:szCs w:val="18"/>
              </w:rPr>
            </w:pPr>
            <w:r w:rsidRPr="00FD675A">
              <w:rPr>
                <w:b/>
                <w:bCs/>
                <w:sz w:val="18"/>
                <w:szCs w:val="18"/>
              </w:rPr>
              <w:t>18,40</w:t>
            </w:r>
          </w:p>
        </w:tc>
        <w:tc>
          <w:tcPr>
            <w:tcW w:w="992" w:type="dxa"/>
            <w:tcBorders>
              <w:top w:val="nil"/>
              <w:left w:val="nil"/>
              <w:bottom w:val="single" w:sz="4" w:space="0" w:color="auto"/>
              <w:right w:val="single" w:sz="4" w:space="0" w:color="auto"/>
            </w:tcBorders>
            <w:noWrap/>
            <w:vAlign w:val="center"/>
          </w:tcPr>
          <w:p w:rsidR="00BC1518" w:rsidRPr="00FD675A" w:rsidRDefault="00BC1518">
            <w:pPr>
              <w:rPr>
                <w:b/>
                <w:bCs/>
                <w:sz w:val="18"/>
                <w:szCs w:val="18"/>
              </w:rPr>
            </w:pPr>
            <w:r w:rsidRPr="00FD675A">
              <w:rPr>
                <w:b/>
                <w:bCs/>
                <w:sz w:val="18"/>
                <w:szCs w:val="18"/>
              </w:rPr>
              <w:t> </w:t>
            </w:r>
          </w:p>
        </w:tc>
        <w:tc>
          <w:tcPr>
            <w:tcW w:w="851" w:type="dxa"/>
            <w:tcBorders>
              <w:top w:val="nil"/>
              <w:left w:val="nil"/>
              <w:bottom w:val="single" w:sz="4" w:space="0" w:color="auto"/>
              <w:right w:val="single" w:sz="4" w:space="0" w:color="auto"/>
            </w:tcBorders>
            <w:noWrap/>
            <w:vAlign w:val="center"/>
          </w:tcPr>
          <w:p w:rsidR="00BC1518" w:rsidRPr="00FD675A" w:rsidRDefault="00BC1518">
            <w:pPr>
              <w:rPr>
                <w:b/>
                <w:bCs/>
                <w:sz w:val="18"/>
                <w:szCs w:val="18"/>
              </w:rPr>
            </w:pPr>
            <w:r w:rsidRPr="00FD675A">
              <w:rPr>
                <w:b/>
                <w:bCs/>
                <w:sz w:val="18"/>
                <w:szCs w:val="18"/>
              </w:rPr>
              <w:t> </w:t>
            </w:r>
          </w:p>
        </w:tc>
        <w:tc>
          <w:tcPr>
            <w:tcW w:w="850" w:type="dxa"/>
            <w:tcBorders>
              <w:top w:val="nil"/>
              <w:left w:val="nil"/>
              <w:bottom w:val="single" w:sz="4" w:space="0" w:color="auto"/>
              <w:right w:val="single" w:sz="4" w:space="0" w:color="auto"/>
            </w:tcBorders>
            <w:noWrap/>
            <w:vAlign w:val="center"/>
          </w:tcPr>
          <w:p w:rsidR="00BC1518" w:rsidRPr="00FD675A" w:rsidRDefault="00BC1518">
            <w:pPr>
              <w:rPr>
                <w:b/>
                <w:bCs/>
                <w:sz w:val="18"/>
                <w:szCs w:val="18"/>
              </w:rPr>
            </w:pPr>
            <w:r w:rsidRPr="00FD675A">
              <w:rPr>
                <w:b/>
                <w:bCs/>
                <w:sz w:val="18"/>
                <w:szCs w:val="18"/>
              </w:rPr>
              <w:t> </w:t>
            </w:r>
          </w:p>
        </w:tc>
        <w:tc>
          <w:tcPr>
            <w:tcW w:w="851" w:type="dxa"/>
            <w:tcBorders>
              <w:top w:val="nil"/>
              <w:left w:val="nil"/>
              <w:bottom w:val="single" w:sz="4" w:space="0" w:color="auto"/>
              <w:right w:val="single" w:sz="4" w:space="0" w:color="auto"/>
            </w:tcBorders>
            <w:vAlign w:val="center"/>
          </w:tcPr>
          <w:p w:rsidR="00BC1518" w:rsidRPr="00FD675A" w:rsidRDefault="00BC1518">
            <w:pPr>
              <w:jc w:val="right"/>
              <w:rPr>
                <w:b/>
                <w:bCs/>
                <w:sz w:val="18"/>
                <w:szCs w:val="18"/>
              </w:rPr>
            </w:pPr>
            <w:r w:rsidRPr="00FD675A">
              <w:rPr>
                <w:b/>
                <w:bCs/>
                <w:sz w:val="18"/>
                <w:szCs w:val="18"/>
              </w:rPr>
              <w:t>11,04</w:t>
            </w:r>
          </w:p>
        </w:tc>
        <w:tc>
          <w:tcPr>
            <w:tcW w:w="850" w:type="dxa"/>
            <w:tcBorders>
              <w:top w:val="nil"/>
              <w:left w:val="nil"/>
              <w:bottom w:val="single" w:sz="4" w:space="0" w:color="auto"/>
              <w:right w:val="single" w:sz="4" w:space="0" w:color="auto"/>
            </w:tcBorders>
            <w:vAlign w:val="center"/>
          </w:tcPr>
          <w:p w:rsidR="00BC1518" w:rsidRPr="00FD675A" w:rsidRDefault="00BC1518">
            <w:pPr>
              <w:jc w:val="right"/>
              <w:rPr>
                <w:b/>
                <w:bCs/>
                <w:sz w:val="18"/>
                <w:szCs w:val="18"/>
              </w:rPr>
            </w:pPr>
            <w:r w:rsidRPr="00FD675A">
              <w:rPr>
                <w:b/>
                <w:bCs/>
                <w:sz w:val="18"/>
                <w:szCs w:val="18"/>
              </w:rPr>
              <w:t>6,38</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shd w:val="clear" w:color="000000" w:fill="F2DCDB"/>
          </w:tcPr>
          <w:p w:rsidR="00BC1518" w:rsidRPr="00FD675A" w:rsidRDefault="00BC1518">
            <w:pPr>
              <w:jc w:val="center"/>
              <w:rPr>
                <w:b/>
                <w:bCs/>
                <w:sz w:val="18"/>
                <w:szCs w:val="18"/>
              </w:rPr>
            </w:pPr>
            <w:r w:rsidRPr="00FD675A">
              <w:rPr>
                <w:b/>
                <w:bCs/>
                <w:sz w:val="18"/>
                <w:szCs w:val="18"/>
              </w:rPr>
              <w:t>B</w:t>
            </w:r>
          </w:p>
        </w:tc>
        <w:tc>
          <w:tcPr>
            <w:tcW w:w="4160" w:type="dxa"/>
            <w:tcBorders>
              <w:top w:val="nil"/>
              <w:left w:val="nil"/>
              <w:bottom w:val="single" w:sz="4" w:space="0" w:color="auto"/>
              <w:right w:val="single" w:sz="4" w:space="0" w:color="auto"/>
            </w:tcBorders>
            <w:shd w:val="clear" w:color="000000" w:fill="F2DCDB"/>
          </w:tcPr>
          <w:p w:rsidR="00BC1518" w:rsidRPr="00FD675A" w:rsidRDefault="00BC1518">
            <w:pPr>
              <w:jc w:val="center"/>
              <w:rPr>
                <w:b/>
                <w:bCs/>
                <w:sz w:val="18"/>
                <w:szCs w:val="18"/>
              </w:rPr>
            </w:pPr>
            <w:r w:rsidRPr="00FD675A">
              <w:rPr>
                <w:b/>
                <w:bCs/>
                <w:sz w:val="18"/>
                <w:szCs w:val="18"/>
              </w:rPr>
              <w:t>Oświetlenie  zewntrzne</w:t>
            </w:r>
          </w:p>
        </w:tc>
        <w:tc>
          <w:tcPr>
            <w:tcW w:w="960" w:type="dxa"/>
            <w:tcBorders>
              <w:top w:val="nil"/>
              <w:left w:val="nil"/>
              <w:bottom w:val="single" w:sz="4" w:space="0" w:color="auto"/>
              <w:right w:val="single" w:sz="4" w:space="0" w:color="auto"/>
            </w:tcBorders>
          </w:tcPr>
          <w:p w:rsidR="00BC1518" w:rsidRPr="00FD675A" w:rsidRDefault="00BC1518">
            <w:pPr>
              <w:jc w:val="center"/>
              <w:rPr>
                <w:b/>
                <w:bCs/>
                <w:sz w:val="18"/>
                <w:szCs w:val="18"/>
              </w:rPr>
            </w:pPr>
            <w:r w:rsidRPr="00FD675A">
              <w:rPr>
                <w:b/>
                <w:bCs/>
                <w:sz w:val="18"/>
                <w:szCs w:val="18"/>
              </w:rPr>
              <w:t> </w:t>
            </w:r>
          </w:p>
        </w:tc>
        <w:tc>
          <w:tcPr>
            <w:tcW w:w="1008" w:type="dxa"/>
            <w:tcBorders>
              <w:top w:val="nil"/>
              <w:left w:val="nil"/>
              <w:bottom w:val="single" w:sz="4" w:space="0" w:color="auto"/>
              <w:right w:val="single" w:sz="4" w:space="0" w:color="auto"/>
            </w:tcBorders>
          </w:tcPr>
          <w:p w:rsidR="00BC1518" w:rsidRPr="00FD675A" w:rsidRDefault="00BC1518">
            <w:pPr>
              <w:jc w:val="right"/>
              <w:rPr>
                <w:b/>
                <w:bCs/>
                <w:sz w:val="18"/>
                <w:szCs w:val="18"/>
              </w:rPr>
            </w:pPr>
            <w:r w:rsidRPr="00FD675A">
              <w:rPr>
                <w:b/>
                <w:bCs/>
                <w:sz w:val="18"/>
                <w:szCs w:val="18"/>
              </w:rPr>
              <w:t> </w:t>
            </w:r>
          </w:p>
        </w:tc>
        <w:tc>
          <w:tcPr>
            <w:tcW w:w="992" w:type="dxa"/>
            <w:tcBorders>
              <w:top w:val="nil"/>
              <w:left w:val="nil"/>
              <w:bottom w:val="single" w:sz="4" w:space="0" w:color="auto"/>
              <w:right w:val="single" w:sz="4" w:space="0" w:color="auto"/>
            </w:tcBorders>
          </w:tcPr>
          <w:p w:rsidR="00BC1518" w:rsidRPr="00FD675A" w:rsidRDefault="00BC1518">
            <w:pPr>
              <w:jc w:val="right"/>
              <w:rPr>
                <w:b/>
                <w:bCs/>
                <w:sz w:val="18"/>
                <w:szCs w:val="18"/>
              </w:rPr>
            </w:pPr>
            <w:r w:rsidRPr="00FD675A">
              <w:rPr>
                <w:b/>
                <w:bCs/>
                <w:sz w:val="18"/>
                <w:szCs w:val="18"/>
              </w:rPr>
              <w:t> </w:t>
            </w:r>
          </w:p>
        </w:tc>
        <w:tc>
          <w:tcPr>
            <w:tcW w:w="992"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851"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850"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851"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850"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33</w:t>
            </w:r>
          </w:p>
        </w:tc>
        <w:tc>
          <w:tcPr>
            <w:tcW w:w="4160" w:type="dxa"/>
            <w:tcBorders>
              <w:top w:val="nil"/>
              <w:left w:val="nil"/>
              <w:bottom w:val="single" w:sz="4" w:space="0" w:color="auto"/>
              <w:right w:val="single" w:sz="4" w:space="0" w:color="auto"/>
            </w:tcBorders>
            <w:vAlign w:val="bottom"/>
          </w:tcPr>
          <w:p w:rsidR="00BC1518" w:rsidRPr="00FD675A" w:rsidRDefault="00BC1518">
            <w:pPr>
              <w:rPr>
                <w:sz w:val="18"/>
                <w:szCs w:val="18"/>
              </w:rPr>
            </w:pPr>
            <w:r w:rsidRPr="00FD675A">
              <w:rPr>
                <w:sz w:val="18"/>
                <w:szCs w:val="18"/>
              </w:rPr>
              <w:t>Oświetlenie terenu - kpl</w:t>
            </w:r>
          </w:p>
        </w:tc>
        <w:tc>
          <w:tcPr>
            <w:tcW w:w="96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1</w:t>
            </w:r>
          </w:p>
        </w:tc>
        <w:tc>
          <w:tcPr>
            <w:tcW w:w="1008"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1,20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1,20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0,70</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0,85</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0,62</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0,84</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0,52</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 </w:t>
            </w:r>
          </w:p>
        </w:tc>
        <w:tc>
          <w:tcPr>
            <w:tcW w:w="4160" w:type="dxa"/>
            <w:tcBorders>
              <w:top w:val="nil"/>
              <w:left w:val="nil"/>
              <w:bottom w:val="single" w:sz="4" w:space="0" w:color="auto"/>
              <w:right w:val="single" w:sz="4" w:space="0" w:color="auto"/>
            </w:tcBorders>
            <w:noWrap/>
          </w:tcPr>
          <w:p w:rsidR="00BC1518" w:rsidRPr="00FD675A" w:rsidRDefault="00BC1518">
            <w:pPr>
              <w:rPr>
                <w:b/>
                <w:bCs/>
                <w:sz w:val="18"/>
                <w:szCs w:val="18"/>
              </w:rPr>
            </w:pPr>
            <w:r w:rsidRPr="00FD675A">
              <w:rPr>
                <w:b/>
                <w:bCs/>
                <w:sz w:val="18"/>
                <w:szCs w:val="18"/>
              </w:rPr>
              <w:t>Razem tablica TZO</w:t>
            </w:r>
          </w:p>
        </w:tc>
        <w:tc>
          <w:tcPr>
            <w:tcW w:w="960" w:type="dxa"/>
            <w:tcBorders>
              <w:top w:val="nil"/>
              <w:left w:val="nil"/>
              <w:bottom w:val="single" w:sz="4" w:space="0" w:color="auto"/>
              <w:right w:val="single" w:sz="4" w:space="0" w:color="auto"/>
            </w:tcBorders>
          </w:tcPr>
          <w:p w:rsidR="00BC1518" w:rsidRPr="00FD675A" w:rsidRDefault="00BC1518">
            <w:pPr>
              <w:jc w:val="center"/>
              <w:rPr>
                <w:b/>
                <w:bCs/>
                <w:sz w:val="18"/>
                <w:szCs w:val="18"/>
              </w:rPr>
            </w:pPr>
            <w:r w:rsidRPr="00FD675A">
              <w:rPr>
                <w:b/>
                <w:bCs/>
                <w:sz w:val="18"/>
                <w:szCs w:val="18"/>
              </w:rPr>
              <w:t> </w:t>
            </w:r>
          </w:p>
        </w:tc>
        <w:tc>
          <w:tcPr>
            <w:tcW w:w="1008" w:type="dxa"/>
            <w:tcBorders>
              <w:top w:val="nil"/>
              <w:left w:val="nil"/>
              <w:bottom w:val="single" w:sz="4" w:space="0" w:color="auto"/>
              <w:right w:val="single" w:sz="4" w:space="0" w:color="auto"/>
            </w:tcBorders>
            <w:vAlign w:val="center"/>
          </w:tcPr>
          <w:p w:rsidR="00BC1518" w:rsidRPr="00FD675A" w:rsidRDefault="00BC1518">
            <w:pPr>
              <w:jc w:val="right"/>
              <w:rPr>
                <w:b/>
                <w:bCs/>
                <w:sz w:val="18"/>
                <w:szCs w:val="18"/>
              </w:rPr>
            </w:pPr>
            <w:r w:rsidRPr="00FD675A">
              <w:rPr>
                <w:b/>
                <w:bCs/>
                <w:sz w:val="18"/>
                <w:szCs w:val="18"/>
              </w:rPr>
              <w:t>1,20</w:t>
            </w:r>
          </w:p>
        </w:tc>
        <w:tc>
          <w:tcPr>
            <w:tcW w:w="992" w:type="dxa"/>
            <w:tcBorders>
              <w:top w:val="nil"/>
              <w:left w:val="nil"/>
              <w:bottom w:val="single" w:sz="4" w:space="0" w:color="auto"/>
              <w:right w:val="single" w:sz="4" w:space="0" w:color="auto"/>
            </w:tcBorders>
            <w:vAlign w:val="center"/>
          </w:tcPr>
          <w:p w:rsidR="00BC1518" w:rsidRPr="00FD675A" w:rsidRDefault="00BC1518">
            <w:pPr>
              <w:jc w:val="right"/>
              <w:rPr>
                <w:b/>
                <w:bCs/>
                <w:sz w:val="18"/>
                <w:szCs w:val="18"/>
              </w:rPr>
            </w:pPr>
            <w:r w:rsidRPr="00FD675A">
              <w:rPr>
                <w:b/>
                <w:bCs/>
                <w:sz w:val="18"/>
                <w:szCs w:val="18"/>
              </w:rPr>
              <w:t>1,20</w:t>
            </w:r>
          </w:p>
        </w:tc>
        <w:tc>
          <w:tcPr>
            <w:tcW w:w="992" w:type="dxa"/>
            <w:tcBorders>
              <w:top w:val="nil"/>
              <w:left w:val="nil"/>
              <w:bottom w:val="single" w:sz="4" w:space="0" w:color="auto"/>
              <w:right w:val="single" w:sz="4" w:space="0" w:color="auto"/>
            </w:tcBorders>
            <w:noWrap/>
            <w:vAlign w:val="center"/>
          </w:tcPr>
          <w:p w:rsidR="00BC1518" w:rsidRPr="00FD675A" w:rsidRDefault="00BC1518">
            <w:pPr>
              <w:rPr>
                <w:b/>
                <w:bCs/>
                <w:sz w:val="18"/>
                <w:szCs w:val="18"/>
              </w:rPr>
            </w:pPr>
            <w:r w:rsidRPr="00FD675A">
              <w:rPr>
                <w:b/>
                <w:bCs/>
                <w:sz w:val="18"/>
                <w:szCs w:val="18"/>
              </w:rPr>
              <w:t> </w:t>
            </w:r>
          </w:p>
        </w:tc>
        <w:tc>
          <w:tcPr>
            <w:tcW w:w="851" w:type="dxa"/>
            <w:tcBorders>
              <w:top w:val="nil"/>
              <w:left w:val="nil"/>
              <w:bottom w:val="single" w:sz="4" w:space="0" w:color="auto"/>
              <w:right w:val="single" w:sz="4" w:space="0" w:color="auto"/>
            </w:tcBorders>
            <w:noWrap/>
            <w:vAlign w:val="center"/>
          </w:tcPr>
          <w:p w:rsidR="00BC1518" w:rsidRPr="00FD675A" w:rsidRDefault="00BC1518">
            <w:pPr>
              <w:rPr>
                <w:b/>
                <w:bCs/>
                <w:sz w:val="18"/>
                <w:szCs w:val="18"/>
              </w:rPr>
            </w:pPr>
            <w:r w:rsidRPr="00FD675A">
              <w:rPr>
                <w:b/>
                <w:bCs/>
                <w:sz w:val="18"/>
                <w:szCs w:val="18"/>
              </w:rPr>
              <w:t> </w:t>
            </w:r>
          </w:p>
        </w:tc>
        <w:tc>
          <w:tcPr>
            <w:tcW w:w="850" w:type="dxa"/>
            <w:tcBorders>
              <w:top w:val="nil"/>
              <w:left w:val="nil"/>
              <w:bottom w:val="single" w:sz="4" w:space="0" w:color="auto"/>
              <w:right w:val="single" w:sz="4" w:space="0" w:color="auto"/>
            </w:tcBorders>
            <w:noWrap/>
            <w:vAlign w:val="center"/>
          </w:tcPr>
          <w:p w:rsidR="00BC1518" w:rsidRPr="00FD675A" w:rsidRDefault="00BC1518">
            <w:pPr>
              <w:rPr>
                <w:b/>
                <w:bCs/>
                <w:sz w:val="18"/>
                <w:szCs w:val="18"/>
              </w:rPr>
            </w:pPr>
            <w:r w:rsidRPr="00FD675A">
              <w:rPr>
                <w:b/>
                <w:bCs/>
                <w:sz w:val="18"/>
                <w:szCs w:val="18"/>
              </w:rPr>
              <w:t> </w:t>
            </w:r>
          </w:p>
        </w:tc>
        <w:tc>
          <w:tcPr>
            <w:tcW w:w="851" w:type="dxa"/>
            <w:tcBorders>
              <w:top w:val="nil"/>
              <w:left w:val="nil"/>
              <w:bottom w:val="single" w:sz="4" w:space="0" w:color="auto"/>
              <w:right w:val="single" w:sz="4" w:space="0" w:color="auto"/>
            </w:tcBorders>
            <w:vAlign w:val="center"/>
          </w:tcPr>
          <w:p w:rsidR="00BC1518" w:rsidRPr="00FD675A" w:rsidRDefault="00BC1518">
            <w:pPr>
              <w:jc w:val="right"/>
              <w:rPr>
                <w:b/>
                <w:bCs/>
                <w:sz w:val="18"/>
                <w:szCs w:val="18"/>
              </w:rPr>
            </w:pPr>
            <w:r w:rsidRPr="00FD675A">
              <w:rPr>
                <w:b/>
                <w:bCs/>
                <w:sz w:val="18"/>
                <w:szCs w:val="18"/>
              </w:rPr>
              <w:t>0,84</w:t>
            </w:r>
          </w:p>
        </w:tc>
        <w:tc>
          <w:tcPr>
            <w:tcW w:w="850" w:type="dxa"/>
            <w:tcBorders>
              <w:top w:val="nil"/>
              <w:left w:val="nil"/>
              <w:bottom w:val="single" w:sz="4" w:space="0" w:color="auto"/>
              <w:right w:val="single" w:sz="4" w:space="0" w:color="auto"/>
            </w:tcBorders>
            <w:vAlign w:val="center"/>
          </w:tcPr>
          <w:p w:rsidR="00BC1518" w:rsidRPr="00FD675A" w:rsidRDefault="00BC1518">
            <w:pPr>
              <w:jc w:val="right"/>
              <w:rPr>
                <w:b/>
                <w:bCs/>
                <w:sz w:val="18"/>
                <w:szCs w:val="18"/>
              </w:rPr>
            </w:pPr>
            <w:r w:rsidRPr="00FD675A">
              <w:rPr>
                <w:b/>
                <w:bCs/>
                <w:sz w:val="18"/>
                <w:szCs w:val="18"/>
              </w:rPr>
              <w:t>0,52</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shd w:val="clear" w:color="000000" w:fill="F2DCDB"/>
          </w:tcPr>
          <w:p w:rsidR="00BC1518" w:rsidRPr="00FD675A" w:rsidRDefault="00BC1518">
            <w:pPr>
              <w:jc w:val="center"/>
              <w:rPr>
                <w:b/>
                <w:bCs/>
                <w:sz w:val="18"/>
                <w:szCs w:val="18"/>
              </w:rPr>
            </w:pPr>
            <w:r w:rsidRPr="00FD675A">
              <w:rPr>
                <w:b/>
                <w:bCs/>
                <w:sz w:val="18"/>
                <w:szCs w:val="18"/>
              </w:rPr>
              <w:t>C</w:t>
            </w:r>
          </w:p>
        </w:tc>
        <w:tc>
          <w:tcPr>
            <w:tcW w:w="4160" w:type="dxa"/>
            <w:tcBorders>
              <w:top w:val="nil"/>
              <w:left w:val="nil"/>
              <w:bottom w:val="single" w:sz="4" w:space="0" w:color="auto"/>
              <w:right w:val="single" w:sz="4" w:space="0" w:color="auto"/>
            </w:tcBorders>
            <w:shd w:val="clear" w:color="000000" w:fill="F2DCDB"/>
          </w:tcPr>
          <w:p w:rsidR="00BC1518" w:rsidRPr="00FD675A" w:rsidRDefault="00BC1518">
            <w:pPr>
              <w:jc w:val="center"/>
              <w:rPr>
                <w:b/>
                <w:bCs/>
                <w:sz w:val="18"/>
                <w:szCs w:val="18"/>
              </w:rPr>
            </w:pPr>
            <w:r w:rsidRPr="00FD675A">
              <w:rPr>
                <w:b/>
                <w:bCs/>
                <w:sz w:val="18"/>
                <w:szCs w:val="18"/>
              </w:rPr>
              <w:t>Oświetlenie  i instalacje elektryczne</w:t>
            </w:r>
          </w:p>
        </w:tc>
        <w:tc>
          <w:tcPr>
            <w:tcW w:w="960" w:type="dxa"/>
            <w:tcBorders>
              <w:top w:val="nil"/>
              <w:left w:val="nil"/>
              <w:bottom w:val="single" w:sz="4" w:space="0" w:color="auto"/>
              <w:right w:val="single" w:sz="4" w:space="0" w:color="auto"/>
            </w:tcBorders>
          </w:tcPr>
          <w:p w:rsidR="00BC1518" w:rsidRPr="00FD675A" w:rsidRDefault="00BC1518">
            <w:pPr>
              <w:jc w:val="center"/>
              <w:rPr>
                <w:b/>
                <w:bCs/>
                <w:sz w:val="18"/>
                <w:szCs w:val="18"/>
              </w:rPr>
            </w:pPr>
            <w:r w:rsidRPr="00FD675A">
              <w:rPr>
                <w:b/>
                <w:bCs/>
                <w:sz w:val="18"/>
                <w:szCs w:val="18"/>
              </w:rPr>
              <w:t> </w:t>
            </w:r>
          </w:p>
        </w:tc>
        <w:tc>
          <w:tcPr>
            <w:tcW w:w="1008" w:type="dxa"/>
            <w:tcBorders>
              <w:top w:val="nil"/>
              <w:left w:val="nil"/>
              <w:bottom w:val="single" w:sz="4" w:space="0" w:color="auto"/>
              <w:right w:val="single" w:sz="4" w:space="0" w:color="auto"/>
            </w:tcBorders>
          </w:tcPr>
          <w:p w:rsidR="00BC1518" w:rsidRPr="00FD675A" w:rsidRDefault="00BC1518">
            <w:pPr>
              <w:jc w:val="right"/>
              <w:rPr>
                <w:b/>
                <w:bCs/>
                <w:sz w:val="18"/>
                <w:szCs w:val="18"/>
              </w:rPr>
            </w:pPr>
            <w:r w:rsidRPr="00FD675A">
              <w:rPr>
                <w:b/>
                <w:bCs/>
                <w:sz w:val="18"/>
                <w:szCs w:val="18"/>
              </w:rPr>
              <w:t> </w:t>
            </w:r>
          </w:p>
        </w:tc>
        <w:tc>
          <w:tcPr>
            <w:tcW w:w="992" w:type="dxa"/>
            <w:tcBorders>
              <w:top w:val="nil"/>
              <w:left w:val="nil"/>
              <w:bottom w:val="single" w:sz="4" w:space="0" w:color="auto"/>
              <w:right w:val="single" w:sz="4" w:space="0" w:color="auto"/>
            </w:tcBorders>
          </w:tcPr>
          <w:p w:rsidR="00BC1518" w:rsidRPr="00FD675A" w:rsidRDefault="00BC1518">
            <w:pPr>
              <w:jc w:val="right"/>
              <w:rPr>
                <w:b/>
                <w:bCs/>
                <w:sz w:val="18"/>
                <w:szCs w:val="18"/>
              </w:rPr>
            </w:pPr>
            <w:r w:rsidRPr="00FD675A">
              <w:rPr>
                <w:b/>
                <w:bCs/>
                <w:sz w:val="18"/>
                <w:szCs w:val="18"/>
              </w:rPr>
              <w:t> </w:t>
            </w:r>
          </w:p>
        </w:tc>
        <w:tc>
          <w:tcPr>
            <w:tcW w:w="992"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851"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850"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851"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850"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34</w:t>
            </w:r>
          </w:p>
        </w:tc>
        <w:tc>
          <w:tcPr>
            <w:tcW w:w="4160" w:type="dxa"/>
            <w:tcBorders>
              <w:top w:val="nil"/>
              <w:left w:val="nil"/>
              <w:bottom w:val="single" w:sz="4" w:space="0" w:color="auto"/>
              <w:right w:val="single" w:sz="4" w:space="0" w:color="auto"/>
            </w:tcBorders>
            <w:vAlign w:val="bottom"/>
          </w:tcPr>
          <w:p w:rsidR="00BC1518" w:rsidRPr="00FD675A" w:rsidRDefault="00BC1518">
            <w:pPr>
              <w:rPr>
                <w:sz w:val="18"/>
                <w:szCs w:val="18"/>
              </w:rPr>
            </w:pPr>
            <w:r w:rsidRPr="00FD675A">
              <w:rPr>
                <w:sz w:val="18"/>
                <w:szCs w:val="18"/>
              </w:rPr>
              <w:t>Oświetlenie wewnętrzne - kpl</w:t>
            </w:r>
          </w:p>
        </w:tc>
        <w:tc>
          <w:tcPr>
            <w:tcW w:w="96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1</w:t>
            </w:r>
          </w:p>
        </w:tc>
        <w:tc>
          <w:tcPr>
            <w:tcW w:w="1008"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2,40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2,40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0,70</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0,85</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0,62</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1,68</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1,04</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35</w:t>
            </w:r>
          </w:p>
        </w:tc>
        <w:tc>
          <w:tcPr>
            <w:tcW w:w="4160" w:type="dxa"/>
            <w:tcBorders>
              <w:top w:val="nil"/>
              <w:left w:val="nil"/>
              <w:bottom w:val="single" w:sz="4" w:space="0" w:color="auto"/>
              <w:right w:val="single" w:sz="4" w:space="0" w:color="auto"/>
            </w:tcBorders>
            <w:vAlign w:val="bottom"/>
          </w:tcPr>
          <w:p w:rsidR="00BC1518" w:rsidRPr="00FD675A" w:rsidRDefault="00BC1518">
            <w:pPr>
              <w:rPr>
                <w:sz w:val="18"/>
                <w:szCs w:val="18"/>
              </w:rPr>
            </w:pPr>
            <w:r w:rsidRPr="00FD675A">
              <w:rPr>
                <w:sz w:val="18"/>
                <w:szCs w:val="18"/>
              </w:rPr>
              <w:t>Gniazda wtyczkowe - kpl</w:t>
            </w:r>
          </w:p>
        </w:tc>
        <w:tc>
          <w:tcPr>
            <w:tcW w:w="96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2</w:t>
            </w:r>
          </w:p>
        </w:tc>
        <w:tc>
          <w:tcPr>
            <w:tcW w:w="1008"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1,50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3,00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0,30</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0,85</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0,62</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0,90</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0,56</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36</w:t>
            </w:r>
          </w:p>
        </w:tc>
        <w:tc>
          <w:tcPr>
            <w:tcW w:w="4160" w:type="dxa"/>
            <w:tcBorders>
              <w:top w:val="nil"/>
              <w:left w:val="nil"/>
              <w:bottom w:val="single" w:sz="4" w:space="0" w:color="auto"/>
              <w:right w:val="single" w:sz="4" w:space="0" w:color="auto"/>
            </w:tcBorders>
            <w:vAlign w:val="bottom"/>
          </w:tcPr>
          <w:p w:rsidR="00BC1518" w:rsidRPr="00FD675A" w:rsidRDefault="00BC1518">
            <w:pPr>
              <w:rPr>
                <w:sz w:val="18"/>
                <w:szCs w:val="18"/>
              </w:rPr>
            </w:pPr>
            <w:r w:rsidRPr="00FD675A">
              <w:rPr>
                <w:sz w:val="18"/>
                <w:szCs w:val="18"/>
              </w:rPr>
              <w:t>Grzejnik elektryczny GE1.1/01</w:t>
            </w:r>
          </w:p>
        </w:tc>
        <w:tc>
          <w:tcPr>
            <w:tcW w:w="96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1</w:t>
            </w:r>
          </w:p>
        </w:tc>
        <w:tc>
          <w:tcPr>
            <w:tcW w:w="1008"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0,75</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0,75</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0,85</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1</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0,00</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0,64</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0,00</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37</w:t>
            </w:r>
          </w:p>
        </w:tc>
        <w:tc>
          <w:tcPr>
            <w:tcW w:w="4160" w:type="dxa"/>
            <w:tcBorders>
              <w:top w:val="nil"/>
              <w:left w:val="nil"/>
              <w:bottom w:val="single" w:sz="4" w:space="0" w:color="auto"/>
              <w:right w:val="single" w:sz="4" w:space="0" w:color="auto"/>
            </w:tcBorders>
            <w:vAlign w:val="bottom"/>
          </w:tcPr>
          <w:p w:rsidR="00BC1518" w:rsidRPr="00FD675A" w:rsidRDefault="00BC1518">
            <w:pPr>
              <w:rPr>
                <w:sz w:val="18"/>
                <w:szCs w:val="18"/>
              </w:rPr>
            </w:pPr>
            <w:r w:rsidRPr="00FD675A">
              <w:rPr>
                <w:sz w:val="18"/>
                <w:szCs w:val="18"/>
              </w:rPr>
              <w:t>Grzejnik elektryczny GE1.1/02</w:t>
            </w:r>
          </w:p>
        </w:tc>
        <w:tc>
          <w:tcPr>
            <w:tcW w:w="96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1</w:t>
            </w:r>
          </w:p>
        </w:tc>
        <w:tc>
          <w:tcPr>
            <w:tcW w:w="1008"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1,50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1,50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0,85</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1</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0,00</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1,28</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0,00</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38</w:t>
            </w:r>
          </w:p>
        </w:tc>
        <w:tc>
          <w:tcPr>
            <w:tcW w:w="4160" w:type="dxa"/>
            <w:tcBorders>
              <w:top w:val="nil"/>
              <w:left w:val="nil"/>
              <w:bottom w:val="single" w:sz="4" w:space="0" w:color="auto"/>
              <w:right w:val="single" w:sz="4" w:space="0" w:color="auto"/>
            </w:tcBorders>
            <w:vAlign w:val="bottom"/>
          </w:tcPr>
          <w:p w:rsidR="00BC1518" w:rsidRPr="00FD675A" w:rsidRDefault="00BC1518">
            <w:pPr>
              <w:rPr>
                <w:sz w:val="18"/>
                <w:szCs w:val="18"/>
              </w:rPr>
            </w:pPr>
            <w:r w:rsidRPr="00FD675A">
              <w:rPr>
                <w:sz w:val="18"/>
                <w:szCs w:val="18"/>
              </w:rPr>
              <w:t>Grzejnik elektryczny GE1.1/03-04-05</w:t>
            </w:r>
          </w:p>
        </w:tc>
        <w:tc>
          <w:tcPr>
            <w:tcW w:w="96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1</w:t>
            </w:r>
          </w:p>
        </w:tc>
        <w:tc>
          <w:tcPr>
            <w:tcW w:w="1008"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0,50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0,50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0,85</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1</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0,00</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0,43</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0,00</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39</w:t>
            </w:r>
          </w:p>
        </w:tc>
        <w:tc>
          <w:tcPr>
            <w:tcW w:w="4160" w:type="dxa"/>
            <w:tcBorders>
              <w:top w:val="nil"/>
              <w:left w:val="nil"/>
              <w:bottom w:val="single" w:sz="4" w:space="0" w:color="auto"/>
              <w:right w:val="single" w:sz="4" w:space="0" w:color="auto"/>
            </w:tcBorders>
            <w:vAlign w:val="bottom"/>
          </w:tcPr>
          <w:p w:rsidR="00BC1518" w:rsidRPr="00FD675A" w:rsidRDefault="00BC1518">
            <w:pPr>
              <w:rPr>
                <w:sz w:val="18"/>
                <w:szCs w:val="18"/>
              </w:rPr>
            </w:pPr>
            <w:r w:rsidRPr="00FD675A">
              <w:rPr>
                <w:sz w:val="18"/>
                <w:szCs w:val="18"/>
              </w:rPr>
              <w:t xml:space="preserve">Grzejnik elektryczny „szczytowy” </w:t>
            </w:r>
            <w:r w:rsidR="002A1618" w:rsidRPr="00FD675A">
              <w:rPr>
                <w:sz w:val="18"/>
                <w:szCs w:val="18"/>
              </w:rPr>
              <w:t>stacji</w:t>
            </w:r>
            <w:r w:rsidRPr="00FD675A">
              <w:rPr>
                <w:sz w:val="18"/>
                <w:szCs w:val="18"/>
              </w:rPr>
              <w:t xml:space="preserve"> sitopiaskowników GE1.4</w:t>
            </w:r>
          </w:p>
        </w:tc>
        <w:tc>
          <w:tcPr>
            <w:tcW w:w="96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1</w:t>
            </w:r>
          </w:p>
        </w:tc>
        <w:tc>
          <w:tcPr>
            <w:tcW w:w="1008"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1,50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1,50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0,80</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1</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0,00</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1,20</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0,00</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40</w:t>
            </w:r>
          </w:p>
        </w:tc>
        <w:tc>
          <w:tcPr>
            <w:tcW w:w="4160" w:type="dxa"/>
            <w:tcBorders>
              <w:top w:val="nil"/>
              <w:left w:val="nil"/>
              <w:bottom w:val="single" w:sz="4" w:space="0" w:color="auto"/>
              <w:right w:val="single" w:sz="4" w:space="0" w:color="auto"/>
            </w:tcBorders>
            <w:vAlign w:val="bottom"/>
          </w:tcPr>
          <w:p w:rsidR="00BC1518" w:rsidRPr="00FD675A" w:rsidRDefault="00BC1518">
            <w:pPr>
              <w:rPr>
                <w:sz w:val="18"/>
                <w:szCs w:val="18"/>
              </w:rPr>
            </w:pPr>
            <w:r w:rsidRPr="00FD675A">
              <w:rPr>
                <w:sz w:val="18"/>
                <w:szCs w:val="18"/>
              </w:rPr>
              <w:t xml:space="preserve">Podgrzewacz przepływowy </w:t>
            </w:r>
          </w:p>
        </w:tc>
        <w:tc>
          <w:tcPr>
            <w:tcW w:w="96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2</w:t>
            </w:r>
          </w:p>
        </w:tc>
        <w:tc>
          <w:tcPr>
            <w:tcW w:w="1008"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4,00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8,00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0,30</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1</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0,00</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2,40</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0,00</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41</w:t>
            </w:r>
          </w:p>
        </w:tc>
        <w:tc>
          <w:tcPr>
            <w:tcW w:w="4160" w:type="dxa"/>
            <w:tcBorders>
              <w:top w:val="nil"/>
              <w:left w:val="nil"/>
              <w:bottom w:val="single" w:sz="4" w:space="0" w:color="auto"/>
              <w:right w:val="single" w:sz="4" w:space="0" w:color="auto"/>
            </w:tcBorders>
            <w:vAlign w:val="bottom"/>
          </w:tcPr>
          <w:p w:rsidR="00BC1518" w:rsidRPr="00FD675A" w:rsidRDefault="00BC1518">
            <w:pPr>
              <w:rPr>
                <w:sz w:val="18"/>
                <w:szCs w:val="18"/>
              </w:rPr>
            </w:pPr>
            <w:r w:rsidRPr="00FD675A">
              <w:rPr>
                <w:sz w:val="18"/>
                <w:szCs w:val="18"/>
              </w:rPr>
              <w:t xml:space="preserve">Podgrzewacz przepływowy </w:t>
            </w:r>
          </w:p>
        </w:tc>
        <w:tc>
          <w:tcPr>
            <w:tcW w:w="96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1</w:t>
            </w:r>
          </w:p>
        </w:tc>
        <w:tc>
          <w:tcPr>
            <w:tcW w:w="1008"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1,00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1,00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0,30</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1</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0,00</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0,30</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0,00</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lastRenderedPageBreak/>
              <w:t> </w:t>
            </w:r>
          </w:p>
        </w:tc>
        <w:tc>
          <w:tcPr>
            <w:tcW w:w="4160" w:type="dxa"/>
            <w:tcBorders>
              <w:top w:val="nil"/>
              <w:left w:val="nil"/>
              <w:bottom w:val="single" w:sz="4" w:space="0" w:color="auto"/>
              <w:right w:val="single" w:sz="4" w:space="0" w:color="auto"/>
            </w:tcBorders>
            <w:vAlign w:val="bottom"/>
          </w:tcPr>
          <w:p w:rsidR="00BC1518" w:rsidRPr="00FD675A" w:rsidRDefault="00BC1518">
            <w:pPr>
              <w:rPr>
                <w:b/>
                <w:bCs/>
                <w:sz w:val="18"/>
                <w:szCs w:val="18"/>
              </w:rPr>
            </w:pPr>
            <w:r w:rsidRPr="00FD675A">
              <w:rPr>
                <w:b/>
                <w:bCs/>
                <w:sz w:val="18"/>
                <w:szCs w:val="18"/>
              </w:rPr>
              <w:t>Razem tablica TO</w:t>
            </w:r>
          </w:p>
        </w:tc>
        <w:tc>
          <w:tcPr>
            <w:tcW w:w="96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 </w:t>
            </w:r>
          </w:p>
        </w:tc>
        <w:tc>
          <w:tcPr>
            <w:tcW w:w="1008" w:type="dxa"/>
            <w:tcBorders>
              <w:top w:val="nil"/>
              <w:left w:val="nil"/>
              <w:bottom w:val="single" w:sz="4" w:space="0" w:color="auto"/>
              <w:right w:val="single" w:sz="4" w:space="0" w:color="auto"/>
            </w:tcBorders>
            <w:noWrap/>
            <w:vAlign w:val="center"/>
          </w:tcPr>
          <w:p w:rsidR="00BC1518" w:rsidRPr="00FD675A" w:rsidRDefault="00BC1518">
            <w:pPr>
              <w:jc w:val="right"/>
              <w:rPr>
                <w:b/>
                <w:bCs/>
                <w:sz w:val="18"/>
                <w:szCs w:val="18"/>
              </w:rPr>
            </w:pPr>
            <w:r w:rsidRPr="00FD675A">
              <w:rPr>
                <w:b/>
                <w:bCs/>
                <w:sz w:val="18"/>
                <w:szCs w:val="18"/>
              </w:rPr>
              <w:t>13,15</w:t>
            </w:r>
          </w:p>
        </w:tc>
        <w:tc>
          <w:tcPr>
            <w:tcW w:w="992" w:type="dxa"/>
            <w:tcBorders>
              <w:top w:val="nil"/>
              <w:left w:val="nil"/>
              <w:bottom w:val="single" w:sz="4" w:space="0" w:color="auto"/>
              <w:right w:val="single" w:sz="4" w:space="0" w:color="auto"/>
            </w:tcBorders>
            <w:noWrap/>
            <w:vAlign w:val="center"/>
          </w:tcPr>
          <w:p w:rsidR="00BC1518" w:rsidRPr="00FD675A" w:rsidRDefault="00BC1518">
            <w:pPr>
              <w:jc w:val="right"/>
              <w:rPr>
                <w:b/>
                <w:bCs/>
                <w:sz w:val="18"/>
                <w:szCs w:val="18"/>
              </w:rPr>
            </w:pPr>
            <w:r w:rsidRPr="00FD675A">
              <w:rPr>
                <w:b/>
                <w:bCs/>
                <w:sz w:val="18"/>
                <w:szCs w:val="18"/>
              </w:rPr>
              <w:t>18,65</w:t>
            </w:r>
          </w:p>
        </w:tc>
        <w:tc>
          <w:tcPr>
            <w:tcW w:w="992" w:type="dxa"/>
            <w:tcBorders>
              <w:top w:val="nil"/>
              <w:left w:val="nil"/>
              <w:bottom w:val="single" w:sz="4" w:space="0" w:color="auto"/>
              <w:right w:val="single" w:sz="4" w:space="0" w:color="auto"/>
            </w:tcBorders>
            <w:noWrap/>
            <w:vAlign w:val="center"/>
          </w:tcPr>
          <w:p w:rsidR="00BC1518" w:rsidRPr="00FD675A" w:rsidRDefault="00BC1518">
            <w:pPr>
              <w:rPr>
                <w:b/>
                <w:bCs/>
                <w:sz w:val="18"/>
                <w:szCs w:val="18"/>
              </w:rPr>
            </w:pPr>
            <w:r w:rsidRPr="00FD675A">
              <w:rPr>
                <w:b/>
                <w:bCs/>
                <w:sz w:val="18"/>
                <w:szCs w:val="18"/>
              </w:rPr>
              <w:t> </w:t>
            </w:r>
          </w:p>
        </w:tc>
        <w:tc>
          <w:tcPr>
            <w:tcW w:w="851" w:type="dxa"/>
            <w:tcBorders>
              <w:top w:val="nil"/>
              <w:left w:val="nil"/>
              <w:bottom w:val="single" w:sz="4" w:space="0" w:color="auto"/>
              <w:right w:val="single" w:sz="4" w:space="0" w:color="auto"/>
            </w:tcBorders>
            <w:noWrap/>
            <w:vAlign w:val="center"/>
          </w:tcPr>
          <w:p w:rsidR="00BC1518" w:rsidRPr="00FD675A" w:rsidRDefault="00BC1518">
            <w:pPr>
              <w:rPr>
                <w:b/>
                <w:bCs/>
                <w:sz w:val="18"/>
                <w:szCs w:val="18"/>
              </w:rPr>
            </w:pPr>
            <w:r w:rsidRPr="00FD675A">
              <w:rPr>
                <w:b/>
                <w:bCs/>
                <w:sz w:val="18"/>
                <w:szCs w:val="18"/>
              </w:rPr>
              <w:t> </w:t>
            </w:r>
          </w:p>
        </w:tc>
        <w:tc>
          <w:tcPr>
            <w:tcW w:w="850" w:type="dxa"/>
            <w:tcBorders>
              <w:top w:val="nil"/>
              <w:left w:val="nil"/>
              <w:bottom w:val="single" w:sz="4" w:space="0" w:color="auto"/>
              <w:right w:val="single" w:sz="4" w:space="0" w:color="auto"/>
            </w:tcBorders>
            <w:noWrap/>
            <w:vAlign w:val="center"/>
          </w:tcPr>
          <w:p w:rsidR="00BC1518" w:rsidRPr="00FD675A" w:rsidRDefault="00BC1518">
            <w:pPr>
              <w:rPr>
                <w:b/>
                <w:bCs/>
                <w:sz w:val="18"/>
                <w:szCs w:val="18"/>
              </w:rPr>
            </w:pPr>
            <w:r w:rsidRPr="00FD675A">
              <w:rPr>
                <w:b/>
                <w:bCs/>
                <w:sz w:val="18"/>
                <w:szCs w:val="18"/>
              </w:rPr>
              <w:t> </w:t>
            </w:r>
          </w:p>
        </w:tc>
        <w:tc>
          <w:tcPr>
            <w:tcW w:w="851" w:type="dxa"/>
            <w:tcBorders>
              <w:top w:val="nil"/>
              <w:left w:val="nil"/>
              <w:bottom w:val="single" w:sz="4" w:space="0" w:color="auto"/>
              <w:right w:val="single" w:sz="4" w:space="0" w:color="auto"/>
            </w:tcBorders>
            <w:noWrap/>
            <w:vAlign w:val="center"/>
          </w:tcPr>
          <w:p w:rsidR="00BC1518" w:rsidRPr="00FD675A" w:rsidRDefault="00BC1518">
            <w:pPr>
              <w:jc w:val="right"/>
              <w:rPr>
                <w:b/>
                <w:bCs/>
                <w:sz w:val="18"/>
                <w:szCs w:val="18"/>
              </w:rPr>
            </w:pPr>
            <w:r w:rsidRPr="00FD675A">
              <w:rPr>
                <w:b/>
                <w:bCs/>
                <w:sz w:val="18"/>
                <w:szCs w:val="18"/>
              </w:rPr>
              <w:t>8,82</w:t>
            </w:r>
          </w:p>
        </w:tc>
        <w:tc>
          <w:tcPr>
            <w:tcW w:w="850" w:type="dxa"/>
            <w:tcBorders>
              <w:top w:val="nil"/>
              <w:left w:val="nil"/>
              <w:bottom w:val="single" w:sz="4" w:space="0" w:color="auto"/>
              <w:right w:val="single" w:sz="4" w:space="0" w:color="auto"/>
            </w:tcBorders>
            <w:noWrap/>
            <w:vAlign w:val="center"/>
          </w:tcPr>
          <w:p w:rsidR="00BC1518" w:rsidRPr="00FD675A" w:rsidRDefault="00BC1518">
            <w:pPr>
              <w:jc w:val="right"/>
              <w:rPr>
                <w:b/>
                <w:bCs/>
                <w:sz w:val="18"/>
                <w:szCs w:val="18"/>
              </w:rPr>
            </w:pPr>
            <w:r w:rsidRPr="00FD675A">
              <w:rPr>
                <w:b/>
                <w:bCs/>
                <w:sz w:val="18"/>
                <w:szCs w:val="18"/>
              </w:rPr>
              <w:t>3,09</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shd w:val="clear" w:color="000000" w:fill="F2DCDB"/>
          </w:tcPr>
          <w:p w:rsidR="00BC1518" w:rsidRPr="00FD675A" w:rsidRDefault="00BC1518">
            <w:pPr>
              <w:jc w:val="center"/>
              <w:rPr>
                <w:b/>
                <w:bCs/>
                <w:sz w:val="18"/>
                <w:szCs w:val="18"/>
              </w:rPr>
            </w:pPr>
            <w:r w:rsidRPr="00FD675A">
              <w:rPr>
                <w:b/>
                <w:bCs/>
                <w:sz w:val="18"/>
                <w:szCs w:val="18"/>
              </w:rPr>
              <w:t>D</w:t>
            </w:r>
          </w:p>
        </w:tc>
        <w:tc>
          <w:tcPr>
            <w:tcW w:w="4160" w:type="dxa"/>
            <w:tcBorders>
              <w:top w:val="nil"/>
              <w:left w:val="nil"/>
              <w:bottom w:val="single" w:sz="4" w:space="0" w:color="auto"/>
              <w:right w:val="single" w:sz="4" w:space="0" w:color="auto"/>
            </w:tcBorders>
            <w:shd w:val="clear" w:color="000000" w:fill="F2DCDB"/>
          </w:tcPr>
          <w:p w:rsidR="00BC1518" w:rsidRPr="00FD675A" w:rsidRDefault="00BC1518">
            <w:pPr>
              <w:jc w:val="center"/>
              <w:rPr>
                <w:b/>
                <w:bCs/>
                <w:sz w:val="18"/>
                <w:szCs w:val="18"/>
              </w:rPr>
            </w:pPr>
            <w:r w:rsidRPr="00FD675A">
              <w:rPr>
                <w:b/>
                <w:bCs/>
                <w:sz w:val="18"/>
                <w:szCs w:val="18"/>
              </w:rPr>
              <w:t xml:space="preserve">Inne  </w:t>
            </w:r>
          </w:p>
        </w:tc>
        <w:tc>
          <w:tcPr>
            <w:tcW w:w="96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 </w:t>
            </w:r>
          </w:p>
        </w:tc>
        <w:tc>
          <w:tcPr>
            <w:tcW w:w="1008"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 </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 </w:t>
            </w:r>
          </w:p>
        </w:tc>
        <w:tc>
          <w:tcPr>
            <w:tcW w:w="992"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851"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 </w:t>
            </w:r>
          </w:p>
        </w:tc>
        <w:tc>
          <w:tcPr>
            <w:tcW w:w="851"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850"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36"/>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42</w:t>
            </w:r>
          </w:p>
        </w:tc>
        <w:tc>
          <w:tcPr>
            <w:tcW w:w="4160" w:type="dxa"/>
            <w:tcBorders>
              <w:top w:val="nil"/>
              <w:left w:val="nil"/>
              <w:bottom w:val="single" w:sz="4" w:space="0" w:color="auto"/>
              <w:right w:val="single" w:sz="4" w:space="0" w:color="auto"/>
            </w:tcBorders>
          </w:tcPr>
          <w:p w:rsidR="00BC1518" w:rsidRPr="00FD675A" w:rsidRDefault="00BC1518">
            <w:pPr>
              <w:rPr>
                <w:sz w:val="18"/>
                <w:szCs w:val="18"/>
              </w:rPr>
            </w:pPr>
            <w:r w:rsidRPr="00FD675A">
              <w:rPr>
                <w:sz w:val="18"/>
                <w:szCs w:val="18"/>
              </w:rPr>
              <w:t>Gniazda remontowe</w:t>
            </w:r>
          </w:p>
        </w:tc>
        <w:tc>
          <w:tcPr>
            <w:tcW w:w="960" w:type="dxa"/>
            <w:tcBorders>
              <w:top w:val="nil"/>
              <w:left w:val="nil"/>
              <w:bottom w:val="single" w:sz="4" w:space="0" w:color="auto"/>
              <w:right w:val="single" w:sz="4" w:space="0" w:color="auto"/>
            </w:tcBorders>
          </w:tcPr>
          <w:p w:rsidR="00BC1518" w:rsidRPr="00FD675A" w:rsidRDefault="00BC1518">
            <w:pPr>
              <w:jc w:val="center"/>
              <w:rPr>
                <w:sz w:val="18"/>
                <w:szCs w:val="18"/>
              </w:rPr>
            </w:pPr>
            <w:r w:rsidRPr="00FD675A">
              <w:rPr>
                <w:sz w:val="18"/>
                <w:szCs w:val="18"/>
              </w:rPr>
              <w:t>2</w:t>
            </w:r>
          </w:p>
        </w:tc>
        <w:tc>
          <w:tcPr>
            <w:tcW w:w="1008" w:type="dxa"/>
            <w:tcBorders>
              <w:top w:val="nil"/>
              <w:left w:val="nil"/>
              <w:bottom w:val="single" w:sz="4" w:space="0" w:color="auto"/>
              <w:right w:val="single" w:sz="4" w:space="0" w:color="auto"/>
            </w:tcBorders>
            <w:vAlign w:val="bottom"/>
          </w:tcPr>
          <w:p w:rsidR="00BC1518" w:rsidRPr="00FD675A" w:rsidRDefault="00BC1518">
            <w:pPr>
              <w:jc w:val="right"/>
              <w:rPr>
                <w:sz w:val="18"/>
                <w:szCs w:val="18"/>
              </w:rPr>
            </w:pPr>
            <w:r w:rsidRPr="00FD675A">
              <w:rPr>
                <w:sz w:val="18"/>
                <w:szCs w:val="18"/>
              </w:rPr>
              <w:t>8,00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16,00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0,20</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0,85</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0,62</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3,20</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1,98</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p>
        </w:tc>
      </w:tr>
      <w:tr w:rsidR="00BC1518" w:rsidRPr="00FD675A">
        <w:trPr>
          <w:trHeight w:val="336"/>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43</w:t>
            </w:r>
          </w:p>
        </w:tc>
        <w:tc>
          <w:tcPr>
            <w:tcW w:w="4160" w:type="dxa"/>
            <w:tcBorders>
              <w:top w:val="nil"/>
              <w:left w:val="nil"/>
              <w:bottom w:val="single" w:sz="4" w:space="0" w:color="auto"/>
              <w:right w:val="single" w:sz="4" w:space="0" w:color="auto"/>
            </w:tcBorders>
          </w:tcPr>
          <w:p w:rsidR="00BC1518" w:rsidRPr="00FD675A" w:rsidRDefault="00BC1518">
            <w:pPr>
              <w:rPr>
                <w:sz w:val="18"/>
                <w:szCs w:val="18"/>
              </w:rPr>
            </w:pPr>
            <w:r w:rsidRPr="00FD675A">
              <w:rPr>
                <w:sz w:val="18"/>
                <w:szCs w:val="18"/>
              </w:rPr>
              <w:t>Napędy bram</w:t>
            </w:r>
          </w:p>
        </w:tc>
        <w:tc>
          <w:tcPr>
            <w:tcW w:w="960" w:type="dxa"/>
            <w:tcBorders>
              <w:top w:val="nil"/>
              <w:left w:val="nil"/>
              <w:bottom w:val="single" w:sz="4" w:space="0" w:color="auto"/>
              <w:right w:val="single" w:sz="4" w:space="0" w:color="auto"/>
            </w:tcBorders>
          </w:tcPr>
          <w:p w:rsidR="00BC1518" w:rsidRPr="00FD675A" w:rsidRDefault="00BC1518">
            <w:pPr>
              <w:jc w:val="center"/>
              <w:rPr>
                <w:sz w:val="18"/>
                <w:szCs w:val="18"/>
              </w:rPr>
            </w:pPr>
            <w:r w:rsidRPr="00FD675A">
              <w:rPr>
                <w:sz w:val="18"/>
                <w:szCs w:val="18"/>
              </w:rPr>
              <w:t>3</w:t>
            </w:r>
          </w:p>
        </w:tc>
        <w:tc>
          <w:tcPr>
            <w:tcW w:w="1008" w:type="dxa"/>
            <w:tcBorders>
              <w:top w:val="nil"/>
              <w:left w:val="nil"/>
              <w:bottom w:val="single" w:sz="4" w:space="0" w:color="auto"/>
              <w:right w:val="single" w:sz="4" w:space="0" w:color="auto"/>
            </w:tcBorders>
            <w:vAlign w:val="bottom"/>
          </w:tcPr>
          <w:p w:rsidR="00BC1518" w:rsidRPr="00FD675A" w:rsidRDefault="00BC1518">
            <w:pPr>
              <w:jc w:val="right"/>
              <w:rPr>
                <w:sz w:val="18"/>
                <w:szCs w:val="18"/>
              </w:rPr>
            </w:pP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p>
        </w:tc>
      </w:tr>
      <w:tr w:rsidR="00BC1518" w:rsidRPr="00FD675A">
        <w:trPr>
          <w:trHeight w:val="336"/>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44</w:t>
            </w:r>
          </w:p>
        </w:tc>
        <w:tc>
          <w:tcPr>
            <w:tcW w:w="4160" w:type="dxa"/>
            <w:tcBorders>
              <w:top w:val="nil"/>
              <w:left w:val="nil"/>
              <w:bottom w:val="single" w:sz="4" w:space="0" w:color="auto"/>
              <w:right w:val="single" w:sz="4" w:space="0" w:color="auto"/>
            </w:tcBorders>
          </w:tcPr>
          <w:p w:rsidR="00BC1518" w:rsidRPr="00FD675A" w:rsidRDefault="00BC1518">
            <w:pPr>
              <w:rPr>
                <w:sz w:val="18"/>
                <w:szCs w:val="18"/>
              </w:rPr>
            </w:pPr>
            <w:r w:rsidRPr="00FD675A">
              <w:rPr>
                <w:sz w:val="18"/>
                <w:szCs w:val="18"/>
              </w:rPr>
              <w:t xml:space="preserve">Szafa </w:t>
            </w:r>
            <w:r w:rsidR="002A1618" w:rsidRPr="00FD675A">
              <w:rPr>
                <w:sz w:val="18"/>
                <w:szCs w:val="18"/>
              </w:rPr>
              <w:t>SA (</w:t>
            </w:r>
            <w:r w:rsidRPr="00FD675A">
              <w:rPr>
                <w:sz w:val="18"/>
                <w:szCs w:val="18"/>
              </w:rPr>
              <w:t>AKPiA</w:t>
            </w:r>
            <w:r w:rsidR="002A1618" w:rsidRPr="00FD675A">
              <w:rPr>
                <w:sz w:val="18"/>
                <w:szCs w:val="18"/>
              </w:rPr>
              <w:t>)</w:t>
            </w:r>
          </w:p>
        </w:tc>
        <w:tc>
          <w:tcPr>
            <w:tcW w:w="960" w:type="dxa"/>
            <w:tcBorders>
              <w:top w:val="nil"/>
              <w:left w:val="nil"/>
              <w:bottom w:val="single" w:sz="4" w:space="0" w:color="auto"/>
              <w:right w:val="single" w:sz="4" w:space="0" w:color="auto"/>
            </w:tcBorders>
          </w:tcPr>
          <w:p w:rsidR="00BC1518" w:rsidRPr="00FD675A" w:rsidRDefault="00BC1518">
            <w:pPr>
              <w:jc w:val="center"/>
              <w:rPr>
                <w:sz w:val="18"/>
                <w:szCs w:val="18"/>
              </w:rPr>
            </w:pPr>
            <w:r w:rsidRPr="00FD675A">
              <w:rPr>
                <w:sz w:val="18"/>
                <w:szCs w:val="18"/>
              </w:rPr>
              <w:t>1</w:t>
            </w:r>
          </w:p>
        </w:tc>
        <w:tc>
          <w:tcPr>
            <w:tcW w:w="1008" w:type="dxa"/>
            <w:tcBorders>
              <w:top w:val="nil"/>
              <w:left w:val="nil"/>
              <w:bottom w:val="single" w:sz="4" w:space="0" w:color="auto"/>
              <w:right w:val="single" w:sz="4" w:space="0" w:color="auto"/>
            </w:tcBorders>
            <w:vAlign w:val="bottom"/>
          </w:tcPr>
          <w:p w:rsidR="00BC1518" w:rsidRPr="00FD675A" w:rsidRDefault="00BC1518">
            <w:pPr>
              <w:jc w:val="right"/>
              <w:rPr>
                <w:sz w:val="18"/>
                <w:szCs w:val="18"/>
              </w:rPr>
            </w:pPr>
            <w:r w:rsidRPr="00FD675A">
              <w:rPr>
                <w:sz w:val="18"/>
                <w:szCs w:val="18"/>
              </w:rPr>
              <w:t>1,00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1,00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0,80</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0,90</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0,48</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0,80</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0,39</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p>
        </w:tc>
      </w:tr>
      <w:tr w:rsidR="00BC1518" w:rsidRPr="00FD675A">
        <w:trPr>
          <w:trHeight w:val="36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 </w:t>
            </w:r>
          </w:p>
        </w:tc>
        <w:tc>
          <w:tcPr>
            <w:tcW w:w="4160" w:type="dxa"/>
            <w:tcBorders>
              <w:top w:val="nil"/>
              <w:left w:val="nil"/>
              <w:bottom w:val="single" w:sz="4" w:space="0" w:color="auto"/>
              <w:right w:val="single" w:sz="4" w:space="0" w:color="auto"/>
            </w:tcBorders>
            <w:noWrap/>
          </w:tcPr>
          <w:p w:rsidR="00BC1518" w:rsidRPr="00FD675A" w:rsidRDefault="00BC1518">
            <w:pPr>
              <w:rPr>
                <w:b/>
                <w:bCs/>
                <w:sz w:val="18"/>
                <w:szCs w:val="18"/>
              </w:rPr>
            </w:pPr>
            <w:r w:rsidRPr="00FD675A">
              <w:rPr>
                <w:b/>
                <w:bCs/>
                <w:sz w:val="18"/>
                <w:szCs w:val="18"/>
              </w:rPr>
              <w:t>Razem inne</w:t>
            </w:r>
          </w:p>
        </w:tc>
        <w:tc>
          <w:tcPr>
            <w:tcW w:w="960" w:type="dxa"/>
            <w:tcBorders>
              <w:top w:val="nil"/>
              <w:left w:val="nil"/>
              <w:bottom w:val="single" w:sz="4" w:space="0" w:color="auto"/>
              <w:right w:val="single" w:sz="4" w:space="0" w:color="auto"/>
            </w:tcBorders>
          </w:tcPr>
          <w:p w:rsidR="00BC1518" w:rsidRPr="00FD675A" w:rsidRDefault="00BC1518">
            <w:pPr>
              <w:jc w:val="center"/>
              <w:rPr>
                <w:b/>
                <w:bCs/>
                <w:sz w:val="18"/>
                <w:szCs w:val="18"/>
              </w:rPr>
            </w:pPr>
            <w:r w:rsidRPr="00FD675A">
              <w:rPr>
                <w:b/>
                <w:bCs/>
                <w:sz w:val="18"/>
                <w:szCs w:val="18"/>
              </w:rPr>
              <w:t> </w:t>
            </w:r>
          </w:p>
        </w:tc>
        <w:tc>
          <w:tcPr>
            <w:tcW w:w="1008" w:type="dxa"/>
            <w:tcBorders>
              <w:top w:val="nil"/>
              <w:left w:val="nil"/>
              <w:bottom w:val="single" w:sz="4" w:space="0" w:color="auto"/>
              <w:right w:val="single" w:sz="4" w:space="0" w:color="auto"/>
            </w:tcBorders>
            <w:vAlign w:val="center"/>
          </w:tcPr>
          <w:p w:rsidR="00BC1518" w:rsidRPr="00FD675A" w:rsidRDefault="00BC1518">
            <w:pPr>
              <w:jc w:val="right"/>
              <w:rPr>
                <w:b/>
                <w:bCs/>
                <w:sz w:val="18"/>
                <w:szCs w:val="18"/>
              </w:rPr>
            </w:pPr>
            <w:r w:rsidRPr="00FD675A">
              <w:rPr>
                <w:b/>
                <w:bCs/>
                <w:sz w:val="18"/>
                <w:szCs w:val="18"/>
              </w:rPr>
              <w:t>9,00</w:t>
            </w:r>
          </w:p>
        </w:tc>
        <w:tc>
          <w:tcPr>
            <w:tcW w:w="992" w:type="dxa"/>
            <w:tcBorders>
              <w:top w:val="nil"/>
              <w:left w:val="nil"/>
              <w:bottom w:val="single" w:sz="4" w:space="0" w:color="auto"/>
              <w:right w:val="single" w:sz="4" w:space="0" w:color="auto"/>
            </w:tcBorders>
            <w:vAlign w:val="center"/>
          </w:tcPr>
          <w:p w:rsidR="00BC1518" w:rsidRPr="00FD675A" w:rsidRDefault="00BC1518">
            <w:pPr>
              <w:jc w:val="right"/>
              <w:rPr>
                <w:b/>
                <w:bCs/>
                <w:sz w:val="18"/>
                <w:szCs w:val="18"/>
              </w:rPr>
            </w:pPr>
            <w:r w:rsidRPr="00FD675A">
              <w:rPr>
                <w:b/>
                <w:bCs/>
                <w:sz w:val="18"/>
                <w:szCs w:val="18"/>
              </w:rPr>
              <w:t>17,00</w:t>
            </w:r>
          </w:p>
        </w:tc>
        <w:tc>
          <w:tcPr>
            <w:tcW w:w="992" w:type="dxa"/>
            <w:tcBorders>
              <w:top w:val="nil"/>
              <w:left w:val="nil"/>
              <w:bottom w:val="single" w:sz="4" w:space="0" w:color="auto"/>
              <w:right w:val="single" w:sz="4" w:space="0" w:color="auto"/>
            </w:tcBorders>
            <w:noWrap/>
            <w:vAlign w:val="center"/>
          </w:tcPr>
          <w:p w:rsidR="00BC1518" w:rsidRPr="00FD675A" w:rsidRDefault="00BC1518">
            <w:pPr>
              <w:rPr>
                <w:b/>
                <w:bCs/>
                <w:sz w:val="18"/>
                <w:szCs w:val="18"/>
              </w:rPr>
            </w:pPr>
            <w:r w:rsidRPr="00FD675A">
              <w:rPr>
                <w:b/>
                <w:bCs/>
                <w:sz w:val="18"/>
                <w:szCs w:val="18"/>
              </w:rPr>
              <w:t> </w:t>
            </w:r>
          </w:p>
        </w:tc>
        <w:tc>
          <w:tcPr>
            <w:tcW w:w="851" w:type="dxa"/>
            <w:tcBorders>
              <w:top w:val="nil"/>
              <w:left w:val="nil"/>
              <w:bottom w:val="single" w:sz="4" w:space="0" w:color="auto"/>
              <w:right w:val="single" w:sz="4" w:space="0" w:color="auto"/>
            </w:tcBorders>
            <w:noWrap/>
            <w:vAlign w:val="center"/>
          </w:tcPr>
          <w:p w:rsidR="00BC1518" w:rsidRPr="00FD675A" w:rsidRDefault="00BC1518">
            <w:pPr>
              <w:rPr>
                <w:b/>
                <w:bCs/>
                <w:sz w:val="18"/>
                <w:szCs w:val="18"/>
              </w:rPr>
            </w:pPr>
            <w:r w:rsidRPr="00FD675A">
              <w:rPr>
                <w:b/>
                <w:bCs/>
                <w:sz w:val="18"/>
                <w:szCs w:val="18"/>
              </w:rPr>
              <w:t> </w:t>
            </w:r>
          </w:p>
        </w:tc>
        <w:tc>
          <w:tcPr>
            <w:tcW w:w="850" w:type="dxa"/>
            <w:tcBorders>
              <w:top w:val="nil"/>
              <w:left w:val="nil"/>
              <w:bottom w:val="single" w:sz="4" w:space="0" w:color="auto"/>
              <w:right w:val="single" w:sz="4" w:space="0" w:color="auto"/>
            </w:tcBorders>
            <w:noWrap/>
            <w:vAlign w:val="center"/>
          </w:tcPr>
          <w:p w:rsidR="00BC1518" w:rsidRPr="00FD675A" w:rsidRDefault="00BC1518">
            <w:pPr>
              <w:rPr>
                <w:b/>
                <w:bCs/>
                <w:sz w:val="18"/>
                <w:szCs w:val="18"/>
              </w:rPr>
            </w:pPr>
            <w:r w:rsidRPr="00FD675A">
              <w:rPr>
                <w:b/>
                <w:bCs/>
                <w:sz w:val="18"/>
                <w:szCs w:val="18"/>
              </w:rPr>
              <w:t> </w:t>
            </w:r>
          </w:p>
        </w:tc>
        <w:tc>
          <w:tcPr>
            <w:tcW w:w="851" w:type="dxa"/>
            <w:tcBorders>
              <w:top w:val="nil"/>
              <w:left w:val="nil"/>
              <w:bottom w:val="single" w:sz="4" w:space="0" w:color="auto"/>
              <w:right w:val="single" w:sz="4" w:space="0" w:color="auto"/>
            </w:tcBorders>
            <w:vAlign w:val="center"/>
          </w:tcPr>
          <w:p w:rsidR="00BC1518" w:rsidRPr="00FD675A" w:rsidRDefault="00BC1518">
            <w:pPr>
              <w:jc w:val="right"/>
              <w:rPr>
                <w:b/>
                <w:bCs/>
                <w:sz w:val="18"/>
                <w:szCs w:val="18"/>
              </w:rPr>
            </w:pPr>
            <w:r w:rsidRPr="00FD675A">
              <w:rPr>
                <w:b/>
                <w:bCs/>
                <w:sz w:val="18"/>
                <w:szCs w:val="18"/>
              </w:rPr>
              <w:t>4,00</w:t>
            </w:r>
          </w:p>
        </w:tc>
        <w:tc>
          <w:tcPr>
            <w:tcW w:w="850" w:type="dxa"/>
            <w:tcBorders>
              <w:top w:val="nil"/>
              <w:left w:val="nil"/>
              <w:bottom w:val="single" w:sz="4" w:space="0" w:color="auto"/>
              <w:right w:val="single" w:sz="4" w:space="0" w:color="auto"/>
            </w:tcBorders>
            <w:vAlign w:val="center"/>
          </w:tcPr>
          <w:p w:rsidR="00BC1518" w:rsidRPr="00FD675A" w:rsidRDefault="00BC1518">
            <w:pPr>
              <w:jc w:val="right"/>
              <w:rPr>
                <w:b/>
                <w:bCs/>
                <w:sz w:val="18"/>
                <w:szCs w:val="18"/>
              </w:rPr>
            </w:pPr>
            <w:r w:rsidRPr="00FD675A">
              <w:rPr>
                <w:b/>
                <w:bCs/>
                <w:sz w:val="18"/>
                <w:szCs w:val="18"/>
              </w:rPr>
              <w:t>2,37</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360"/>
        </w:trPr>
        <w:tc>
          <w:tcPr>
            <w:tcW w:w="960" w:type="dxa"/>
            <w:tcBorders>
              <w:top w:val="nil"/>
              <w:left w:val="single" w:sz="8" w:space="0" w:color="auto"/>
              <w:bottom w:val="single" w:sz="4" w:space="0" w:color="auto"/>
              <w:right w:val="single" w:sz="4" w:space="0" w:color="auto"/>
            </w:tcBorders>
            <w:shd w:val="clear" w:color="000000" w:fill="F2DCDB"/>
          </w:tcPr>
          <w:p w:rsidR="00BC1518" w:rsidRPr="00FD675A" w:rsidRDefault="00BC1518">
            <w:pPr>
              <w:jc w:val="center"/>
              <w:rPr>
                <w:b/>
                <w:bCs/>
                <w:sz w:val="18"/>
                <w:szCs w:val="18"/>
              </w:rPr>
            </w:pPr>
            <w:r w:rsidRPr="00FD675A">
              <w:rPr>
                <w:b/>
                <w:bCs/>
                <w:sz w:val="18"/>
                <w:szCs w:val="18"/>
              </w:rPr>
              <w:t>E</w:t>
            </w:r>
          </w:p>
        </w:tc>
        <w:tc>
          <w:tcPr>
            <w:tcW w:w="4160" w:type="dxa"/>
            <w:tcBorders>
              <w:top w:val="nil"/>
              <w:left w:val="nil"/>
              <w:bottom w:val="single" w:sz="4" w:space="0" w:color="auto"/>
              <w:right w:val="single" w:sz="4" w:space="0" w:color="auto"/>
            </w:tcBorders>
            <w:shd w:val="clear" w:color="000000" w:fill="F2DCDB"/>
          </w:tcPr>
          <w:p w:rsidR="00BC1518" w:rsidRPr="00FD675A" w:rsidRDefault="00BC1518">
            <w:pPr>
              <w:jc w:val="center"/>
              <w:rPr>
                <w:b/>
                <w:bCs/>
                <w:sz w:val="18"/>
                <w:szCs w:val="18"/>
              </w:rPr>
            </w:pPr>
            <w:r w:rsidRPr="00FD675A">
              <w:rPr>
                <w:b/>
                <w:bCs/>
                <w:sz w:val="18"/>
                <w:szCs w:val="18"/>
              </w:rPr>
              <w:t xml:space="preserve">Ogrzewanie i wentylacja  </w:t>
            </w:r>
          </w:p>
        </w:tc>
        <w:tc>
          <w:tcPr>
            <w:tcW w:w="96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 </w:t>
            </w:r>
          </w:p>
        </w:tc>
        <w:tc>
          <w:tcPr>
            <w:tcW w:w="1008"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 </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 </w:t>
            </w:r>
          </w:p>
        </w:tc>
        <w:tc>
          <w:tcPr>
            <w:tcW w:w="992"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851"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 </w:t>
            </w:r>
          </w:p>
        </w:tc>
        <w:tc>
          <w:tcPr>
            <w:tcW w:w="851"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850" w:type="dxa"/>
            <w:tcBorders>
              <w:top w:val="nil"/>
              <w:left w:val="nil"/>
              <w:bottom w:val="single" w:sz="4" w:space="0" w:color="auto"/>
              <w:right w:val="single" w:sz="4" w:space="0" w:color="auto"/>
            </w:tcBorders>
            <w:noWrap/>
            <w:vAlign w:val="bottom"/>
          </w:tcPr>
          <w:p w:rsidR="00BC1518" w:rsidRPr="00FD675A" w:rsidRDefault="00BC1518">
            <w:pPr>
              <w:rPr>
                <w:sz w:val="18"/>
                <w:szCs w:val="18"/>
              </w:rPr>
            </w:pPr>
            <w:r w:rsidRPr="00FD675A">
              <w:rPr>
                <w:sz w:val="18"/>
                <w:szCs w:val="18"/>
              </w:rPr>
              <w:t> </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48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45</w:t>
            </w:r>
          </w:p>
        </w:tc>
        <w:tc>
          <w:tcPr>
            <w:tcW w:w="4160" w:type="dxa"/>
            <w:tcBorders>
              <w:top w:val="nil"/>
              <w:left w:val="nil"/>
              <w:bottom w:val="single" w:sz="4" w:space="0" w:color="auto"/>
              <w:right w:val="single" w:sz="4" w:space="0" w:color="auto"/>
            </w:tcBorders>
          </w:tcPr>
          <w:p w:rsidR="00BC1518" w:rsidRPr="00FD675A" w:rsidRDefault="00BC1518">
            <w:pPr>
              <w:rPr>
                <w:sz w:val="18"/>
                <w:szCs w:val="18"/>
              </w:rPr>
            </w:pPr>
            <w:r w:rsidRPr="00FD675A">
              <w:rPr>
                <w:sz w:val="18"/>
                <w:szCs w:val="18"/>
              </w:rPr>
              <w:t xml:space="preserve">Zintegrowany wywietrzak dachowy </w:t>
            </w:r>
            <w:r w:rsidRPr="00FD675A">
              <w:rPr>
                <w:b/>
                <w:bCs/>
                <w:color w:val="0000FF"/>
                <w:sz w:val="18"/>
                <w:szCs w:val="18"/>
              </w:rPr>
              <w:t xml:space="preserve">W1-21 </w:t>
            </w:r>
            <w:r w:rsidRPr="00FD675A">
              <w:rPr>
                <w:sz w:val="18"/>
                <w:szCs w:val="18"/>
              </w:rPr>
              <w:t>Q=180 m3/h</w:t>
            </w:r>
          </w:p>
        </w:tc>
        <w:tc>
          <w:tcPr>
            <w:tcW w:w="960" w:type="dxa"/>
            <w:tcBorders>
              <w:top w:val="nil"/>
              <w:left w:val="nil"/>
              <w:bottom w:val="single" w:sz="4" w:space="0" w:color="auto"/>
              <w:right w:val="single" w:sz="4" w:space="0" w:color="auto"/>
            </w:tcBorders>
          </w:tcPr>
          <w:p w:rsidR="00BC1518" w:rsidRPr="00FD675A" w:rsidRDefault="00BC1518">
            <w:pPr>
              <w:jc w:val="center"/>
              <w:rPr>
                <w:sz w:val="18"/>
                <w:szCs w:val="18"/>
              </w:rPr>
            </w:pPr>
            <w:r w:rsidRPr="00FD675A">
              <w:rPr>
                <w:sz w:val="18"/>
                <w:szCs w:val="18"/>
              </w:rPr>
              <w:t>1</w:t>
            </w:r>
          </w:p>
        </w:tc>
        <w:tc>
          <w:tcPr>
            <w:tcW w:w="1008" w:type="dxa"/>
            <w:tcBorders>
              <w:top w:val="nil"/>
              <w:left w:val="nil"/>
              <w:bottom w:val="single" w:sz="4" w:space="0" w:color="auto"/>
              <w:right w:val="single" w:sz="4" w:space="0" w:color="auto"/>
            </w:tcBorders>
            <w:vAlign w:val="bottom"/>
          </w:tcPr>
          <w:p w:rsidR="00BC1518" w:rsidRPr="00FD675A" w:rsidRDefault="00BC1518">
            <w:pPr>
              <w:jc w:val="right"/>
              <w:rPr>
                <w:sz w:val="18"/>
                <w:szCs w:val="18"/>
              </w:rPr>
            </w:pPr>
            <w:r w:rsidRPr="00FD675A">
              <w:rPr>
                <w:sz w:val="18"/>
                <w:szCs w:val="18"/>
              </w:rPr>
              <w:t>0,04</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0,04</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0,6</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0,85</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0,62</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0,02</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0,01</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468"/>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46</w:t>
            </w:r>
          </w:p>
        </w:tc>
        <w:tc>
          <w:tcPr>
            <w:tcW w:w="4160" w:type="dxa"/>
            <w:tcBorders>
              <w:top w:val="nil"/>
              <w:left w:val="nil"/>
              <w:bottom w:val="single" w:sz="4" w:space="0" w:color="auto"/>
              <w:right w:val="single" w:sz="4" w:space="0" w:color="auto"/>
            </w:tcBorders>
          </w:tcPr>
          <w:p w:rsidR="00BC1518" w:rsidRPr="00FD675A" w:rsidRDefault="00BC1518">
            <w:pPr>
              <w:rPr>
                <w:sz w:val="18"/>
                <w:szCs w:val="18"/>
              </w:rPr>
            </w:pPr>
            <w:r w:rsidRPr="00FD675A">
              <w:rPr>
                <w:sz w:val="18"/>
                <w:szCs w:val="18"/>
              </w:rPr>
              <w:t xml:space="preserve">Zintegrowany wywietrzak dachowy Q=396 m3/h       </w:t>
            </w:r>
            <w:r w:rsidRPr="00FD675A">
              <w:rPr>
                <w:b/>
                <w:bCs/>
                <w:color w:val="0000FF"/>
                <w:sz w:val="18"/>
                <w:szCs w:val="18"/>
              </w:rPr>
              <w:t>W1-22</w:t>
            </w:r>
          </w:p>
        </w:tc>
        <w:tc>
          <w:tcPr>
            <w:tcW w:w="960" w:type="dxa"/>
            <w:tcBorders>
              <w:top w:val="nil"/>
              <w:left w:val="nil"/>
              <w:bottom w:val="single" w:sz="4" w:space="0" w:color="auto"/>
              <w:right w:val="single" w:sz="4" w:space="0" w:color="auto"/>
            </w:tcBorders>
          </w:tcPr>
          <w:p w:rsidR="00BC1518" w:rsidRPr="00FD675A" w:rsidRDefault="00BC1518">
            <w:pPr>
              <w:jc w:val="center"/>
              <w:rPr>
                <w:sz w:val="18"/>
                <w:szCs w:val="18"/>
              </w:rPr>
            </w:pPr>
            <w:r w:rsidRPr="00FD675A">
              <w:rPr>
                <w:sz w:val="18"/>
                <w:szCs w:val="18"/>
              </w:rPr>
              <w:t>1</w:t>
            </w:r>
          </w:p>
        </w:tc>
        <w:tc>
          <w:tcPr>
            <w:tcW w:w="1008" w:type="dxa"/>
            <w:tcBorders>
              <w:top w:val="nil"/>
              <w:left w:val="nil"/>
              <w:bottom w:val="single" w:sz="4" w:space="0" w:color="auto"/>
              <w:right w:val="single" w:sz="4" w:space="0" w:color="auto"/>
            </w:tcBorders>
            <w:vAlign w:val="bottom"/>
          </w:tcPr>
          <w:p w:rsidR="00BC1518" w:rsidRPr="00FD675A" w:rsidRDefault="00BC1518">
            <w:pPr>
              <w:jc w:val="right"/>
              <w:rPr>
                <w:sz w:val="18"/>
                <w:szCs w:val="18"/>
              </w:rPr>
            </w:pPr>
            <w:r w:rsidRPr="00FD675A">
              <w:rPr>
                <w:sz w:val="18"/>
                <w:szCs w:val="18"/>
              </w:rPr>
              <w:t>0,09</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0,09</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0,6</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0,85</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0,62</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0,05</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0,03</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468"/>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47</w:t>
            </w:r>
          </w:p>
        </w:tc>
        <w:tc>
          <w:tcPr>
            <w:tcW w:w="4160" w:type="dxa"/>
            <w:tcBorders>
              <w:top w:val="nil"/>
              <w:left w:val="nil"/>
              <w:bottom w:val="single" w:sz="4" w:space="0" w:color="auto"/>
              <w:right w:val="single" w:sz="4" w:space="0" w:color="auto"/>
            </w:tcBorders>
          </w:tcPr>
          <w:p w:rsidR="00BC1518" w:rsidRPr="00FD675A" w:rsidRDefault="00BC1518">
            <w:pPr>
              <w:rPr>
                <w:sz w:val="18"/>
                <w:szCs w:val="18"/>
              </w:rPr>
            </w:pPr>
            <w:r w:rsidRPr="00FD675A">
              <w:rPr>
                <w:sz w:val="18"/>
                <w:szCs w:val="18"/>
              </w:rPr>
              <w:t xml:space="preserve">Zintegrowany wywietrzak dachowy Q=681 m3/h   </w:t>
            </w:r>
            <w:r w:rsidRPr="00FD675A">
              <w:rPr>
                <w:b/>
                <w:bCs/>
                <w:color w:val="0000FF"/>
                <w:sz w:val="18"/>
                <w:szCs w:val="18"/>
              </w:rPr>
              <w:t>W1-23</w:t>
            </w:r>
          </w:p>
        </w:tc>
        <w:tc>
          <w:tcPr>
            <w:tcW w:w="960" w:type="dxa"/>
            <w:tcBorders>
              <w:top w:val="nil"/>
              <w:left w:val="nil"/>
              <w:bottom w:val="single" w:sz="4" w:space="0" w:color="auto"/>
              <w:right w:val="single" w:sz="4" w:space="0" w:color="auto"/>
            </w:tcBorders>
          </w:tcPr>
          <w:p w:rsidR="00BC1518" w:rsidRPr="00FD675A" w:rsidRDefault="00BC1518">
            <w:pPr>
              <w:jc w:val="center"/>
              <w:rPr>
                <w:sz w:val="18"/>
                <w:szCs w:val="18"/>
              </w:rPr>
            </w:pPr>
            <w:r w:rsidRPr="00FD675A">
              <w:rPr>
                <w:sz w:val="18"/>
                <w:szCs w:val="18"/>
              </w:rPr>
              <w:t>1</w:t>
            </w:r>
          </w:p>
        </w:tc>
        <w:tc>
          <w:tcPr>
            <w:tcW w:w="1008" w:type="dxa"/>
            <w:tcBorders>
              <w:top w:val="nil"/>
              <w:left w:val="nil"/>
              <w:bottom w:val="single" w:sz="4" w:space="0" w:color="auto"/>
              <w:right w:val="single" w:sz="4" w:space="0" w:color="auto"/>
            </w:tcBorders>
            <w:vAlign w:val="bottom"/>
          </w:tcPr>
          <w:p w:rsidR="00BC1518" w:rsidRPr="00FD675A" w:rsidRDefault="00BC1518">
            <w:pPr>
              <w:jc w:val="right"/>
              <w:rPr>
                <w:sz w:val="18"/>
                <w:szCs w:val="18"/>
              </w:rPr>
            </w:pPr>
            <w:r w:rsidRPr="00FD675A">
              <w:rPr>
                <w:sz w:val="18"/>
                <w:szCs w:val="18"/>
              </w:rPr>
              <w:t>0,12</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0,12</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0,6</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0,85</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0,62</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0,07</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0,04</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468"/>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48</w:t>
            </w:r>
          </w:p>
        </w:tc>
        <w:tc>
          <w:tcPr>
            <w:tcW w:w="4160" w:type="dxa"/>
            <w:tcBorders>
              <w:top w:val="nil"/>
              <w:left w:val="nil"/>
              <w:bottom w:val="single" w:sz="4" w:space="0" w:color="auto"/>
              <w:right w:val="single" w:sz="4" w:space="0" w:color="auto"/>
            </w:tcBorders>
          </w:tcPr>
          <w:p w:rsidR="00BC1518" w:rsidRPr="00FD675A" w:rsidRDefault="00BC1518">
            <w:pPr>
              <w:rPr>
                <w:sz w:val="18"/>
                <w:szCs w:val="18"/>
              </w:rPr>
            </w:pPr>
            <w:r w:rsidRPr="00FD675A">
              <w:rPr>
                <w:sz w:val="18"/>
                <w:szCs w:val="18"/>
              </w:rPr>
              <w:t xml:space="preserve">Wentylator dachowy Q=2244m3/h, 900 obr./min      </w:t>
            </w:r>
            <w:r w:rsidRPr="00FD675A">
              <w:rPr>
                <w:b/>
                <w:bCs/>
                <w:color w:val="0000FF"/>
                <w:sz w:val="18"/>
                <w:szCs w:val="18"/>
              </w:rPr>
              <w:t>W1-24</w:t>
            </w:r>
          </w:p>
        </w:tc>
        <w:tc>
          <w:tcPr>
            <w:tcW w:w="960" w:type="dxa"/>
            <w:tcBorders>
              <w:top w:val="nil"/>
              <w:left w:val="nil"/>
              <w:bottom w:val="single" w:sz="4" w:space="0" w:color="auto"/>
              <w:right w:val="single" w:sz="4" w:space="0" w:color="auto"/>
            </w:tcBorders>
          </w:tcPr>
          <w:p w:rsidR="00BC1518" w:rsidRPr="00FD675A" w:rsidRDefault="00BC1518">
            <w:pPr>
              <w:jc w:val="center"/>
              <w:rPr>
                <w:sz w:val="18"/>
                <w:szCs w:val="18"/>
              </w:rPr>
            </w:pPr>
            <w:r w:rsidRPr="00FD675A">
              <w:rPr>
                <w:sz w:val="18"/>
                <w:szCs w:val="18"/>
              </w:rPr>
              <w:t>1</w:t>
            </w:r>
          </w:p>
        </w:tc>
        <w:tc>
          <w:tcPr>
            <w:tcW w:w="1008" w:type="dxa"/>
            <w:tcBorders>
              <w:top w:val="nil"/>
              <w:left w:val="nil"/>
              <w:bottom w:val="single" w:sz="4" w:space="0" w:color="auto"/>
              <w:right w:val="single" w:sz="4" w:space="0" w:color="auto"/>
            </w:tcBorders>
            <w:vAlign w:val="bottom"/>
          </w:tcPr>
          <w:p w:rsidR="00BC1518" w:rsidRPr="00FD675A" w:rsidRDefault="00BC1518">
            <w:pPr>
              <w:jc w:val="right"/>
              <w:rPr>
                <w:sz w:val="18"/>
                <w:szCs w:val="18"/>
              </w:rPr>
            </w:pPr>
            <w:r w:rsidRPr="00FD675A">
              <w:rPr>
                <w:sz w:val="18"/>
                <w:szCs w:val="18"/>
              </w:rPr>
              <w:t>0,18</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0,18</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0,7</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0,85</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0,62</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0,13</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0,08</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48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49</w:t>
            </w:r>
          </w:p>
        </w:tc>
        <w:tc>
          <w:tcPr>
            <w:tcW w:w="4160" w:type="dxa"/>
            <w:tcBorders>
              <w:top w:val="nil"/>
              <w:left w:val="nil"/>
              <w:bottom w:val="single" w:sz="4" w:space="0" w:color="auto"/>
              <w:right w:val="single" w:sz="4" w:space="0" w:color="auto"/>
            </w:tcBorders>
          </w:tcPr>
          <w:p w:rsidR="00BC1518" w:rsidRPr="00FD675A" w:rsidRDefault="00BC1518">
            <w:pPr>
              <w:rPr>
                <w:sz w:val="18"/>
                <w:szCs w:val="18"/>
              </w:rPr>
            </w:pPr>
            <w:r w:rsidRPr="00FD675A">
              <w:rPr>
                <w:sz w:val="18"/>
                <w:szCs w:val="18"/>
              </w:rPr>
              <w:t xml:space="preserve">Wentylator wyciągowy  z układem adsorbcji na weglu aktywnym Q=270 m3/h, 900 obr./min </w:t>
            </w:r>
            <w:r w:rsidRPr="00FD675A">
              <w:rPr>
                <w:b/>
                <w:bCs/>
                <w:color w:val="0000FF"/>
                <w:sz w:val="18"/>
                <w:szCs w:val="18"/>
              </w:rPr>
              <w:t>W1-25</w:t>
            </w:r>
          </w:p>
        </w:tc>
        <w:tc>
          <w:tcPr>
            <w:tcW w:w="960" w:type="dxa"/>
            <w:tcBorders>
              <w:top w:val="nil"/>
              <w:left w:val="nil"/>
              <w:bottom w:val="single" w:sz="4" w:space="0" w:color="auto"/>
              <w:right w:val="single" w:sz="4" w:space="0" w:color="auto"/>
            </w:tcBorders>
          </w:tcPr>
          <w:p w:rsidR="00BC1518" w:rsidRPr="00FD675A" w:rsidRDefault="00BC1518">
            <w:pPr>
              <w:jc w:val="center"/>
              <w:rPr>
                <w:sz w:val="18"/>
                <w:szCs w:val="18"/>
              </w:rPr>
            </w:pPr>
            <w:r w:rsidRPr="00FD675A">
              <w:rPr>
                <w:sz w:val="18"/>
                <w:szCs w:val="18"/>
              </w:rPr>
              <w:t>1</w:t>
            </w:r>
          </w:p>
        </w:tc>
        <w:tc>
          <w:tcPr>
            <w:tcW w:w="1008" w:type="dxa"/>
            <w:tcBorders>
              <w:top w:val="nil"/>
              <w:left w:val="nil"/>
              <w:bottom w:val="single" w:sz="4" w:space="0" w:color="auto"/>
              <w:right w:val="single" w:sz="4" w:space="0" w:color="auto"/>
            </w:tcBorders>
            <w:vAlign w:val="bottom"/>
          </w:tcPr>
          <w:p w:rsidR="00BC1518" w:rsidRPr="00FD675A" w:rsidRDefault="00BC1518">
            <w:pPr>
              <w:jc w:val="right"/>
              <w:rPr>
                <w:sz w:val="18"/>
                <w:szCs w:val="18"/>
              </w:rPr>
            </w:pPr>
            <w:r w:rsidRPr="00FD675A">
              <w:rPr>
                <w:sz w:val="18"/>
                <w:szCs w:val="18"/>
              </w:rPr>
              <w:t>0,09</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0,09</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0,7</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0,85</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0,62</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0,06</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0,04</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48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50</w:t>
            </w:r>
          </w:p>
        </w:tc>
        <w:tc>
          <w:tcPr>
            <w:tcW w:w="4160" w:type="dxa"/>
            <w:tcBorders>
              <w:top w:val="nil"/>
              <w:left w:val="nil"/>
              <w:bottom w:val="single" w:sz="4" w:space="0" w:color="auto"/>
              <w:right w:val="single" w:sz="4" w:space="0" w:color="auto"/>
            </w:tcBorders>
          </w:tcPr>
          <w:p w:rsidR="00BC1518" w:rsidRPr="00FD675A" w:rsidRDefault="00BC1518">
            <w:pPr>
              <w:rPr>
                <w:sz w:val="18"/>
                <w:szCs w:val="18"/>
              </w:rPr>
            </w:pPr>
            <w:r w:rsidRPr="00FD675A">
              <w:rPr>
                <w:sz w:val="18"/>
                <w:szCs w:val="18"/>
              </w:rPr>
              <w:t xml:space="preserve">Wentylator awaryjny dachowy w wyk. Ex Q=454 m3/h,990 obr./min </w:t>
            </w:r>
            <w:r w:rsidRPr="00FD675A">
              <w:rPr>
                <w:b/>
                <w:bCs/>
                <w:color w:val="0000FF"/>
                <w:sz w:val="18"/>
                <w:szCs w:val="18"/>
              </w:rPr>
              <w:t>W1-26</w:t>
            </w:r>
          </w:p>
        </w:tc>
        <w:tc>
          <w:tcPr>
            <w:tcW w:w="960" w:type="dxa"/>
            <w:tcBorders>
              <w:top w:val="nil"/>
              <w:left w:val="nil"/>
              <w:bottom w:val="single" w:sz="4" w:space="0" w:color="auto"/>
              <w:right w:val="single" w:sz="4" w:space="0" w:color="auto"/>
            </w:tcBorders>
          </w:tcPr>
          <w:p w:rsidR="00BC1518" w:rsidRPr="00FD675A" w:rsidRDefault="00BC1518">
            <w:pPr>
              <w:jc w:val="center"/>
              <w:rPr>
                <w:sz w:val="18"/>
                <w:szCs w:val="18"/>
              </w:rPr>
            </w:pPr>
            <w:r w:rsidRPr="00FD675A">
              <w:rPr>
                <w:sz w:val="18"/>
                <w:szCs w:val="18"/>
              </w:rPr>
              <w:t>1</w:t>
            </w:r>
          </w:p>
        </w:tc>
        <w:tc>
          <w:tcPr>
            <w:tcW w:w="1008" w:type="dxa"/>
            <w:tcBorders>
              <w:top w:val="nil"/>
              <w:left w:val="nil"/>
              <w:bottom w:val="single" w:sz="4" w:space="0" w:color="auto"/>
              <w:right w:val="single" w:sz="4" w:space="0" w:color="auto"/>
            </w:tcBorders>
            <w:vAlign w:val="bottom"/>
          </w:tcPr>
          <w:p w:rsidR="00BC1518" w:rsidRPr="00FD675A" w:rsidRDefault="00BC1518">
            <w:pPr>
              <w:jc w:val="right"/>
              <w:rPr>
                <w:sz w:val="18"/>
                <w:szCs w:val="18"/>
              </w:rPr>
            </w:pPr>
            <w:r w:rsidRPr="00FD675A">
              <w:rPr>
                <w:sz w:val="18"/>
                <w:szCs w:val="18"/>
              </w:rPr>
              <w:t>0,12</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0,12</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0,2</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0,85</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0,62</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0,02</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0,01</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48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51</w:t>
            </w:r>
          </w:p>
        </w:tc>
        <w:tc>
          <w:tcPr>
            <w:tcW w:w="4160" w:type="dxa"/>
            <w:tcBorders>
              <w:top w:val="nil"/>
              <w:left w:val="nil"/>
              <w:bottom w:val="single" w:sz="4" w:space="0" w:color="auto"/>
              <w:right w:val="single" w:sz="4" w:space="0" w:color="auto"/>
            </w:tcBorders>
          </w:tcPr>
          <w:p w:rsidR="00BC1518" w:rsidRPr="00FD675A" w:rsidRDefault="00BC1518">
            <w:pPr>
              <w:rPr>
                <w:sz w:val="18"/>
                <w:szCs w:val="18"/>
              </w:rPr>
            </w:pPr>
            <w:r w:rsidRPr="00FD675A">
              <w:rPr>
                <w:sz w:val="18"/>
                <w:szCs w:val="18"/>
              </w:rPr>
              <w:t xml:space="preserve">Wentylator awaryjny dachowy  Q=1124 m3/h,990 obr./min </w:t>
            </w:r>
            <w:r w:rsidRPr="00FD675A">
              <w:rPr>
                <w:b/>
                <w:bCs/>
                <w:color w:val="0000FF"/>
                <w:sz w:val="18"/>
                <w:szCs w:val="18"/>
              </w:rPr>
              <w:t>W1-27</w:t>
            </w:r>
          </w:p>
        </w:tc>
        <w:tc>
          <w:tcPr>
            <w:tcW w:w="960" w:type="dxa"/>
            <w:tcBorders>
              <w:top w:val="nil"/>
              <w:left w:val="nil"/>
              <w:bottom w:val="single" w:sz="4" w:space="0" w:color="auto"/>
              <w:right w:val="single" w:sz="4" w:space="0" w:color="auto"/>
            </w:tcBorders>
          </w:tcPr>
          <w:p w:rsidR="00BC1518" w:rsidRPr="00FD675A" w:rsidRDefault="00BC1518">
            <w:pPr>
              <w:jc w:val="center"/>
              <w:rPr>
                <w:sz w:val="18"/>
                <w:szCs w:val="18"/>
              </w:rPr>
            </w:pPr>
            <w:r w:rsidRPr="00FD675A">
              <w:rPr>
                <w:sz w:val="18"/>
                <w:szCs w:val="18"/>
              </w:rPr>
              <w:t>1</w:t>
            </w:r>
          </w:p>
        </w:tc>
        <w:tc>
          <w:tcPr>
            <w:tcW w:w="1008" w:type="dxa"/>
            <w:tcBorders>
              <w:top w:val="nil"/>
              <w:left w:val="nil"/>
              <w:bottom w:val="single" w:sz="4" w:space="0" w:color="auto"/>
              <w:right w:val="single" w:sz="4" w:space="0" w:color="auto"/>
            </w:tcBorders>
            <w:vAlign w:val="bottom"/>
          </w:tcPr>
          <w:p w:rsidR="00BC1518" w:rsidRPr="00FD675A" w:rsidRDefault="00BC1518">
            <w:pPr>
              <w:jc w:val="right"/>
              <w:rPr>
                <w:sz w:val="18"/>
                <w:szCs w:val="18"/>
              </w:rPr>
            </w:pPr>
            <w:r w:rsidRPr="00FD675A">
              <w:rPr>
                <w:sz w:val="18"/>
                <w:szCs w:val="18"/>
              </w:rPr>
              <w:t>0,09</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0,09</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0,2</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0,85</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0,62</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0,02</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0,01</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48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52</w:t>
            </w:r>
          </w:p>
        </w:tc>
        <w:tc>
          <w:tcPr>
            <w:tcW w:w="4160" w:type="dxa"/>
            <w:tcBorders>
              <w:top w:val="nil"/>
              <w:left w:val="nil"/>
              <w:bottom w:val="single" w:sz="4" w:space="0" w:color="auto"/>
              <w:right w:val="single" w:sz="4" w:space="0" w:color="auto"/>
            </w:tcBorders>
          </w:tcPr>
          <w:p w:rsidR="00BC1518" w:rsidRPr="00FD675A" w:rsidRDefault="00BC1518">
            <w:pPr>
              <w:rPr>
                <w:sz w:val="18"/>
                <w:szCs w:val="18"/>
              </w:rPr>
            </w:pPr>
            <w:r w:rsidRPr="00FD675A">
              <w:rPr>
                <w:sz w:val="18"/>
                <w:szCs w:val="18"/>
              </w:rPr>
              <w:t xml:space="preserve">Aparat grzewczo wentylacyjny w pomieszczeniu technicznym </w:t>
            </w:r>
            <w:r w:rsidRPr="00FD675A">
              <w:rPr>
                <w:b/>
                <w:bCs/>
                <w:color w:val="0000FF"/>
                <w:sz w:val="18"/>
                <w:szCs w:val="18"/>
              </w:rPr>
              <w:t>AGW-1/.2</w:t>
            </w:r>
          </w:p>
        </w:tc>
        <w:tc>
          <w:tcPr>
            <w:tcW w:w="960" w:type="dxa"/>
            <w:tcBorders>
              <w:top w:val="nil"/>
              <w:left w:val="nil"/>
              <w:bottom w:val="single" w:sz="4" w:space="0" w:color="auto"/>
              <w:right w:val="single" w:sz="4" w:space="0" w:color="auto"/>
            </w:tcBorders>
          </w:tcPr>
          <w:p w:rsidR="00BC1518" w:rsidRPr="00FD675A" w:rsidRDefault="00BC1518">
            <w:pPr>
              <w:jc w:val="center"/>
              <w:rPr>
                <w:sz w:val="18"/>
                <w:szCs w:val="18"/>
              </w:rPr>
            </w:pPr>
            <w:r w:rsidRPr="00FD675A">
              <w:rPr>
                <w:sz w:val="18"/>
                <w:szCs w:val="18"/>
              </w:rPr>
              <w:t>1</w:t>
            </w:r>
          </w:p>
        </w:tc>
        <w:tc>
          <w:tcPr>
            <w:tcW w:w="1008" w:type="dxa"/>
            <w:tcBorders>
              <w:top w:val="nil"/>
              <w:left w:val="nil"/>
              <w:bottom w:val="single" w:sz="4" w:space="0" w:color="auto"/>
              <w:right w:val="single" w:sz="4" w:space="0" w:color="auto"/>
            </w:tcBorders>
            <w:vAlign w:val="bottom"/>
          </w:tcPr>
          <w:p w:rsidR="00BC1518" w:rsidRPr="00FD675A" w:rsidRDefault="00BC1518">
            <w:pPr>
              <w:jc w:val="right"/>
              <w:rPr>
                <w:sz w:val="18"/>
                <w:szCs w:val="18"/>
              </w:rPr>
            </w:pPr>
            <w:r w:rsidRPr="00FD675A">
              <w:rPr>
                <w:sz w:val="18"/>
                <w:szCs w:val="18"/>
              </w:rPr>
              <w:t>5,00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5,00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0,95</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1</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0,00</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4,75</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0,00</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48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53</w:t>
            </w:r>
          </w:p>
        </w:tc>
        <w:tc>
          <w:tcPr>
            <w:tcW w:w="4160" w:type="dxa"/>
            <w:tcBorders>
              <w:top w:val="nil"/>
              <w:left w:val="nil"/>
              <w:bottom w:val="single" w:sz="4" w:space="0" w:color="auto"/>
              <w:right w:val="single" w:sz="4" w:space="0" w:color="auto"/>
            </w:tcBorders>
          </w:tcPr>
          <w:p w:rsidR="00BC1518" w:rsidRPr="00FD675A" w:rsidRDefault="00BC1518">
            <w:pPr>
              <w:rPr>
                <w:sz w:val="18"/>
                <w:szCs w:val="18"/>
              </w:rPr>
            </w:pPr>
            <w:r w:rsidRPr="00FD675A">
              <w:rPr>
                <w:sz w:val="18"/>
                <w:szCs w:val="18"/>
              </w:rPr>
              <w:t xml:space="preserve">Aparat grzewczo wentylacyjny w pomieszczeniu technicznymów </w:t>
            </w:r>
            <w:r w:rsidRPr="00FD675A">
              <w:rPr>
                <w:b/>
                <w:bCs/>
                <w:color w:val="0000FF"/>
                <w:sz w:val="18"/>
                <w:szCs w:val="18"/>
              </w:rPr>
              <w:t>AGW-1.3</w:t>
            </w:r>
          </w:p>
        </w:tc>
        <w:tc>
          <w:tcPr>
            <w:tcW w:w="960" w:type="dxa"/>
            <w:tcBorders>
              <w:top w:val="nil"/>
              <w:left w:val="nil"/>
              <w:bottom w:val="single" w:sz="4" w:space="0" w:color="auto"/>
              <w:right w:val="single" w:sz="4" w:space="0" w:color="auto"/>
            </w:tcBorders>
          </w:tcPr>
          <w:p w:rsidR="00BC1518" w:rsidRPr="00FD675A" w:rsidRDefault="00BC1518">
            <w:pPr>
              <w:jc w:val="center"/>
              <w:rPr>
                <w:sz w:val="18"/>
                <w:szCs w:val="18"/>
              </w:rPr>
            </w:pPr>
            <w:r w:rsidRPr="00FD675A">
              <w:rPr>
                <w:sz w:val="18"/>
                <w:szCs w:val="18"/>
              </w:rPr>
              <w:t>1</w:t>
            </w:r>
          </w:p>
        </w:tc>
        <w:tc>
          <w:tcPr>
            <w:tcW w:w="1008" w:type="dxa"/>
            <w:tcBorders>
              <w:top w:val="nil"/>
              <w:left w:val="nil"/>
              <w:bottom w:val="single" w:sz="4" w:space="0" w:color="auto"/>
              <w:right w:val="single" w:sz="4" w:space="0" w:color="auto"/>
            </w:tcBorders>
            <w:vAlign w:val="bottom"/>
          </w:tcPr>
          <w:p w:rsidR="00BC1518" w:rsidRPr="00FD675A" w:rsidRDefault="00BC1518">
            <w:pPr>
              <w:jc w:val="right"/>
              <w:rPr>
                <w:sz w:val="18"/>
                <w:szCs w:val="18"/>
              </w:rPr>
            </w:pPr>
            <w:r w:rsidRPr="00FD675A">
              <w:rPr>
                <w:sz w:val="18"/>
                <w:szCs w:val="18"/>
              </w:rPr>
              <w:t>3,00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3,00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0,95</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1</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0,00</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2,85</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0,00</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480"/>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53</w:t>
            </w:r>
          </w:p>
        </w:tc>
        <w:tc>
          <w:tcPr>
            <w:tcW w:w="4160" w:type="dxa"/>
            <w:tcBorders>
              <w:top w:val="nil"/>
              <w:left w:val="nil"/>
              <w:bottom w:val="single" w:sz="4" w:space="0" w:color="auto"/>
              <w:right w:val="single" w:sz="4" w:space="0" w:color="auto"/>
            </w:tcBorders>
          </w:tcPr>
          <w:p w:rsidR="00BC1518" w:rsidRPr="00FD675A" w:rsidRDefault="00BC1518">
            <w:pPr>
              <w:rPr>
                <w:sz w:val="18"/>
                <w:szCs w:val="18"/>
              </w:rPr>
            </w:pPr>
            <w:r w:rsidRPr="00FD675A">
              <w:rPr>
                <w:sz w:val="18"/>
                <w:szCs w:val="18"/>
              </w:rPr>
              <w:t xml:space="preserve">Wentylator wyciągowy ze zbiornika stabilizacji osadów oraz  z układem adsorbcji na weglu aktywnym </w:t>
            </w:r>
            <w:r w:rsidRPr="00FD675A">
              <w:rPr>
                <w:b/>
                <w:bCs/>
                <w:color w:val="0000FF"/>
                <w:sz w:val="18"/>
                <w:szCs w:val="18"/>
              </w:rPr>
              <w:t>VE-09</w:t>
            </w:r>
          </w:p>
        </w:tc>
        <w:tc>
          <w:tcPr>
            <w:tcW w:w="960" w:type="dxa"/>
            <w:tcBorders>
              <w:top w:val="nil"/>
              <w:left w:val="nil"/>
              <w:bottom w:val="single" w:sz="4" w:space="0" w:color="auto"/>
              <w:right w:val="single" w:sz="4" w:space="0" w:color="auto"/>
            </w:tcBorders>
          </w:tcPr>
          <w:p w:rsidR="00BC1518" w:rsidRPr="00FD675A" w:rsidRDefault="00BC1518">
            <w:pPr>
              <w:jc w:val="center"/>
              <w:rPr>
                <w:sz w:val="18"/>
                <w:szCs w:val="18"/>
              </w:rPr>
            </w:pPr>
            <w:r w:rsidRPr="00FD675A">
              <w:rPr>
                <w:sz w:val="18"/>
                <w:szCs w:val="18"/>
              </w:rPr>
              <w:t>1</w:t>
            </w:r>
          </w:p>
        </w:tc>
        <w:tc>
          <w:tcPr>
            <w:tcW w:w="1008" w:type="dxa"/>
            <w:tcBorders>
              <w:top w:val="nil"/>
              <w:left w:val="nil"/>
              <w:bottom w:val="single" w:sz="4" w:space="0" w:color="auto"/>
              <w:right w:val="single" w:sz="4" w:space="0" w:color="auto"/>
            </w:tcBorders>
            <w:vAlign w:val="bottom"/>
          </w:tcPr>
          <w:p w:rsidR="00BC1518" w:rsidRPr="00FD675A" w:rsidRDefault="00BC1518">
            <w:pPr>
              <w:jc w:val="right"/>
              <w:rPr>
                <w:sz w:val="18"/>
                <w:szCs w:val="18"/>
              </w:rPr>
            </w:pPr>
            <w:r w:rsidRPr="00FD675A">
              <w:rPr>
                <w:sz w:val="18"/>
                <w:szCs w:val="18"/>
              </w:rPr>
              <w:t>1,20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1,20</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0,8</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1</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0,00</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0,96</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0,00</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264"/>
        </w:trPr>
        <w:tc>
          <w:tcPr>
            <w:tcW w:w="960" w:type="dxa"/>
            <w:tcBorders>
              <w:top w:val="nil"/>
              <w:left w:val="single" w:sz="8" w:space="0" w:color="auto"/>
              <w:bottom w:val="single" w:sz="4" w:space="0" w:color="auto"/>
              <w:right w:val="single" w:sz="4" w:space="0" w:color="auto"/>
            </w:tcBorders>
            <w:noWrap/>
          </w:tcPr>
          <w:p w:rsidR="00BC1518" w:rsidRPr="00FD675A" w:rsidRDefault="00BC1518">
            <w:pPr>
              <w:jc w:val="center"/>
              <w:rPr>
                <w:sz w:val="18"/>
                <w:szCs w:val="18"/>
              </w:rPr>
            </w:pPr>
            <w:r w:rsidRPr="00FD675A">
              <w:rPr>
                <w:sz w:val="18"/>
                <w:szCs w:val="18"/>
              </w:rPr>
              <w:t>54</w:t>
            </w:r>
          </w:p>
        </w:tc>
        <w:tc>
          <w:tcPr>
            <w:tcW w:w="4160" w:type="dxa"/>
            <w:tcBorders>
              <w:top w:val="nil"/>
              <w:left w:val="nil"/>
              <w:bottom w:val="single" w:sz="4" w:space="0" w:color="auto"/>
              <w:right w:val="single" w:sz="4" w:space="0" w:color="auto"/>
            </w:tcBorders>
          </w:tcPr>
          <w:p w:rsidR="00BC1518" w:rsidRPr="00FD675A" w:rsidRDefault="00BC1518">
            <w:pPr>
              <w:rPr>
                <w:sz w:val="18"/>
                <w:szCs w:val="18"/>
              </w:rPr>
            </w:pPr>
            <w:r w:rsidRPr="00FD675A">
              <w:rPr>
                <w:sz w:val="18"/>
                <w:szCs w:val="18"/>
              </w:rPr>
              <w:t xml:space="preserve">Sterowanie i automatyka </w:t>
            </w:r>
          </w:p>
        </w:tc>
        <w:tc>
          <w:tcPr>
            <w:tcW w:w="960" w:type="dxa"/>
            <w:tcBorders>
              <w:top w:val="nil"/>
              <w:left w:val="nil"/>
              <w:bottom w:val="single" w:sz="4" w:space="0" w:color="auto"/>
              <w:right w:val="single" w:sz="4" w:space="0" w:color="auto"/>
            </w:tcBorders>
          </w:tcPr>
          <w:p w:rsidR="00BC1518" w:rsidRPr="00FD675A" w:rsidRDefault="00BC1518">
            <w:pPr>
              <w:jc w:val="center"/>
              <w:rPr>
                <w:sz w:val="18"/>
                <w:szCs w:val="18"/>
              </w:rPr>
            </w:pPr>
            <w:r w:rsidRPr="00FD675A">
              <w:rPr>
                <w:sz w:val="18"/>
                <w:szCs w:val="18"/>
              </w:rPr>
              <w:t>1</w:t>
            </w:r>
          </w:p>
        </w:tc>
        <w:tc>
          <w:tcPr>
            <w:tcW w:w="1008" w:type="dxa"/>
            <w:tcBorders>
              <w:top w:val="nil"/>
              <w:left w:val="nil"/>
              <w:bottom w:val="single" w:sz="4" w:space="0" w:color="auto"/>
              <w:right w:val="single" w:sz="4" w:space="0" w:color="auto"/>
            </w:tcBorders>
            <w:vAlign w:val="bottom"/>
          </w:tcPr>
          <w:p w:rsidR="00BC1518" w:rsidRPr="00FD675A" w:rsidRDefault="00BC1518">
            <w:pPr>
              <w:jc w:val="right"/>
              <w:rPr>
                <w:sz w:val="18"/>
                <w:szCs w:val="18"/>
              </w:rPr>
            </w:pPr>
            <w:r w:rsidRPr="00FD675A">
              <w:rPr>
                <w:sz w:val="18"/>
                <w:szCs w:val="18"/>
              </w:rPr>
              <w:t>0,05</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0,05</w:t>
            </w:r>
          </w:p>
        </w:tc>
        <w:tc>
          <w:tcPr>
            <w:tcW w:w="992"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0,8</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1</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center"/>
              <w:rPr>
                <w:sz w:val="18"/>
                <w:szCs w:val="18"/>
              </w:rPr>
            </w:pPr>
            <w:r w:rsidRPr="00FD675A">
              <w:rPr>
                <w:sz w:val="18"/>
                <w:szCs w:val="18"/>
              </w:rPr>
              <w:t>0,00</w:t>
            </w:r>
          </w:p>
        </w:tc>
        <w:tc>
          <w:tcPr>
            <w:tcW w:w="851"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0,04</w:t>
            </w:r>
          </w:p>
        </w:tc>
        <w:tc>
          <w:tcPr>
            <w:tcW w:w="850" w:type="dxa"/>
            <w:tcBorders>
              <w:top w:val="nil"/>
              <w:left w:val="nil"/>
              <w:bottom w:val="single" w:sz="4" w:space="0" w:color="auto"/>
              <w:right w:val="single" w:sz="4" w:space="0" w:color="auto"/>
            </w:tcBorders>
            <w:noWrap/>
            <w:vAlign w:val="bottom"/>
          </w:tcPr>
          <w:p w:rsidR="00BC1518" w:rsidRPr="00FD675A" w:rsidRDefault="00BC1518">
            <w:pPr>
              <w:jc w:val="right"/>
              <w:rPr>
                <w:sz w:val="18"/>
                <w:szCs w:val="18"/>
              </w:rPr>
            </w:pPr>
            <w:r w:rsidRPr="00FD675A">
              <w:rPr>
                <w:sz w:val="18"/>
                <w:szCs w:val="18"/>
              </w:rPr>
              <w:t>0,00</w:t>
            </w:r>
          </w:p>
        </w:tc>
        <w:tc>
          <w:tcPr>
            <w:tcW w:w="3206" w:type="dxa"/>
            <w:tcBorders>
              <w:top w:val="nil"/>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420"/>
        </w:trPr>
        <w:tc>
          <w:tcPr>
            <w:tcW w:w="960" w:type="dxa"/>
            <w:tcBorders>
              <w:top w:val="single" w:sz="4" w:space="0" w:color="auto"/>
              <w:left w:val="single" w:sz="4" w:space="0" w:color="auto"/>
              <w:bottom w:val="single" w:sz="4" w:space="0" w:color="auto"/>
              <w:right w:val="nil"/>
            </w:tcBorders>
            <w:noWrap/>
            <w:vAlign w:val="bottom"/>
          </w:tcPr>
          <w:p w:rsidR="00BC1518" w:rsidRPr="00FD675A" w:rsidRDefault="00BC1518">
            <w:pPr>
              <w:rPr>
                <w:sz w:val="18"/>
                <w:szCs w:val="18"/>
              </w:rPr>
            </w:pPr>
          </w:p>
        </w:tc>
        <w:tc>
          <w:tcPr>
            <w:tcW w:w="4160" w:type="dxa"/>
            <w:tcBorders>
              <w:top w:val="single" w:sz="4" w:space="0" w:color="auto"/>
              <w:left w:val="single" w:sz="8" w:space="0" w:color="auto"/>
              <w:bottom w:val="single" w:sz="4" w:space="0" w:color="auto"/>
              <w:right w:val="single" w:sz="4" w:space="0" w:color="auto"/>
            </w:tcBorders>
            <w:noWrap/>
          </w:tcPr>
          <w:p w:rsidR="00BC1518" w:rsidRPr="00FD675A" w:rsidRDefault="00BC1518">
            <w:pPr>
              <w:rPr>
                <w:b/>
                <w:bCs/>
                <w:sz w:val="18"/>
                <w:szCs w:val="18"/>
              </w:rPr>
            </w:pPr>
            <w:r w:rsidRPr="00FD675A">
              <w:rPr>
                <w:b/>
                <w:bCs/>
                <w:sz w:val="18"/>
                <w:szCs w:val="18"/>
              </w:rPr>
              <w:t>Razem Tablica TW</w:t>
            </w:r>
          </w:p>
        </w:tc>
        <w:tc>
          <w:tcPr>
            <w:tcW w:w="960" w:type="dxa"/>
            <w:tcBorders>
              <w:top w:val="single" w:sz="4" w:space="0" w:color="auto"/>
              <w:left w:val="nil"/>
              <w:bottom w:val="single" w:sz="4" w:space="0" w:color="auto"/>
              <w:right w:val="single" w:sz="4" w:space="0" w:color="auto"/>
            </w:tcBorders>
          </w:tcPr>
          <w:p w:rsidR="00BC1518" w:rsidRPr="00FD675A" w:rsidRDefault="00BC1518">
            <w:pPr>
              <w:jc w:val="center"/>
              <w:rPr>
                <w:sz w:val="18"/>
                <w:szCs w:val="18"/>
              </w:rPr>
            </w:pPr>
            <w:r w:rsidRPr="00FD675A">
              <w:rPr>
                <w:sz w:val="18"/>
                <w:szCs w:val="18"/>
              </w:rPr>
              <w:t> </w:t>
            </w:r>
          </w:p>
        </w:tc>
        <w:tc>
          <w:tcPr>
            <w:tcW w:w="1008" w:type="dxa"/>
            <w:tcBorders>
              <w:top w:val="single" w:sz="4" w:space="0" w:color="auto"/>
              <w:left w:val="nil"/>
              <w:bottom w:val="single" w:sz="4" w:space="0" w:color="auto"/>
              <w:right w:val="single" w:sz="4" w:space="0" w:color="auto"/>
            </w:tcBorders>
            <w:vAlign w:val="center"/>
          </w:tcPr>
          <w:p w:rsidR="00BC1518" w:rsidRPr="00FD675A" w:rsidRDefault="00BC1518">
            <w:pPr>
              <w:jc w:val="right"/>
              <w:rPr>
                <w:b/>
                <w:bCs/>
                <w:sz w:val="18"/>
                <w:szCs w:val="18"/>
              </w:rPr>
            </w:pPr>
            <w:r w:rsidRPr="00FD675A">
              <w:rPr>
                <w:b/>
                <w:bCs/>
                <w:sz w:val="18"/>
                <w:szCs w:val="18"/>
              </w:rPr>
              <w:t>9,98</w:t>
            </w:r>
          </w:p>
        </w:tc>
        <w:tc>
          <w:tcPr>
            <w:tcW w:w="992" w:type="dxa"/>
            <w:tcBorders>
              <w:top w:val="single" w:sz="4" w:space="0" w:color="auto"/>
              <w:left w:val="nil"/>
              <w:bottom w:val="single" w:sz="4" w:space="0" w:color="auto"/>
              <w:right w:val="single" w:sz="4" w:space="0" w:color="auto"/>
            </w:tcBorders>
            <w:vAlign w:val="center"/>
          </w:tcPr>
          <w:p w:rsidR="00BC1518" w:rsidRPr="00FD675A" w:rsidRDefault="00BC1518">
            <w:pPr>
              <w:jc w:val="right"/>
              <w:rPr>
                <w:b/>
                <w:bCs/>
                <w:sz w:val="18"/>
                <w:szCs w:val="18"/>
              </w:rPr>
            </w:pPr>
            <w:r w:rsidRPr="00FD675A">
              <w:rPr>
                <w:b/>
                <w:bCs/>
                <w:sz w:val="18"/>
                <w:szCs w:val="18"/>
              </w:rPr>
              <w:t>9,98</w:t>
            </w:r>
          </w:p>
        </w:tc>
        <w:tc>
          <w:tcPr>
            <w:tcW w:w="992" w:type="dxa"/>
            <w:tcBorders>
              <w:top w:val="single" w:sz="4" w:space="0" w:color="auto"/>
              <w:left w:val="nil"/>
              <w:bottom w:val="single" w:sz="4" w:space="0" w:color="auto"/>
              <w:right w:val="single" w:sz="4" w:space="0" w:color="auto"/>
            </w:tcBorders>
            <w:noWrap/>
            <w:vAlign w:val="center"/>
          </w:tcPr>
          <w:p w:rsidR="00BC1518" w:rsidRPr="00FD675A" w:rsidRDefault="00BC1518">
            <w:pPr>
              <w:rPr>
                <w:b/>
                <w:bCs/>
                <w:sz w:val="18"/>
                <w:szCs w:val="18"/>
              </w:rPr>
            </w:pPr>
            <w:r w:rsidRPr="00FD675A">
              <w:rPr>
                <w:b/>
                <w:bCs/>
                <w:sz w:val="18"/>
                <w:szCs w:val="18"/>
              </w:rPr>
              <w:t> </w:t>
            </w:r>
          </w:p>
        </w:tc>
        <w:tc>
          <w:tcPr>
            <w:tcW w:w="851" w:type="dxa"/>
            <w:tcBorders>
              <w:top w:val="single" w:sz="4" w:space="0" w:color="auto"/>
              <w:left w:val="nil"/>
              <w:bottom w:val="single" w:sz="4" w:space="0" w:color="auto"/>
              <w:right w:val="single" w:sz="4" w:space="0" w:color="auto"/>
            </w:tcBorders>
            <w:noWrap/>
            <w:vAlign w:val="center"/>
          </w:tcPr>
          <w:p w:rsidR="00BC1518" w:rsidRPr="00FD675A" w:rsidRDefault="00BC1518">
            <w:pPr>
              <w:rPr>
                <w:b/>
                <w:bCs/>
                <w:sz w:val="18"/>
                <w:szCs w:val="18"/>
              </w:rPr>
            </w:pPr>
            <w:r w:rsidRPr="00FD675A">
              <w:rPr>
                <w:b/>
                <w:bCs/>
                <w:sz w:val="18"/>
                <w:szCs w:val="18"/>
              </w:rPr>
              <w:t> </w:t>
            </w:r>
          </w:p>
        </w:tc>
        <w:tc>
          <w:tcPr>
            <w:tcW w:w="850" w:type="dxa"/>
            <w:tcBorders>
              <w:top w:val="single" w:sz="4" w:space="0" w:color="auto"/>
              <w:left w:val="nil"/>
              <w:bottom w:val="single" w:sz="4" w:space="0" w:color="auto"/>
              <w:right w:val="single" w:sz="4" w:space="0" w:color="auto"/>
            </w:tcBorders>
            <w:noWrap/>
            <w:vAlign w:val="center"/>
          </w:tcPr>
          <w:p w:rsidR="00BC1518" w:rsidRPr="00FD675A" w:rsidRDefault="00BC1518">
            <w:pPr>
              <w:rPr>
                <w:b/>
                <w:bCs/>
                <w:sz w:val="18"/>
                <w:szCs w:val="18"/>
              </w:rPr>
            </w:pPr>
            <w:r w:rsidRPr="00FD675A">
              <w:rPr>
                <w:b/>
                <w:bCs/>
                <w:sz w:val="18"/>
                <w:szCs w:val="18"/>
              </w:rPr>
              <w:t> </w:t>
            </w:r>
          </w:p>
        </w:tc>
        <w:tc>
          <w:tcPr>
            <w:tcW w:w="851" w:type="dxa"/>
            <w:tcBorders>
              <w:top w:val="single" w:sz="4" w:space="0" w:color="auto"/>
              <w:left w:val="nil"/>
              <w:bottom w:val="single" w:sz="4" w:space="0" w:color="auto"/>
              <w:right w:val="single" w:sz="4" w:space="0" w:color="auto"/>
            </w:tcBorders>
            <w:vAlign w:val="center"/>
          </w:tcPr>
          <w:p w:rsidR="00BC1518" w:rsidRPr="00FD675A" w:rsidRDefault="00BC1518">
            <w:pPr>
              <w:jc w:val="right"/>
              <w:rPr>
                <w:b/>
                <w:bCs/>
                <w:sz w:val="18"/>
                <w:szCs w:val="18"/>
              </w:rPr>
            </w:pPr>
            <w:r w:rsidRPr="00FD675A">
              <w:rPr>
                <w:b/>
                <w:bCs/>
                <w:sz w:val="18"/>
                <w:szCs w:val="18"/>
              </w:rPr>
              <w:t>8,98</w:t>
            </w:r>
          </w:p>
        </w:tc>
        <w:tc>
          <w:tcPr>
            <w:tcW w:w="850" w:type="dxa"/>
            <w:tcBorders>
              <w:top w:val="single" w:sz="4" w:space="0" w:color="auto"/>
              <w:left w:val="nil"/>
              <w:bottom w:val="single" w:sz="4" w:space="0" w:color="auto"/>
              <w:right w:val="single" w:sz="4" w:space="0" w:color="auto"/>
            </w:tcBorders>
            <w:vAlign w:val="center"/>
          </w:tcPr>
          <w:p w:rsidR="00BC1518" w:rsidRPr="00FD675A" w:rsidRDefault="00BC1518">
            <w:pPr>
              <w:jc w:val="right"/>
              <w:rPr>
                <w:b/>
                <w:bCs/>
                <w:sz w:val="18"/>
                <w:szCs w:val="18"/>
              </w:rPr>
            </w:pPr>
            <w:r w:rsidRPr="00FD675A">
              <w:rPr>
                <w:b/>
                <w:bCs/>
                <w:sz w:val="18"/>
                <w:szCs w:val="18"/>
              </w:rPr>
              <w:t>0,24</w:t>
            </w:r>
          </w:p>
        </w:tc>
        <w:tc>
          <w:tcPr>
            <w:tcW w:w="3206" w:type="dxa"/>
            <w:tcBorders>
              <w:top w:val="single" w:sz="4" w:space="0" w:color="auto"/>
              <w:left w:val="nil"/>
              <w:bottom w:val="single" w:sz="4" w:space="0" w:color="auto"/>
              <w:right w:val="single" w:sz="8" w:space="0" w:color="auto"/>
            </w:tcBorders>
            <w:noWrap/>
            <w:vAlign w:val="bottom"/>
          </w:tcPr>
          <w:p w:rsidR="00BC1518" w:rsidRPr="00FD675A" w:rsidRDefault="00BC1518">
            <w:pPr>
              <w:rPr>
                <w:sz w:val="18"/>
                <w:szCs w:val="18"/>
              </w:rPr>
            </w:pPr>
            <w:r w:rsidRPr="00FD675A">
              <w:rPr>
                <w:sz w:val="18"/>
                <w:szCs w:val="18"/>
              </w:rPr>
              <w:t> </w:t>
            </w:r>
          </w:p>
        </w:tc>
      </w:tr>
      <w:tr w:rsidR="00BC1518" w:rsidRPr="00FD675A">
        <w:trPr>
          <w:trHeight w:val="276"/>
        </w:trPr>
        <w:tc>
          <w:tcPr>
            <w:tcW w:w="960" w:type="dxa"/>
            <w:tcBorders>
              <w:top w:val="single" w:sz="4" w:space="0" w:color="auto"/>
              <w:left w:val="single" w:sz="8" w:space="0" w:color="auto"/>
              <w:bottom w:val="single" w:sz="8" w:space="0" w:color="auto"/>
              <w:right w:val="single" w:sz="4" w:space="0" w:color="auto"/>
            </w:tcBorders>
            <w:noWrap/>
          </w:tcPr>
          <w:p w:rsidR="00BC1518" w:rsidRPr="00FD675A" w:rsidRDefault="00BC1518">
            <w:pPr>
              <w:jc w:val="center"/>
              <w:rPr>
                <w:sz w:val="18"/>
                <w:szCs w:val="18"/>
              </w:rPr>
            </w:pPr>
            <w:r w:rsidRPr="00FD675A">
              <w:rPr>
                <w:sz w:val="18"/>
                <w:szCs w:val="18"/>
              </w:rPr>
              <w:t> </w:t>
            </w:r>
          </w:p>
        </w:tc>
        <w:tc>
          <w:tcPr>
            <w:tcW w:w="4160" w:type="dxa"/>
            <w:tcBorders>
              <w:top w:val="single" w:sz="4" w:space="0" w:color="auto"/>
              <w:left w:val="nil"/>
              <w:bottom w:val="single" w:sz="8" w:space="0" w:color="auto"/>
              <w:right w:val="single" w:sz="4" w:space="0" w:color="auto"/>
            </w:tcBorders>
            <w:noWrap/>
          </w:tcPr>
          <w:p w:rsidR="00BC1518" w:rsidRPr="00FD675A" w:rsidRDefault="00BC1518">
            <w:pPr>
              <w:rPr>
                <w:b/>
                <w:bCs/>
                <w:sz w:val="18"/>
                <w:szCs w:val="18"/>
              </w:rPr>
            </w:pPr>
            <w:r w:rsidRPr="00FD675A">
              <w:rPr>
                <w:b/>
                <w:bCs/>
                <w:sz w:val="18"/>
                <w:szCs w:val="18"/>
              </w:rPr>
              <w:t>RAZEM</w:t>
            </w:r>
          </w:p>
        </w:tc>
        <w:tc>
          <w:tcPr>
            <w:tcW w:w="960" w:type="dxa"/>
            <w:tcBorders>
              <w:top w:val="single" w:sz="4" w:space="0" w:color="auto"/>
              <w:left w:val="nil"/>
              <w:bottom w:val="single" w:sz="8" w:space="0" w:color="auto"/>
              <w:right w:val="single" w:sz="4" w:space="0" w:color="auto"/>
            </w:tcBorders>
            <w:noWrap/>
          </w:tcPr>
          <w:p w:rsidR="00BC1518" w:rsidRPr="00FD675A" w:rsidRDefault="00BC1518">
            <w:pPr>
              <w:jc w:val="center"/>
              <w:rPr>
                <w:sz w:val="18"/>
                <w:szCs w:val="18"/>
              </w:rPr>
            </w:pPr>
            <w:r w:rsidRPr="00FD675A">
              <w:rPr>
                <w:sz w:val="18"/>
                <w:szCs w:val="18"/>
              </w:rPr>
              <w:t> </w:t>
            </w:r>
          </w:p>
        </w:tc>
        <w:tc>
          <w:tcPr>
            <w:tcW w:w="1008" w:type="dxa"/>
            <w:tcBorders>
              <w:top w:val="single" w:sz="4" w:space="0" w:color="auto"/>
              <w:left w:val="nil"/>
              <w:bottom w:val="single" w:sz="8" w:space="0" w:color="auto"/>
              <w:right w:val="single" w:sz="4" w:space="0" w:color="auto"/>
            </w:tcBorders>
            <w:noWrap/>
          </w:tcPr>
          <w:p w:rsidR="00BC1518" w:rsidRPr="00FD675A" w:rsidRDefault="00BC1518">
            <w:pPr>
              <w:jc w:val="right"/>
              <w:rPr>
                <w:b/>
                <w:bCs/>
                <w:sz w:val="18"/>
                <w:szCs w:val="18"/>
              </w:rPr>
            </w:pPr>
            <w:r w:rsidRPr="00FD675A">
              <w:rPr>
                <w:b/>
                <w:bCs/>
                <w:sz w:val="18"/>
                <w:szCs w:val="18"/>
              </w:rPr>
              <w:t> </w:t>
            </w:r>
          </w:p>
        </w:tc>
        <w:tc>
          <w:tcPr>
            <w:tcW w:w="992" w:type="dxa"/>
            <w:tcBorders>
              <w:top w:val="single" w:sz="4" w:space="0" w:color="auto"/>
              <w:left w:val="nil"/>
              <w:bottom w:val="single" w:sz="8" w:space="0" w:color="auto"/>
              <w:right w:val="single" w:sz="4" w:space="0" w:color="auto"/>
            </w:tcBorders>
            <w:noWrap/>
            <w:vAlign w:val="center"/>
          </w:tcPr>
          <w:p w:rsidR="00BC1518" w:rsidRPr="00FD675A" w:rsidRDefault="00BC1518">
            <w:pPr>
              <w:jc w:val="right"/>
              <w:rPr>
                <w:b/>
                <w:bCs/>
                <w:sz w:val="18"/>
                <w:szCs w:val="18"/>
              </w:rPr>
            </w:pPr>
            <w:r w:rsidRPr="00FD675A">
              <w:rPr>
                <w:b/>
                <w:bCs/>
                <w:sz w:val="18"/>
                <w:szCs w:val="18"/>
              </w:rPr>
              <w:t>110,13</w:t>
            </w:r>
          </w:p>
        </w:tc>
        <w:tc>
          <w:tcPr>
            <w:tcW w:w="992" w:type="dxa"/>
            <w:tcBorders>
              <w:top w:val="single" w:sz="4" w:space="0" w:color="auto"/>
              <w:left w:val="nil"/>
              <w:bottom w:val="single" w:sz="8" w:space="0" w:color="auto"/>
              <w:right w:val="single" w:sz="4" w:space="0" w:color="auto"/>
            </w:tcBorders>
            <w:noWrap/>
            <w:vAlign w:val="center"/>
          </w:tcPr>
          <w:p w:rsidR="00BC1518" w:rsidRPr="00FD675A" w:rsidRDefault="00BC1518">
            <w:pPr>
              <w:jc w:val="right"/>
              <w:rPr>
                <w:b/>
                <w:bCs/>
                <w:sz w:val="18"/>
                <w:szCs w:val="18"/>
              </w:rPr>
            </w:pPr>
            <w:r w:rsidRPr="00FD675A">
              <w:rPr>
                <w:b/>
                <w:bCs/>
                <w:sz w:val="18"/>
                <w:szCs w:val="18"/>
              </w:rPr>
              <w:t>0,57</w:t>
            </w:r>
          </w:p>
        </w:tc>
        <w:tc>
          <w:tcPr>
            <w:tcW w:w="851" w:type="dxa"/>
            <w:tcBorders>
              <w:top w:val="single" w:sz="4" w:space="0" w:color="auto"/>
              <w:left w:val="nil"/>
              <w:bottom w:val="single" w:sz="8" w:space="0" w:color="auto"/>
              <w:right w:val="single" w:sz="4" w:space="0" w:color="auto"/>
            </w:tcBorders>
            <w:noWrap/>
            <w:vAlign w:val="center"/>
          </w:tcPr>
          <w:p w:rsidR="00BC1518" w:rsidRPr="00FD675A" w:rsidRDefault="00BC1518">
            <w:pPr>
              <w:jc w:val="right"/>
              <w:rPr>
                <w:b/>
                <w:bCs/>
                <w:sz w:val="18"/>
                <w:szCs w:val="18"/>
              </w:rPr>
            </w:pPr>
            <w:r w:rsidRPr="00FD675A">
              <w:rPr>
                <w:b/>
                <w:bCs/>
                <w:sz w:val="18"/>
                <w:szCs w:val="18"/>
              </w:rPr>
              <w:t>0,89</w:t>
            </w:r>
          </w:p>
        </w:tc>
        <w:tc>
          <w:tcPr>
            <w:tcW w:w="850" w:type="dxa"/>
            <w:tcBorders>
              <w:top w:val="single" w:sz="4" w:space="0" w:color="auto"/>
              <w:left w:val="nil"/>
              <w:bottom w:val="single" w:sz="8" w:space="0" w:color="auto"/>
              <w:right w:val="single" w:sz="4" w:space="0" w:color="auto"/>
            </w:tcBorders>
            <w:noWrap/>
            <w:vAlign w:val="center"/>
          </w:tcPr>
          <w:p w:rsidR="00BC1518" w:rsidRPr="00FD675A" w:rsidRDefault="00BC1518">
            <w:pPr>
              <w:jc w:val="right"/>
              <w:rPr>
                <w:b/>
                <w:bCs/>
                <w:sz w:val="18"/>
                <w:szCs w:val="18"/>
              </w:rPr>
            </w:pPr>
            <w:r w:rsidRPr="00FD675A">
              <w:rPr>
                <w:b/>
                <w:bCs/>
                <w:sz w:val="18"/>
                <w:szCs w:val="18"/>
              </w:rPr>
              <w:t>0,52</w:t>
            </w:r>
          </w:p>
        </w:tc>
        <w:tc>
          <w:tcPr>
            <w:tcW w:w="851" w:type="dxa"/>
            <w:tcBorders>
              <w:top w:val="single" w:sz="4" w:space="0" w:color="auto"/>
              <w:left w:val="nil"/>
              <w:bottom w:val="single" w:sz="8" w:space="0" w:color="auto"/>
              <w:right w:val="single" w:sz="4" w:space="0" w:color="auto"/>
            </w:tcBorders>
            <w:noWrap/>
            <w:vAlign w:val="center"/>
          </w:tcPr>
          <w:p w:rsidR="00BC1518" w:rsidRPr="00FD675A" w:rsidRDefault="00BC1518">
            <w:pPr>
              <w:jc w:val="right"/>
              <w:rPr>
                <w:b/>
                <w:bCs/>
                <w:sz w:val="18"/>
                <w:szCs w:val="18"/>
              </w:rPr>
            </w:pPr>
            <w:r w:rsidRPr="00FD675A">
              <w:rPr>
                <w:b/>
                <w:bCs/>
                <w:sz w:val="18"/>
                <w:szCs w:val="18"/>
              </w:rPr>
              <w:t>62,49</w:t>
            </w:r>
          </w:p>
        </w:tc>
        <w:tc>
          <w:tcPr>
            <w:tcW w:w="850" w:type="dxa"/>
            <w:tcBorders>
              <w:top w:val="single" w:sz="4" w:space="0" w:color="auto"/>
              <w:left w:val="nil"/>
              <w:bottom w:val="single" w:sz="8" w:space="0" w:color="auto"/>
              <w:right w:val="single" w:sz="4" w:space="0" w:color="auto"/>
            </w:tcBorders>
            <w:noWrap/>
            <w:vAlign w:val="center"/>
          </w:tcPr>
          <w:p w:rsidR="00BC1518" w:rsidRPr="00FD675A" w:rsidRDefault="00BC1518">
            <w:pPr>
              <w:jc w:val="right"/>
              <w:rPr>
                <w:b/>
                <w:bCs/>
                <w:sz w:val="18"/>
                <w:szCs w:val="18"/>
              </w:rPr>
            </w:pPr>
            <w:r w:rsidRPr="00FD675A">
              <w:rPr>
                <w:b/>
                <w:bCs/>
                <w:sz w:val="18"/>
                <w:szCs w:val="18"/>
              </w:rPr>
              <w:t>32,56</w:t>
            </w:r>
          </w:p>
        </w:tc>
        <w:tc>
          <w:tcPr>
            <w:tcW w:w="3206" w:type="dxa"/>
            <w:tcBorders>
              <w:top w:val="single" w:sz="4" w:space="0" w:color="auto"/>
              <w:left w:val="nil"/>
              <w:bottom w:val="single" w:sz="8" w:space="0" w:color="auto"/>
              <w:right w:val="single" w:sz="8" w:space="0" w:color="auto"/>
            </w:tcBorders>
            <w:noWrap/>
            <w:vAlign w:val="bottom"/>
          </w:tcPr>
          <w:p w:rsidR="00BC1518" w:rsidRPr="00FD675A" w:rsidRDefault="00BC1518">
            <w:pPr>
              <w:rPr>
                <w:rFonts w:ascii="Arial" w:hAnsi="Arial" w:cs="Arial"/>
              </w:rPr>
            </w:pPr>
            <w:r w:rsidRPr="00FD675A">
              <w:rPr>
                <w:rFonts w:ascii="Arial" w:hAnsi="Arial" w:cs="Arial"/>
              </w:rPr>
              <w:t> </w:t>
            </w:r>
          </w:p>
        </w:tc>
      </w:tr>
    </w:tbl>
    <w:p w:rsidR="00BC1518" w:rsidRDefault="00BC1518">
      <w:pPr>
        <w:tabs>
          <w:tab w:val="left" w:pos="1980"/>
        </w:tabs>
        <w:spacing w:line="360" w:lineRule="auto"/>
        <w:rPr>
          <w:b/>
          <w:bCs/>
          <w:u w:val="single"/>
        </w:rPr>
      </w:pPr>
    </w:p>
    <w:p w:rsidR="00BC1518" w:rsidRDefault="00BC1518">
      <w:pPr>
        <w:tabs>
          <w:tab w:val="left" w:pos="1980"/>
        </w:tabs>
        <w:spacing w:line="360" w:lineRule="auto"/>
        <w:jc w:val="center"/>
        <w:rPr>
          <w:b/>
          <w:bCs/>
          <w:u w:val="single"/>
        </w:rPr>
      </w:pPr>
    </w:p>
    <w:p w:rsidR="00BC1518" w:rsidRDefault="00BC1518">
      <w:pPr>
        <w:tabs>
          <w:tab w:val="left" w:pos="1980"/>
        </w:tabs>
        <w:spacing w:line="360" w:lineRule="auto"/>
        <w:jc w:val="center"/>
        <w:rPr>
          <w:b/>
          <w:bCs/>
          <w:u w:val="single"/>
        </w:rPr>
      </w:pPr>
    </w:p>
    <w:p w:rsidR="00BC1518" w:rsidRDefault="00BC1518" w:rsidP="00FD675A">
      <w:pPr>
        <w:pStyle w:val="Nagwek2"/>
        <w:numPr>
          <w:ilvl w:val="0"/>
          <w:numId w:val="15"/>
        </w:numPr>
        <w:rPr>
          <w:sz w:val="24"/>
          <w:szCs w:val="24"/>
        </w:rPr>
      </w:pPr>
      <w:bookmarkStart w:id="24" w:name="_Toc462907913"/>
      <w:r>
        <w:t>Tabela doboru kabli zasilających  (wg PN-IEC 60364-5-523)</w:t>
      </w:r>
      <w:bookmarkEnd w:id="24"/>
    </w:p>
    <w:p w:rsidR="00BC1518" w:rsidRDefault="00BC1518">
      <w:pPr>
        <w:ind w:firstLine="708"/>
        <w:rPr>
          <w:sz w:val="22"/>
          <w:szCs w:val="22"/>
          <w:u w:val="single"/>
        </w:rPr>
      </w:pPr>
    </w:p>
    <w:p w:rsidR="00BC1518" w:rsidRDefault="00BC1518">
      <w:pPr>
        <w:ind w:firstLine="708"/>
        <w:rPr>
          <w:sz w:val="22"/>
          <w:szCs w:val="22"/>
          <w:u w:val="single"/>
        </w:rPr>
      </w:pPr>
      <w:r>
        <w:rPr>
          <w:sz w:val="22"/>
          <w:szCs w:val="22"/>
          <w:u w:val="single"/>
        </w:rPr>
        <w:t>Oznaczenia w tabeli:</w:t>
      </w:r>
    </w:p>
    <w:p w:rsidR="00BC1518" w:rsidRDefault="00BC1518">
      <w:pPr>
        <w:ind w:firstLine="708"/>
        <w:rPr>
          <w:sz w:val="22"/>
          <w:szCs w:val="22"/>
        </w:rPr>
      </w:pPr>
      <w:r>
        <w:rPr>
          <w:sz w:val="22"/>
          <w:szCs w:val="22"/>
        </w:rPr>
        <w:t>P</w:t>
      </w:r>
      <w:r>
        <w:rPr>
          <w:sz w:val="22"/>
          <w:szCs w:val="22"/>
          <w:vertAlign w:val="subscript"/>
        </w:rPr>
        <w:t xml:space="preserve">Z </w:t>
      </w:r>
      <w:r>
        <w:rPr>
          <w:sz w:val="22"/>
          <w:szCs w:val="22"/>
        </w:rPr>
        <w:t>– moc szczytowa</w:t>
      </w:r>
      <w:r>
        <w:rPr>
          <w:sz w:val="22"/>
          <w:szCs w:val="22"/>
          <w:vertAlign w:val="subscript"/>
        </w:rPr>
        <w:t xml:space="preserve"> </w:t>
      </w:r>
      <w:r>
        <w:rPr>
          <w:sz w:val="22"/>
          <w:szCs w:val="22"/>
        </w:rPr>
        <w:t>[kW]</w:t>
      </w:r>
    </w:p>
    <w:p w:rsidR="00BC1518" w:rsidRDefault="00BC1518">
      <w:pPr>
        <w:pStyle w:val="Nagwek5"/>
        <w:spacing w:line="240" w:lineRule="auto"/>
        <w:ind w:left="708"/>
        <w:rPr>
          <w:sz w:val="22"/>
          <w:szCs w:val="22"/>
        </w:rPr>
      </w:pPr>
      <w:r>
        <w:rPr>
          <w:sz w:val="22"/>
          <w:szCs w:val="22"/>
        </w:rPr>
        <w:t>I</w:t>
      </w:r>
      <w:r>
        <w:rPr>
          <w:sz w:val="22"/>
          <w:szCs w:val="22"/>
          <w:vertAlign w:val="subscript"/>
        </w:rPr>
        <w:t>B</w:t>
      </w:r>
      <w:r>
        <w:rPr>
          <w:sz w:val="22"/>
          <w:szCs w:val="22"/>
        </w:rPr>
        <w:t xml:space="preserve"> – obliczeniowy prąd roboczy [A]</w:t>
      </w:r>
    </w:p>
    <w:p w:rsidR="00BC1518" w:rsidRDefault="00BC1518">
      <w:pPr>
        <w:ind w:left="1275" w:hanging="567"/>
        <w:rPr>
          <w:sz w:val="22"/>
          <w:szCs w:val="22"/>
        </w:rPr>
      </w:pPr>
      <w:r>
        <w:rPr>
          <w:sz w:val="22"/>
          <w:szCs w:val="22"/>
        </w:rPr>
        <w:t>I</w:t>
      </w:r>
      <w:r>
        <w:rPr>
          <w:sz w:val="22"/>
          <w:szCs w:val="22"/>
          <w:vertAlign w:val="subscript"/>
        </w:rPr>
        <w:t>Z</w:t>
      </w:r>
      <w:r>
        <w:rPr>
          <w:sz w:val="22"/>
          <w:szCs w:val="22"/>
        </w:rPr>
        <w:t xml:space="preserve"> – obciążalność długotrwała kabla [A]</w:t>
      </w:r>
    </w:p>
    <w:p w:rsidR="00BC1518" w:rsidRDefault="00BC1518">
      <w:pPr>
        <w:ind w:firstLine="708"/>
        <w:rPr>
          <w:sz w:val="22"/>
          <w:szCs w:val="22"/>
        </w:rPr>
      </w:pPr>
      <w:r>
        <w:rPr>
          <w:sz w:val="22"/>
          <w:szCs w:val="22"/>
        </w:rPr>
        <w:t>I</w:t>
      </w:r>
      <w:r>
        <w:rPr>
          <w:sz w:val="22"/>
          <w:szCs w:val="22"/>
          <w:vertAlign w:val="subscript"/>
        </w:rPr>
        <w:t>n</w:t>
      </w:r>
      <w:r>
        <w:rPr>
          <w:sz w:val="22"/>
          <w:szCs w:val="22"/>
        </w:rPr>
        <w:t xml:space="preserve"> – nastawa prądu zabezpieczenia</w:t>
      </w:r>
    </w:p>
    <w:p w:rsidR="00BC1518" w:rsidRDefault="00BC1518">
      <w:pPr>
        <w:pStyle w:val="Nagwek5"/>
        <w:spacing w:line="240" w:lineRule="auto"/>
        <w:ind w:firstLine="425"/>
        <w:rPr>
          <w:sz w:val="22"/>
          <w:szCs w:val="22"/>
        </w:rPr>
      </w:pPr>
      <w:r>
        <w:rPr>
          <w:sz w:val="22"/>
          <w:szCs w:val="22"/>
        </w:rPr>
        <w:t>I</w:t>
      </w:r>
      <w:r>
        <w:rPr>
          <w:sz w:val="22"/>
          <w:szCs w:val="22"/>
          <w:vertAlign w:val="subscript"/>
        </w:rPr>
        <w:t>2</w:t>
      </w:r>
      <w:r>
        <w:rPr>
          <w:sz w:val="22"/>
          <w:szCs w:val="22"/>
        </w:rPr>
        <w:t xml:space="preserve"> – prąd zadziałania zabezpieczenia [A] - (I</w:t>
      </w:r>
      <w:r>
        <w:rPr>
          <w:sz w:val="22"/>
          <w:szCs w:val="22"/>
          <w:vertAlign w:val="subscript"/>
        </w:rPr>
        <w:t>2</w:t>
      </w:r>
      <w:r>
        <w:rPr>
          <w:sz w:val="22"/>
          <w:szCs w:val="22"/>
        </w:rPr>
        <w:t xml:space="preserve"> = k*I</w:t>
      </w:r>
      <w:r>
        <w:rPr>
          <w:sz w:val="22"/>
          <w:szCs w:val="22"/>
          <w:vertAlign w:val="subscript"/>
        </w:rPr>
        <w:t>n</w:t>
      </w:r>
      <w:r>
        <w:rPr>
          <w:sz w:val="22"/>
          <w:szCs w:val="22"/>
        </w:rPr>
        <w:t xml:space="preserve"> gdzie k – współczynnik zadziałania zabezpieczenia)</w:t>
      </w:r>
    </w:p>
    <w:p w:rsidR="00BC1518" w:rsidRDefault="00BC1518">
      <w:pPr>
        <w:pStyle w:val="Nagwek5"/>
        <w:spacing w:line="240" w:lineRule="auto"/>
        <w:ind w:left="991"/>
        <w:rPr>
          <w:sz w:val="22"/>
          <w:szCs w:val="22"/>
        </w:rPr>
      </w:pPr>
      <w:r>
        <w:rPr>
          <w:sz w:val="22"/>
          <w:szCs w:val="22"/>
        </w:rPr>
        <w:t>ΔU</w:t>
      </w:r>
      <w:r>
        <w:rPr>
          <w:sz w:val="22"/>
          <w:szCs w:val="22"/>
          <w:vertAlign w:val="subscript"/>
        </w:rPr>
        <w:t>%</w:t>
      </w:r>
      <w:r>
        <w:rPr>
          <w:sz w:val="22"/>
          <w:szCs w:val="22"/>
        </w:rPr>
        <w:t xml:space="preserve"> - procentowy spadek napięcia [%]</w:t>
      </w:r>
    </w:p>
    <w:p w:rsidR="00BC1518" w:rsidRDefault="00BC1518">
      <w:pPr>
        <w:tabs>
          <w:tab w:val="left" w:pos="1980"/>
        </w:tabs>
        <w:rPr>
          <w:b/>
          <w:bCs/>
          <w:sz w:val="22"/>
          <w:szCs w:val="22"/>
          <w:u w:val="single"/>
        </w:rPr>
      </w:pPr>
      <w:r>
        <w:rPr>
          <w:b/>
          <w:bCs/>
          <w:sz w:val="22"/>
          <w:szCs w:val="22"/>
          <w:u w:val="single"/>
        </w:rPr>
        <w:t xml:space="preserve">                                                                                                                                                    </w:t>
      </w:r>
    </w:p>
    <w:tbl>
      <w:tblPr>
        <w:tblW w:w="15168"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28"/>
        <w:gridCol w:w="900"/>
        <w:gridCol w:w="900"/>
        <w:gridCol w:w="720"/>
        <w:gridCol w:w="720"/>
        <w:gridCol w:w="900"/>
        <w:gridCol w:w="900"/>
        <w:gridCol w:w="720"/>
        <w:gridCol w:w="720"/>
        <w:gridCol w:w="720"/>
        <w:gridCol w:w="720"/>
        <w:gridCol w:w="900"/>
        <w:gridCol w:w="720"/>
        <w:gridCol w:w="720"/>
        <w:gridCol w:w="720"/>
        <w:gridCol w:w="1080"/>
        <w:gridCol w:w="720"/>
        <w:gridCol w:w="851"/>
        <w:gridCol w:w="29"/>
        <w:gridCol w:w="680"/>
      </w:tblGrid>
      <w:tr w:rsidR="00BC1518" w:rsidRPr="00FD675A">
        <w:trPr>
          <w:cantSplit/>
        </w:trPr>
        <w:tc>
          <w:tcPr>
            <w:tcW w:w="828" w:type="dxa"/>
            <w:vMerge w:val="restart"/>
          </w:tcPr>
          <w:p w:rsidR="00BC1518" w:rsidRPr="00FD675A" w:rsidRDefault="00BC1518">
            <w:pPr>
              <w:tabs>
                <w:tab w:val="left" w:pos="1980"/>
              </w:tabs>
              <w:jc w:val="center"/>
              <w:rPr>
                <w:b/>
                <w:bCs/>
              </w:rPr>
            </w:pPr>
            <w:r w:rsidRPr="00FD675A">
              <w:rPr>
                <w:b/>
                <w:bCs/>
              </w:rPr>
              <w:t>Nr kabla</w:t>
            </w:r>
          </w:p>
        </w:tc>
        <w:tc>
          <w:tcPr>
            <w:tcW w:w="1800" w:type="dxa"/>
            <w:gridSpan w:val="2"/>
          </w:tcPr>
          <w:p w:rsidR="00BC1518" w:rsidRPr="00FD675A" w:rsidRDefault="00BC1518">
            <w:pPr>
              <w:tabs>
                <w:tab w:val="left" w:pos="1980"/>
              </w:tabs>
              <w:jc w:val="center"/>
              <w:rPr>
                <w:b/>
                <w:bCs/>
              </w:rPr>
            </w:pPr>
            <w:r w:rsidRPr="00FD675A">
              <w:rPr>
                <w:b/>
                <w:bCs/>
              </w:rPr>
              <w:t>Odbiór</w:t>
            </w:r>
          </w:p>
        </w:tc>
        <w:tc>
          <w:tcPr>
            <w:tcW w:w="720" w:type="dxa"/>
            <w:vMerge w:val="restart"/>
          </w:tcPr>
          <w:p w:rsidR="00BC1518" w:rsidRPr="00FD675A" w:rsidRDefault="00BC1518">
            <w:pPr>
              <w:tabs>
                <w:tab w:val="left" w:pos="1980"/>
              </w:tabs>
              <w:jc w:val="center"/>
              <w:rPr>
                <w:b/>
                <w:bCs/>
                <w:vertAlign w:val="subscript"/>
              </w:rPr>
            </w:pPr>
            <w:r w:rsidRPr="00FD675A">
              <w:rPr>
                <w:b/>
                <w:bCs/>
              </w:rPr>
              <w:t>P</w:t>
            </w:r>
            <w:r w:rsidRPr="00FD675A">
              <w:rPr>
                <w:b/>
                <w:bCs/>
                <w:vertAlign w:val="subscript"/>
              </w:rPr>
              <w:t>Z</w:t>
            </w:r>
          </w:p>
        </w:tc>
        <w:tc>
          <w:tcPr>
            <w:tcW w:w="720" w:type="dxa"/>
            <w:vMerge w:val="restart"/>
          </w:tcPr>
          <w:p w:rsidR="00BC1518" w:rsidRPr="00FD675A" w:rsidRDefault="00BC1518">
            <w:pPr>
              <w:tabs>
                <w:tab w:val="left" w:pos="1980"/>
              </w:tabs>
              <w:jc w:val="center"/>
              <w:rPr>
                <w:b/>
                <w:bCs/>
              </w:rPr>
            </w:pPr>
            <w:r w:rsidRPr="00FD675A">
              <w:rPr>
                <w:b/>
                <w:bCs/>
              </w:rPr>
              <w:t xml:space="preserve">cos </w:t>
            </w:r>
            <w:r w:rsidRPr="00FD675A">
              <w:rPr>
                <w:b/>
                <w:bCs/>
              </w:rPr>
              <w:sym w:font="Symbol" w:char="F06A"/>
            </w:r>
            <w:r w:rsidRPr="00FD675A">
              <w:rPr>
                <w:b/>
                <w:bCs/>
              </w:rPr>
              <w:t xml:space="preserve"> </w:t>
            </w:r>
          </w:p>
        </w:tc>
        <w:tc>
          <w:tcPr>
            <w:tcW w:w="1800" w:type="dxa"/>
            <w:gridSpan w:val="2"/>
          </w:tcPr>
          <w:p w:rsidR="00BC1518" w:rsidRPr="00FD675A" w:rsidRDefault="00BC1518">
            <w:pPr>
              <w:tabs>
                <w:tab w:val="left" w:pos="1980"/>
              </w:tabs>
              <w:jc w:val="center"/>
              <w:rPr>
                <w:b/>
                <w:bCs/>
              </w:rPr>
            </w:pPr>
            <w:r w:rsidRPr="00FD675A">
              <w:rPr>
                <w:b/>
                <w:bCs/>
              </w:rPr>
              <w:t>Linia kablowa</w:t>
            </w:r>
          </w:p>
        </w:tc>
        <w:tc>
          <w:tcPr>
            <w:tcW w:w="720" w:type="dxa"/>
            <w:vMerge w:val="restart"/>
          </w:tcPr>
          <w:p w:rsidR="00BC1518" w:rsidRPr="00FD675A" w:rsidRDefault="00BC1518">
            <w:pPr>
              <w:tabs>
                <w:tab w:val="left" w:pos="1980"/>
              </w:tabs>
              <w:jc w:val="center"/>
              <w:rPr>
                <w:b/>
                <w:bCs/>
              </w:rPr>
            </w:pPr>
            <w:r w:rsidRPr="00FD675A">
              <w:rPr>
                <w:b/>
                <w:bCs/>
              </w:rPr>
              <w:t>Dłu-gość</w:t>
            </w:r>
          </w:p>
        </w:tc>
        <w:tc>
          <w:tcPr>
            <w:tcW w:w="720" w:type="dxa"/>
            <w:vMerge w:val="restart"/>
          </w:tcPr>
          <w:p w:rsidR="00BC1518" w:rsidRPr="00FD675A" w:rsidRDefault="00BC1518">
            <w:pPr>
              <w:tabs>
                <w:tab w:val="left" w:pos="1980"/>
              </w:tabs>
              <w:rPr>
                <w:b/>
                <w:bCs/>
              </w:rPr>
            </w:pPr>
            <w:r w:rsidRPr="00FD675A">
              <w:rPr>
                <w:b/>
                <w:bCs/>
              </w:rPr>
              <w:t>Uło-żenie</w:t>
            </w:r>
          </w:p>
        </w:tc>
        <w:tc>
          <w:tcPr>
            <w:tcW w:w="720" w:type="dxa"/>
            <w:vMerge w:val="restart"/>
          </w:tcPr>
          <w:p w:rsidR="00BC1518" w:rsidRPr="00FD675A" w:rsidRDefault="00BC1518">
            <w:pPr>
              <w:tabs>
                <w:tab w:val="left" w:pos="1980"/>
              </w:tabs>
              <w:jc w:val="center"/>
              <w:rPr>
                <w:b/>
                <w:bCs/>
                <w:lang w:val="de-DE"/>
              </w:rPr>
            </w:pPr>
            <w:r w:rsidRPr="00FD675A">
              <w:rPr>
                <w:b/>
                <w:bCs/>
                <w:lang w:val="de-DE"/>
              </w:rPr>
              <w:t>I</w:t>
            </w:r>
            <w:r w:rsidRPr="00FD675A">
              <w:rPr>
                <w:b/>
                <w:bCs/>
                <w:vertAlign w:val="subscript"/>
                <w:lang w:val="de-DE"/>
              </w:rPr>
              <w:t>B</w:t>
            </w:r>
          </w:p>
        </w:tc>
        <w:tc>
          <w:tcPr>
            <w:tcW w:w="720" w:type="dxa"/>
            <w:vMerge w:val="restart"/>
          </w:tcPr>
          <w:p w:rsidR="00BC1518" w:rsidRPr="00FD675A" w:rsidRDefault="00BC1518">
            <w:pPr>
              <w:tabs>
                <w:tab w:val="left" w:pos="1980"/>
              </w:tabs>
              <w:jc w:val="center"/>
              <w:rPr>
                <w:b/>
                <w:bCs/>
                <w:lang w:val="de-DE"/>
              </w:rPr>
            </w:pPr>
            <w:r w:rsidRPr="00FD675A">
              <w:rPr>
                <w:b/>
                <w:bCs/>
                <w:lang w:val="de-DE"/>
              </w:rPr>
              <w:t>I</w:t>
            </w:r>
            <w:r w:rsidRPr="00FD675A">
              <w:rPr>
                <w:b/>
                <w:bCs/>
                <w:vertAlign w:val="subscript"/>
                <w:lang w:val="de-DE"/>
              </w:rPr>
              <w:t>Z</w:t>
            </w:r>
          </w:p>
        </w:tc>
        <w:tc>
          <w:tcPr>
            <w:tcW w:w="900" w:type="dxa"/>
            <w:vMerge w:val="restart"/>
          </w:tcPr>
          <w:p w:rsidR="00BC1518" w:rsidRPr="00FD675A" w:rsidRDefault="00BC1518">
            <w:pPr>
              <w:tabs>
                <w:tab w:val="left" w:pos="1980"/>
              </w:tabs>
              <w:jc w:val="center"/>
              <w:rPr>
                <w:b/>
                <w:bCs/>
                <w:lang w:val="de-DE"/>
              </w:rPr>
            </w:pPr>
            <w:r w:rsidRPr="00FD675A">
              <w:rPr>
                <w:b/>
                <w:bCs/>
                <w:lang w:val="de-DE"/>
              </w:rPr>
              <w:t>I</w:t>
            </w:r>
            <w:r w:rsidRPr="00FD675A">
              <w:rPr>
                <w:b/>
                <w:bCs/>
                <w:vertAlign w:val="subscript"/>
                <w:lang w:val="de-DE"/>
              </w:rPr>
              <w:t xml:space="preserve">Z </w:t>
            </w:r>
            <w:r w:rsidRPr="00FD675A">
              <w:rPr>
                <w:b/>
                <w:bCs/>
              </w:rPr>
              <w:sym w:font="Symbol" w:char="F0B3"/>
            </w:r>
            <w:r w:rsidRPr="00FD675A">
              <w:rPr>
                <w:b/>
                <w:bCs/>
                <w:lang w:val="de-DE"/>
              </w:rPr>
              <w:t xml:space="preserve"> I</w:t>
            </w:r>
            <w:r w:rsidRPr="00FD675A">
              <w:rPr>
                <w:b/>
                <w:bCs/>
                <w:vertAlign w:val="subscript"/>
                <w:lang w:val="de-DE"/>
              </w:rPr>
              <w:t>B</w:t>
            </w:r>
          </w:p>
        </w:tc>
        <w:tc>
          <w:tcPr>
            <w:tcW w:w="720" w:type="dxa"/>
            <w:vMerge w:val="restart"/>
          </w:tcPr>
          <w:p w:rsidR="00BC1518" w:rsidRPr="00FD675A" w:rsidRDefault="00BC1518">
            <w:pPr>
              <w:tabs>
                <w:tab w:val="left" w:pos="1980"/>
              </w:tabs>
              <w:jc w:val="center"/>
              <w:rPr>
                <w:b/>
                <w:bCs/>
                <w:lang w:val="de-DE"/>
              </w:rPr>
            </w:pPr>
            <w:r w:rsidRPr="00FD675A">
              <w:rPr>
                <w:b/>
                <w:bCs/>
                <w:lang w:val="de-DE"/>
              </w:rPr>
              <w:t>I</w:t>
            </w:r>
            <w:r w:rsidRPr="00FD675A">
              <w:rPr>
                <w:b/>
                <w:bCs/>
                <w:vertAlign w:val="subscript"/>
                <w:lang w:val="de-DE"/>
              </w:rPr>
              <w:t>n</w:t>
            </w:r>
          </w:p>
        </w:tc>
        <w:tc>
          <w:tcPr>
            <w:tcW w:w="720" w:type="dxa"/>
            <w:vMerge w:val="restart"/>
          </w:tcPr>
          <w:p w:rsidR="00BC1518" w:rsidRPr="00FD675A" w:rsidRDefault="00BC1518">
            <w:pPr>
              <w:tabs>
                <w:tab w:val="left" w:pos="1980"/>
              </w:tabs>
              <w:jc w:val="center"/>
              <w:rPr>
                <w:b/>
                <w:bCs/>
                <w:lang w:val="en-US"/>
              </w:rPr>
            </w:pPr>
            <w:r w:rsidRPr="00FD675A">
              <w:rPr>
                <w:b/>
                <w:bCs/>
                <w:lang w:val="en-US"/>
              </w:rPr>
              <w:t>k</w:t>
            </w:r>
          </w:p>
        </w:tc>
        <w:tc>
          <w:tcPr>
            <w:tcW w:w="720" w:type="dxa"/>
            <w:vMerge w:val="restart"/>
          </w:tcPr>
          <w:p w:rsidR="00BC1518" w:rsidRPr="00FD675A" w:rsidRDefault="00BC1518">
            <w:pPr>
              <w:tabs>
                <w:tab w:val="left" w:pos="1980"/>
              </w:tabs>
              <w:jc w:val="center"/>
              <w:rPr>
                <w:b/>
                <w:bCs/>
                <w:lang w:val="en-US"/>
              </w:rPr>
            </w:pPr>
            <w:r w:rsidRPr="00FD675A">
              <w:rPr>
                <w:b/>
                <w:bCs/>
                <w:lang w:val="en-US"/>
              </w:rPr>
              <w:t>I</w:t>
            </w:r>
            <w:r w:rsidRPr="00FD675A">
              <w:rPr>
                <w:b/>
                <w:bCs/>
                <w:vertAlign w:val="subscript"/>
                <w:lang w:val="en-US"/>
              </w:rPr>
              <w:t>2</w:t>
            </w:r>
          </w:p>
        </w:tc>
        <w:tc>
          <w:tcPr>
            <w:tcW w:w="1080" w:type="dxa"/>
            <w:vMerge w:val="restart"/>
          </w:tcPr>
          <w:p w:rsidR="00BC1518" w:rsidRPr="00FD675A" w:rsidRDefault="00BC1518">
            <w:pPr>
              <w:tabs>
                <w:tab w:val="left" w:pos="1980"/>
              </w:tabs>
              <w:jc w:val="center"/>
              <w:rPr>
                <w:b/>
                <w:bCs/>
                <w:lang w:val="en-US"/>
              </w:rPr>
            </w:pPr>
            <w:r w:rsidRPr="00FD675A">
              <w:rPr>
                <w:b/>
                <w:bCs/>
                <w:lang w:val="en-US"/>
              </w:rPr>
              <w:t>I</w:t>
            </w:r>
            <w:r w:rsidRPr="00FD675A">
              <w:rPr>
                <w:b/>
                <w:bCs/>
                <w:vertAlign w:val="subscript"/>
                <w:lang w:val="en-US"/>
              </w:rPr>
              <w:t>B</w:t>
            </w:r>
            <w:r w:rsidRPr="00FD675A">
              <w:rPr>
                <w:b/>
                <w:bCs/>
              </w:rPr>
              <w:sym w:font="Symbol" w:char="F0A3"/>
            </w:r>
            <w:r w:rsidRPr="00FD675A">
              <w:rPr>
                <w:b/>
                <w:bCs/>
                <w:lang w:val="en-US"/>
              </w:rPr>
              <w:t>I</w:t>
            </w:r>
            <w:r w:rsidRPr="00FD675A">
              <w:rPr>
                <w:b/>
                <w:bCs/>
                <w:vertAlign w:val="subscript"/>
                <w:lang w:val="en-US"/>
              </w:rPr>
              <w:t>n</w:t>
            </w:r>
            <w:r w:rsidRPr="00FD675A">
              <w:rPr>
                <w:b/>
                <w:bCs/>
              </w:rPr>
              <w:sym w:font="Symbol" w:char="F0A3"/>
            </w:r>
            <w:r w:rsidRPr="00FD675A">
              <w:rPr>
                <w:b/>
                <w:bCs/>
                <w:lang w:val="en-US"/>
              </w:rPr>
              <w:t>I</w:t>
            </w:r>
            <w:r w:rsidRPr="00FD675A">
              <w:rPr>
                <w:b/>
                <w:bCs/>
                <w:vertAlign w:val="subscript"/>
                <w:lang w:val="en-US"/>
              </w:rPr>
              <w:t>Z</w:t>
            </w:r>
          </w:p>
        </w:tc>
        <w:tc>
          <w:tcPr>
            <w:tcW w:w="720" w:type="dxa"/>
          </w:tcPr>
          <w:p w:rsidR="00BC1518" w:rsidRPr="00FD675A" w:rsidRDefault="00BC1518">
            <w:pPr>
              <w:tabs>
                <w:tab w:val="left" w:pos="1980"/>
              </w:tabs>
              <w:jc w:val="both"/>
              <w:rPr>
                <w:b/>
                <w:bCs/>
              </w:rPr>
            </w:pPr>
            <w:r w:rsidRPr="00FD675A">
              <w:rPr>
                <w:b/>
                <w:bCs/>
              </w:rPr>
              <w:t>1,45*I</w:t>
            </w:r>
            <w:r w:rsidRPr="00FD675A">
              <w:rPr>
                <w:b/>
                <w:bCs/>
                <w:vertAlign w:val="subscript"/>
              </w:rPr>
              <w:t>Z</w:t>
            </w:r>
          </w:p>
        </w:tc>
        <w:tc>
          <w:tcPr>
            <w:tcW w:w="851" w:type="dxa"/>
          </w:tcPr>
          <w:p w:rsidR="00BC1518" w:rsidRPr="00FD675A" w:rsidRDefault="00BC1518">
            <w:pPr>
              <w:tabs>
                <w:tab w:val="left" w:pos="1980"/>
              </w:tabs>
              <w:jc w:val="center"/>
              <w:rPr>
                <w:b/>
                <w:bCs/>
              </w:rPr>
            </w:pPr>
            <w:r w:rsidRPr="00FD675A">
              <w:rPr>
                <w:b/>
                <w:bCs/>
              </w:rPr>
              <w:t>I</w:t>
            </w:r>
            <w:r w:rsidRPr="00FD675A">
              <w:rPr>
                <w:b/>
                <w:bCs/>
                <w:vertAlign w:val="subscript"/>
              </w:rPr>
              <w:t>2</w:t>
            </w:r>
            <w:r w:rsidRPr="00FD675A">
              <w:rPr>
                <w:b/>
                <w:bCs/>
              </w:rPr>
              <w:sym w:font="Symbol" w:char="F0A3"/>
            </w:r>
            <w:r w:rsidRPr="00FD675A">
              <w:rPr>
                <w:b/>
                <w:bCs/>
              </w:rPr>
              <w:t>1,45*I</w:t>
            </w:r>
            <w:r w:rsidRPr="00FD675A">
              <w:rPr>
                <w:b/>
                <w:bCs/>
                <w:vertAlign w:val="subscript"/>
              </w:rPr>
              <w:t>Z</w:t>
            </w:r>
          </w:p>
        </w:tc>
        <w:tc>
          <w:tcPr>
            <w:tcW w:w="709" w:type="dxa"/>
            <w:gridSpan w:val="2"/>
          </w:tcPr>
          <w:p w:rsidR="00BC1518" w:rsidRPr="00FD675A" w:rsidRDefault="00BC1518">
            <w:pPr>
              <w:tabs>
                <w:tab w:val="left" w:pos="1980"/>
              </w:tabs>
              <w:jc w:val="center"/>
              <w:rPr>
                <w:b/>
                <w:bCs/>
              </w:rPr>
            </w:pPr>
            <w:r w:rsidRPr="00FD675A">
              <w:rPr>
                <w:b/>
                <w:bCs/>
              </w:rPr>
              <w:t>ΔU</w:t>
            </w:r>
            <w:r w:rsidRPr="00FD675A">
              <w:rPr>
                <w:b/>
                <w:bCs/>
                <w:vertAlign w:val="subscript"/>
              </w:rPr>
              <w:t>%</w:t>
            </w:r>
          </w:p>
        </w:tc>
      </w:tr>
      <w:tr w:rsidR="00BC1518" w:rsidRPr="00FD675A">
        <w:trPr>
          <w:cantSplit/>
        </w:trPr>
        <w:tc>
          <w:tcPr>
            <w:tcW w:w="828" w:type="dxa"/>
            <w:vMerge/>
          </w:tcPr>
          <w:p w:rsidR="00BC1518" w:rsidRPr="00FD675A" w:rsidRDefault="00BC1518">
            <w:pPr>
              <w:tabs>
                <w:tab w:val="left" w:pos="1980"/>
              </w:tabs>
              <w:jc w:val="center"/>
            </w:pPr>
          </w:p>
        </w:tc>
        <w:tc>
          <w:tcPr>
            <w:tcW w:w="900" w:type="dxa"/>
          </w:tcPr>
          <w:p w:rsidR="00BC1518" w:rsidRPr="00FD675A" w:rsidRDefault="00BC1518">
            <w:pPr>
              <w:tabs>
                <w:tab w:val="left" w:pos="1980"/>
              </w:tabs>
              <w:jc w:val="center"/>
              <w:rPr>
                <w:b/>
                <w:bCs/>
              </w:rPr>
            </w:pPr>
            <w:r w:rsidRPr="00FD675A">
              <w:rPr>
                <w:b/>
                <w:bCs/>
              </w:rPr>
              <w:t>Od</w:t>
            </w:r>
          </w:p>
        </w:tc>
        <w:tc>
          <w:tcPr>
            <w:tcW w:w="900" w:type="dxa"/>
          </w:tcPr>
          <w:p w:rsidR="00BC1518" w:rsidRPr="00FD675A" w:rsidRDefault="00BC1518">
            <w:pPr>
              <w:tabs>
                <w:tab w:val="left" w:pos="1980"/>
              </w:tabs>
              <w:jc w:val="center"/>
              <w:rPr>
                <w:b/>
                <w:bCs/>
              </w:rPr>
            </w:pPr>
            <w:r w:rsidRPr="00FD675A">
              <w:rPr>
                <w:b/>
                <w:bCs/>
              </w:rPr>
              <w:t>Do</w:t>
            </w:r>
          </w:p>
        </w:tc>
        <w:tc>
          <w:tcPr>
            <w:tcW w:w="720" w:type="dxa"/>
            <w:vMerge/>
          </w:tcPr>
          <w:p w:rsidR="00BC1518" w:rsidRPr="00FD675A" w:rsidRDefault="00BC1518">
            <w:pPr>
              <w:tabs>
                <w:tab w:val="left" w:pos="1980"/>
              </w:tabs>
              <w:jc w:val="center"/>
            </w:pPr>
          </w:p>
        </w:tc>
        <w:tc>
          <w:tcPr>
            <w:tcW w:w="720" w:type="dxa"/>
            <w:vMerge/>
          </w:tcPr>
          <w:p w:rsidR="00BC1518" w:rsidRPr="00FD675A" w:rsidRDefault="00BC1518">
            <w:pPr>
              <w:tabs>
                <w:tab w:val="left" w:pos="1980"/>
              </w:tabs>
              <w:jc w:val="center"/>
            </w:pPr>
          </w:p>
        </w:tc>
        <w:tc>
          <w:tcPr>
            <w:tcW w:w="900" w:type="dxa"/>
          </w:tcPr>
          <w:p w:rsidR="00BC1518" w:rsidRPr="00FD675A" w:rsidRDefault="00BC1518">
            <w:pPr>
              <w:tabs>
                <w:tab w:val="left" w:pos="1980"/>
              </w:tabs>
              <w:jc w:val="center"/>
              <w:rPr>
                <w:b/>
                <w:bCs/>
              </w:rPr>
            </w:pPr>
            <w:r w:rsidRPr="00FD675A">
              <w:rPr>
                <w:b/>
                <w:bCs/>
              </w:rPr>
              <w:t>Typ</w:t>
            </w:r>
          </w:p>
        </w:tc>
        <w:tc>
          <w:tcPr>
            <w:tcW w:w="900" w:type="dxa"/>
          </w:tcPr>
          <w:p w:rsidR="00BC1518" w:rsidRPr="00FD675A" w:rsidRDefault="00BC1518">
            <w:pPr>
              <w:tabs>
                <w:tab w:val="left" w:pos="1980"/>
              </w:tabs>
              <w:jc w:val="center"/>
              <w:rPr>
                <w:b/>
                <w:bCs/>
              </w:rPr>
            </w:pPr>
            <w:r w:rsidRPr="00FD675A">
              <w:rPr>
                <w:b/>
                <w:bCs/>
              </w:rPr>
              <w:t>Przekr</w:t>
            </w:r>
          </w:p>
        </w:tc>
        <w:tc>
          <w:tcPr>
            <w:tcW w:w="720" w:type="dxa"/>
            <w:vMerge/>
          </w:tcPr>
          <w:p w:rsidR="00BC1518" w:rsidRPr="00FD675A" w:rsidRDefault="00BC1518">
            <w:pPr>
              <w:tabs>
                <w:tab w:val="left" w:pos="1980"/>
              </w:tabs>
              <w:jc w:val="center"/>
              <w:rPr>
                <w:b/>
                <w:bCs/>
              </w:rPr>
            </w:pPr>
          </w:p>
        </w:tc>
        <w:tc>
          <w:tcPr>
            <w:tcW w:w="720" w:type="dxa"/>
            <w:vMerge/>
          </w:tcPr>
          <w:p w:rsidR="00BC1518" w:rsidRPr="00FD675A" w:rsidRDefault="00BC1518">
            <w:pPr>
              <w:tabs>
                <w:tab w:val="left" w:pos="1980"/>
              </w:tabs>
              <w:jc w:val="center"/>
              <w:rPr>
                <w:b/>
                <w:bCs/>
              </w:rPr>
            </w:pPr>
          </w:p>
        </w:tc>
        <w:tc>
          <w:tcPr>
            <w:tcW w:w="720" w:type="dxa"/>
            <w:vMerge/>
          </w:tcPr>
          <w:p w:rsidR="00BC1518" w:rsidRPr="00FD675A" w:rsidRDefault="00BC1518">
            <w:pPr>
              <w:tabs>
                <w:tab w:val="left" w:pos="1980"/>
              </w:tabs>
              <w:jc w:val="center"/>
            </w:pPr>
          </w:p>
        </w:tc>
        <w:tc>
          <w:tcPr>
            <w:tcW w:w="720" w:type="dxa"/>
            <w:vMerge/>
          </w:tcPr>
          <w:p w:rsidR="00BC1518" w:rsidRPr="00FD675A" w:rsidRDefault="00BC1518">
            <w:pPr>
              <w:tabs>
                <w:tab w:val="left" w:pos="1980"/>
              </w:tabs>
              <w:jc w:val="center"/>
            </w:pPr>
          </w:p>
        </w:tc>
        <w:tc>
          <w:tcPr>
            <w:tcW w:w="900" w:type="dxa"/>
            <w:vMerge/>
          </w:tcPr>
          <w:p w:rsidR="00BC1518" w:rsidRPr="00FD675A" w:rsidRDefault="00BC1518">
            <w:pPr>
              <w:tabs>
                <w:tab w:val="left" w:pos="1980"/>
              </w:tabs>
              <w:jc w:val="center"/>
            </w:pPr>
          </w:p>
        </w:tc>
        <w:tc>
          <w:tcPr>
            <w:tcW w:w="720" w:type="dxa"/>
            <w:vMerge/>
          </w:tcPr>
          <w:p w:rsidR="00BC1518" w:rsidRPr="00FD675A" w:rsidRDefault="00BC1518">
            <w:pPr>
              <w:tabs>
                <w:tab w:val="left" w:pos="1980"/>
              </w:tabs>
              <w:jc w:val="center"/>
            </w:pPr>
          </w:p>
        </w:tc>
        <w:tc>
          <w:tcPr>
            <w:tcW w:w="720" w:type="dxa"/>
            <w:vMerge/>
          </w:tcPr>
          <w:p w:rsidR="00BC1518" w:rsidRPr="00FD675A" w:rsidRDefault="00BC1518">
            <w:pPr>
              <w:tabs>
                <w:tab w:val="left" w:pos="1980"/>
              </w:tabs>
              <w:jc w:val="center"/>
            </w:pPr>
          </w:p>
        </w:tc>
        <w:tc>
          <w:tcPr>
            <w:tcW w:w="720" w:type="dxa"/>
            <w:vMerge/>
          </w:tcPr>
          <w:p w:rsidR="00BC1518" w:rsidRPr="00FD675A" w:rsidRDefault="00BC1518">
            <w:pPr>
              <w:tabs>
                <w:tab w:val="left" w:pos="1980"/>
              </w:tabs>
              <w:jc w:val="center"/>
            </w:pPr>
          </w:p>
        </w:tc>
        <w:tc>
          <w:tcPr>
            <w:tcW w:w="1080" w:type="dxa"/>
            <w:vMerge/>
          </w:tcPr>
          <w:p w:rsidR="00BC1518" w:rsidRPr="00FD675A" w:rsidRDefault="00BC1518">
            <w:pPr>
              <w:tabs>
                <w:tab w:val="left" w:pos="1980"/>
              </w:tabs>
              <w:jc w:val="center"/>
            </w:pPr>
          </w:p>
        </w:tc>
        <w:tc>
          <w:tcPr>
            <w:tcW w:w="720" w:type="dxa"/>
          </w:tcPr>
          <w:p w:rsidR="00BC1518" w:rsidRPr="00FD675A" w:rsidRDefault="00BC1518">
            <w:pPr>
              <w:tabs>
                <w:tab w:val="left" w:pos="1980"/>
              </w:tabs>
              <w:jc w:val="center"/>
            </w:pPr>
          </w:p>
        </w:tc>
        <w:tc>
          <w:tcPr>
            <w:tcW w:w="851" w:type="dxa"/>
          </w:tcPr>
          <w:p w:rsidR="00BC1518" w:rsidRPr="00FD675A" w:rsidRDefault="00BC1518">
            <w:pPr>
              <w:tabs>
                <w:tab w:val="left" w:pos="1980"/>
              </w:tabs>
              <w:jc w:val="center"/>
            </w:pPr>
          </w:p>
        </w:tc>
        <w:tc>
          <w:tcPr>
            <w:tcW w:w="709" w:type="dxa"/>
            <w:gridSpan w:val="2"/>
          </w:tcPr>
          <w:p w:rsidR="00BC1518" w:rsidRPr="00FD675A" w:rsidRDefault="00BC1518">
            <w:pPr>
              <w:tabs>
                <w:tab w:val="left" w:pos="1980"/>
              </w:tabs>
              <w:jc w:val="center"/>
            </w:pPr>
          </w:p>
        </w:tc>
      </w:tr>
      <w:tr w:rsidR="00BC1518" w:rsidRPr="00FD675A">
        <w:tc>
          <w:tcPr>
            <w:tcW w:w="828" w:type="dxa"/>
          </w:tcPr>
          <w:p w:rsidR="00BC1518" w:rsidRPr="00FD675A" w:rsidRDefault="00BC1518">
            <w:pPr>
              <w:tabs>
                <w:tab w:val="left" w:pos="1980"/>
              </w:tabs>
              <w:jc w:val="center"/>
              <w:rPr>
                <w:b/>
                <w:bCs/>
              </w:rPr>
            </w:pPr>
            <w:r w:rsidRPr="00FD675A">
              <w:rPr>
                <w:b/>
                <w:bCs/>
              </w:rPr>
              <w:t>-</w:t>
            </w:r>
          </w:p>
        </w:tc>
        <w:tc>
          <w:tcPr>
            <w:tcW w:w="900" w:type="dxa"/>
          </w:tcPr>
          <w:p w:rsidR="00BC1518" w:rsidRPr="00FD675A" w:rsidRDefault="00BC1518">
            <w:pPr>
              <w:tabs>
                <w:tab w:val="left" w:pos="1980"/>
              </w:tabs>
              <w:jc w:val="center"/>
              <w:rPr>
                <w:b/>
                <w:bCs/>
              </w:rPr>
            </w:pPr>
            <w:r w:rsidRPr="00FD675A">
              <w:rPr>
                <w:b/>
                <w:bCs/>
              </w:rPr>
              <w:t>-</w:t>
            </w:r>
          </w:p>
        </w:tc>
        <w:tc>
          <w:tcPr>
            <w:tcW w:w="900" w:type="dxa"/>
          </w:tcPr>
          <w:p w:rsidR="00BC1518" w:rsidRPr="00FD675A" w:rsidRDefault="00BC1518">
            <w:pPr>
              <w:tabs>
                <w:tab w:val="left" w:pos="1980"/>
              </w:tabs>
              <w:jc w:val="center"/>
              <w:rPr>
                <w:b/>
                <w:bCs/>
              </w:rPr>
            </w:pPr>
            <w:r w:rsidRPr="00FD675A">
              <w:rPr>
                <w:b/>
                <w:bCs/>
              </w:rPr>
              <w:t>-</w:t>
            </w:r>
          </w:p>
        </w:tc>
        <w:tc>
          <w:tcPr>
            <w:tcW w:w="720" w:type="dxa"/>
          </w:tcPr>
          <w:p w:rsidR="00BC1518" w:rsidRPr="00FD675A" w:rsidRDefault="00BC1518">
            <w:pPr>
              <w:tabs>
                <w:tab w:val="left" w:pos="1980"/>
              </w:tabs>
              <w:jc w:val="center"/>
              <w:rPr>
                <w:b/>
                <w:bCs/>
              </w:rPr>
            </w:pPr>
            <w:r w:rsidRPr="00FD675A">
              <w:rPr>
                <w:b/>
                <w:bCs/>
              </w:rPr>
              <w:t>kW</w:t>
            </w:r>
          </w:p>
        </w:tc>
        <w:tc>
          <w:tcPr>
            <w:tcW w:w="720" w:type="dxa"/>
          </w:tcPr>
          <w:p w:rsidR="00BC1518" w:rsidRPr="00FD675A" w:rsidRDefault="00BC1518">
            <w:pPr>
              <w:tabs>
                <w:tab w:val="left" w:pos="1980"/>
              </w:tabs>
              <w:jc w:val="center"/>
              <w:rPr>
                <w:b/>
                <w:bCs/>
              </w:rPr>
            </w:pPr>
            <w:r w:rsidRPr="00FD675A">
              <w:rPr>
                <w:b/>
                <w:bCs/>
              </w:rPr>
              <w:t>-</w:t>
            </w:r>
          </w:p>
        </w:tc>
        <w:tc>
          <w:tcPr>
            <w:tcW w:w="900" w:type="dxa"/>
          </w:tcPr>
          <w:p w:rsidR="00BC1518" w:rsidRPr="00FD675A" w:rsidRDefault="00BC1518">
            <w:pPr>
              <w:tabs>
                <w:tab w:val="left" w:pos="1980"/>
              </w:tabs>
              <w:jc w:val="center"/>
              <w:rPr>
                <w:b/>
                <w:bCs/>
              </w:rPr>
            </w:pPr>
            <w:r w:rsidRPr="00FD675A">
              <w:rPr>
                <w:b/>
                <w:bCs/>
              </w:rPr>
              <w:t>-</w:t>
            </w:r>
          </w:p>
        </w:tc>
        <w:tc>
          <w:tcPr>
            <w:tcW w:w="900" w:type="dxa"/>
          </w:tcPr>
          <w:p w:rsidR="00BC1518" w:rsidRPr="00FD675A" w:rsidRDefault="00BC1518">
            <w:pPr>
              <w:tabs>
                <w:tab w:val="left" w:pos="1980"/>
              </w:tabs>
              <w:jc w:val="center"/>
              <w:rPr>
                <w:b/>
                <w:bCs/>
                <w:vertAlign w:val="superscript"/>
              </w:rPr>
            </w:pPr>
            <w:r w:rsidRPr="00FD675A">
              <w:rPr>
                <w:b/>
                <w:bCs/>
              </w:rPr>
              <w:t>mm</w:t>
            </w:r>
            <w:r w:rsidRPr="00FD675A">
              <w:rPr>
                <w:b/>
                <w:bCs/>
                <w:vertAlign w:val="superscript"/>
              </w:rPr>
              <w:t>2</w:t>
            </w:r>
          </w:p>
        </w:tc>
        <w:tc>
          <w:tcPr>
            <w:tcW w:w="720" w:type="dxa"/>
          </w:tcPr>
          <w:p w:rsidR="00BC1518" w:rsidRPr="00FD675A" w:rsidRDefault="00BC1518">
            <w:pPr>
              <w:tabs>
                <w:tab w:val="left" w:pos="1980"/>
              </w:tabs>
              <w:jc w:val="center"/>
              <w:rPr>
                <w:b/>
                <w:bCs/>
              </w:rPr>
            </w:pPr>
            <w:r w:rsidRPr="00FD675A">
              <w:rPr>
                <w:b/>
                <w:bCs/>
              </w:rPr>
              <w:t>m</w:t>
            </w:r>
          </w:p>
        </w:tc>
        <w:tc>
          <w:tcPr>
            <w:tcW w:w="720" w:type="dxa"/>
          </w:tcPr>
          <w:p w:rsidR="00BC1518" w:rsidRPr="00FD675A" w:rsidRDefault="00BC1518">
            <w:pPr>
              <w:tabs>
                <w:tab w:val="left" w:pos="1980"/>
              </w:tabs>
              <w:jc w:val="center"/>
              <w:rPr>
                <w:b/>
                <w:bCs/>
              </w:rPr>
            </w:pPr>
            <w:r w:rsidRPr="00FD675A">
              <w:rPr>
                <w:b/>
                <w:bCs/>
              </w:rPr>
              <w:t>m</w:t>
            </w:r>
          </w:p>
        </w:tc>
        <w:tc>
          <w:tcPr>
            <w:tcW w:w="720" w:type="dxa"/>
          </w:tcPr>
          <w:p w:rsidR="00BC1518" w:rsidRPr="00FD675A" w:rsidRDefault="00BC1518">
            <w:pPr>
              <w:tabs>
                <w:tab w:val="left" w:pos="1980"/>
              </w:tabs>
              <w:jc w:val="center"/>
              <w:rPr>
                <w:b/>
                <w:bCs/>
                <w:lang w:val="en-US"/>
              </w:rPr>
            </w:pPr>
            <w:r w:rsidRPr="00FD675A">
              <w:rPr>
                <w:b/>
                <w:bCs/>
                <w:lang w:val="en-US"/>
              </w:rPr>
              <w:t>A</w:t>
            </w:r>
          </w:p>
        </w:tc>
        <w:tc>
          <w:tcPr>
            <w:tcW w:w="720" w:type="dxa"/>
          </w:tcPr>
          <w:p w:rsidR="00BC1518" w:rsidRPr="00FD675A" w:rsidRDefault="00BC1518">
            <w:pPr>
              <w:tabs>
                <w:tab w:val="left" w:pos="1980"/>
              </w:tabs>
              <w:jc w:val="center"/>
              <w:rPr>
                <w:b/>
                <w:bCs/>
                <w:lang w:val="en-US"/>
              </w:rPr>
            </w:pPr>
            <w:r w:rsidRPr="00FD675A">
              <w:rPr>
                <w:b/>
                <w:bCs/>
                <w:lang w:val="en-US"/>
              </w:rPr>
              <w:t>A</w:t>
            </w:r>
          </w:p>
        </w:tc>
        <w:tc>
          <w:tcPr>
            <w:tcW w:w="900" w:type="dxa"/>
          </w:tcPr>
          <w:p w:rsidR="00BC1518" w:rsidRPr="00FD675A" w:rsidRDefault="00BC1518">
            <w:pPr>
              <w:tabs>
                <w:tab w:val="left" w:pos="1980"/>
              </w:tabs>
              <w:jc w:val="center"/>
              <w:rPr>
                <w:b/>
                <w:bCs/>
                <w:lang w:val="en-US"/>
              </w:rPr>
            </w:pPr>
            <w:r w:rsidRPr="00FD675A">
              <w:rPr>
                <w:b/>
                <w:bCs/>
                <w:lang w:val="en-US"/>
              </w:rPr>
              <w:t>-</w:t>
            </w:r>
          </w:p>
        </w:tc>
        <w:tc>
          <w:tcPr>
            <w:tcW w:w="720" w:type="dxa"/>
          </w:tcPr>
          <w:p w:rsidR="00BC1518" w:rsidRPr="00FD675A" w:rsidRDefault="00BC1518">
            <w:pPr>
              <w:tabs>
                <w:tab w:val="left" w:pos="1980"/>
              </w:tabs>
              <w:jc w:val="center"/>
              <w:rPr>
                <w:b/>
                <w:bCs/>
                <w:lang w:val="en-US"/>
              </w:rPr>
            </w:pPr>
            <w:r w:rsidRPr="00FD675A">
              <w:rPr>
                <w:b/>
                <w:bCs/>
                <w:lang w:val="en-US"/>
              </w:rPr>
              <w:t>A</w:t>
            </w:r>
          </w:p>
        </w:tc>
        <w:tc>
          <w:tcPr>
            <w:tcW w:w="720" w:type="dxa"/>
          </w:tcPr>
          <w:p w:rsidR="00BC1518" w:rsidRPr="00FD675A" w:rsidRDefault="00BC1518">
            <w:pPr>
              <w:tabs>
                <w:tab w:val="left" w:pos="1980"/>
              </w:tabs>
              <w:jc w:val="center"/>
              <w:rPr>
                <w:b/>
                <w:bCs/>
              </w:rPr>
            </w:pPr>
            <w:r w:rsidRPr="00FD675A">
              <w:rPr>
                <w:b/>
                <w:bCs/>
              </w:rPr>
              <w:t>-</w:t>
            </w:r>
          </w:p>
        </w:tc>
        <w:tc>
          <w:tcPr>
            <w:tcW w:w="720" w:type="dxa"/>
          </w:tcPr>
          <w:p w:rsidR="00BC1518" w:rsidRPr="00FD675A" w:rsidRDefault="00BC1518">
            <w:pPr>
              <w:tabs>
                <w:tab w:val="left" w:pos="1980"/>
              </w:tabs>
              <w:jc w:val="center"/>
              <w:rPr>
                <w:b/>
                <w:bCs/>
              </w:rPr>
            </w:pPr>
            <w:r w:rsidRPr="00FD675A">
              <w:rPr>
                <w:b/>
                <w:bCs/>
              </w:rPr>
              <w:t>A</w:t>
            </w:r>
          </w:p>
        </w:tc>
        <w:tc>
          <w:tcPr>
            <w:tcW w:w="1080" w:type="dxa"/>
          </w:tcPr>
          <w:p w:rsidR="00BC1518" w:rsidRPr="00FD675A" w:rsidRDefault="00BC1518">
            <w:pPr>
              <w:tabs>
                <w:tab w:val="left" w:pos="1980"/>
              </w:tabs>
              <w:jc w:val="center"/>
              <w:rPr>
                <w:b/>
                <w:bCs/>
              </w:rPr>
            </w:pPr>
            <w:r w:rsidRPr="00FD675A">
              <w:rPr>
                <w:b/>
                <w:bCs/>
              </w:rPr>
              <w:t>-</w:t>
            </w:r>
          </w:p>
        </w:tc>
        <w:tc>
          <w:tcPr>
            <w:tcW w:w="720" w:type="dxa"/>
          </w:tcPr>
          <w:p w:rsidR="00BC1518" w:rsidRPr="00FD675A" w:rsidRDefault="00BC1518">
            <w:pPr>
              <w:tabs>
                <w:tab w:val="left" w:pos="1980"/>
              </w:tabs>
              <w:jc w:val="center"/>
              <w:rPr>
                <w:b/>
                <w:bCs/>
              </w:rPr>
            </w:pPr>
            <w:r w:rsidRPr="00FD675A">
              <w:rPr>
                <w:b/>
                <w:bCs/>
              </w:rPr>
              <w:t>-</w:t>
            </w:r>
          </w:p>
        </w:tc>
        <w:tc>
          <w:tcPr>
            <w:tcW w:w="851" w:type="dxa"/>
          </w:tcPr>
          <w:p w:rsidR="00BC1518" w:rsidRPr="00FD675A" w:rsidRDefault="00BC1518">
            <w:pPr>
              <w:tabs>
                <w:tab w:val="left" w:pos="1980"/>
              </w:tabs>
              <w:jc w:val="center"/>
              <w:rPr>
                <w:b/>
                <w:bCs/>
              </w:rPr>
            </w:pPr>
            <w:r w:rsidRPr="00FD675A">
              <w:rPr>
                <w:b/>
                <w:bCs/>
              </w:rPr>
              <w:t>-</w:t>
            </w:r>
          </w:p>
        </w:tc>
        <w:tc>
          <w:tcPr>
            <w:tcW w:w="709" w:type="dxa"/>
            <w:gridSpan w:val="2"/>
          </w:tcPr>
          <w:p w:rsidR="00BC1518" w:rsidRPr="00FD675A" w:rsidRDefault="00BC1518">
            <w:pPr>
              <w:tabs>
                <w:tab w:val="left" w:pos="1980"/>
              </w:tabs>
              <w:jc w:val="center"/>
              <w:rPr>
                <w:b/>
                <w:bCs/>
              </w:rPr>
            </w:pPr>
            <w:r w:rsidRPr="00FD675A">
              <w:rPr>
                <w:b/>
                <w:bCs/>
              </w:rPr>
              <w:t>%</w:t>
            </w:r>
          </w:p>
        </w:tc>
      </w:tr>
      <w:tr w:rsidR="00BC1518" w:rsidRPr="00FD675A">
        <w:tc>
          <w:tcPr>
            <w:tcW w:w="828" w:type="dxa"/>
          </w:tcPr>
          <w:p w:rsidR="00BC1518" w:rsidRPr="00FD675A" w:rsidRDefault="00BC1518">
            <w:pPr>
              <w:tabs>
                <w:tab w:val="left" w:pos="1980"/>
              </w:tabs>
              <w:jc w:val="center"/>
              <w:rPr>
                <w:b/>
                <w:bCs/>
              </w:rPr>
            </w:pPr>
            <w:r w:rsidRPr="00FD675A">
              <w:rPr>
                <w:b/>
                <w:bCs/>
              </w:rPr>
              <w:t>1</w:t>
            </w:r>
          </w:p>
        </w:tc>
        <w:tc>
          <w:tcPr>
            <w:tcW w:w="900" w:type="dxa"/>
          </w:tcPr>
          <w:p w:rsidR="00BC1518" w:rsidRPr="00FD675A" w:rsidRDefault="00BC1518">
            <w:pPr>
              <w:tabs>
                <w:tab w:val="left" w:pos="1980"/>
              </w:tabs>
              <w:jc w:val="center"/>
              <w:rPr>
                <w:b/>
                <w:bCs/>
              </w:rPr>
            </w:pPr>
            <w:r w:rsidRPr="00FD675A">
              <w:rPr>
                <w:b/>
                <w:bCs/>
              </w:rPr>
              <w:t>2</w:t>
            </w:r>
          </w:p>
        </w:tc>
        <w:tc>
          <w:tcPr>
            <w:tcW w:w="900" w:type="dxa"/>
          </w:tcPr>
          <w:p w:rsidR="00BC1518" w:rsidRPr="00FD675A" w:rsidRDefault="00BC1518">
            <w:pPr>
              <w:tabs>
                <w:tab w:val="left" w:pos="1980"/>
              </w:tabs>
              <w:jc w:val="center"/>
              <w:rPr>
                <w:b/>
                <w:bCs/>
              </w:rPr>
            </w:pPr>
            <w:r w:rsidRPr="00FD675A">
              <w:rPr>
                <w:b/>
                <w:bCs/>
              </w:rPr>
              <w:t>3</w:t>
            </w:r>
          </w:p>
        </w:tc>
        <w:tc>
          <w:tcPr>
            <w:tcW w:w="720" w:type="dxa"/>
          </w:tcPr>
          <w:p w:rsidR="00BC1518" w:rsidRPr="00FD675A" w:rsidRDefault="00BC1518">
            <w:pPr>
              <w:tabs>
                <w:tab w:val="left" w:pos="1980"/>
              </w:tabs>
              <w:jc w:val="center"/>
              <w:rPr>
                <w:b/>
                <w:bCs/>
              </w:rPr>
            </w:pPr>
            <w:r w:rsidRPr="00FD675A">
              <w:rPr>
                <w:b/>
                <w:bCs/>
              </w:rPr>
              <w:t>4</w:t>
            </w:r>
          </w:p>
        </w:tc>
        <w:tc>
          <w:tcPr>
            <w:tcW w:w="720" w:type="dxa"/>
          </w:tcPr>
          <w:p w:rsidR="00BC1518" w:rsidRPr="00FD675A" w:rsidRDefault="00BC1518">
            <w:pPr>
              <w:tabs>
                <w:tab w:val="left" w:pos="1980"/>
              </w:tabs>
              <w:jc w:val="center"/>
              <w:rPr>
                <w:b/>
                <w:bCs/>
              </w:rPr>
            </w:pPr>
            <w:r w:rsidRPr="00FD675A">
              <w:rPr>
                <w:b/>
                <w:bCs/>
              </w:rPr>
              <w:t>5</w:t>
            </w:r>
          </w:p>
        </w:tc>
        <w:tc>
          <w:tcPr>
            <w:tcW w:w="900" w:type="dxa"/>
          </w:tcPr>
          <w:p w:rsidR="00BC1518" w:rsidRPr="00FD675A" w:rsidRDefault="00BC1518">
            <w:pPr>
              <w:tabs>
                <w:tab w:val="left" w:pos="1980"/>
              </w:tabs>
              <w:jc w:val="center"/>
              <w:rPr>
                <w:b/>
                <w:bCs/>
              </w:rPr>
            </w:pPr>
            <w:r w:rsidRPr="00FD675A">
              <w:rPr>
                <w:b/>
                <w:bCs/>
              </w:rPr>
              <w:t>6</w:t>
            </w:r>
          </w:p>
        </w:tc>
        <w:tc>
          <w:tcPr>
            <w:tcW w:w="900" w:type="dxa"/>
          </w:tcPr>
          <w:p w:rsidR="00BC1518" w:rsidRPr="00FD675A" w:rsidRDefault="00BC1518">
            <w:pPr>
              <w:tabs>
                <w:tab w:val="left" w:pos="1980"/>
              </w:tabs>
              <w:jc w:val="center"/>
              <w:rPr>
                <w:b/>
                <w:bCs/>
              </w:rPr>
            </w:pPr>
            <w:r w:rsidRPr="00FD675A">
              <w:rPr>
                <w:b/>
                <w:bCs/>
              </w:rPr>
              <w:t>7</w:t>
            </w:r>
          </w:p>
        </w:tc>
        <w:tc>
          <w:tcPr>
            <w:tcW w:w="720" w:type="dxa"/>
          </w:tcPr>
          <w:p w:rsidR="00BC1518" w:rsidRPr="00FD675A" w:rsidRDefault="00BC1518">
            <w:pPr>
              <w:tabs>
                <w:tab w:val="left" w:pos="1980"/>
              </w:tabs>
              <w:jc w:val="center"/>
              <w:rPr>
                <w:b/>
                <w:bCs/>
              </w:rPr>
            </w:pPr>
            <w:r w:rsidRPr="00FD675A">
              <w:rPr>
                <w:b/>
                <w:bCs/>
              </w:rPr>
              <w:t>8</w:t>
            </w:r>
          </w:p>
        </w:tc>
        <w:tc>
          <w:tcPr>
            <w:tcW w:w="720" w:type="dxa"/>
          </w:tcPr>
          <w:p w:rsidR="00BC1518" w:rsidRPr="00FD675A" w:rsidRDefault="00BC1518">
            <w:pPr>
              <w:tabs>
                <w:tab w:val="left" w:pos="1980"/>
              </w:tabs>
              <w:jc w:val="center"/>
              <w:rPr>
                <w:b/>
                <w:bCs/>
              </w:rPr>
            </w:pPr>
            <w:r w:rsidRPr="00FD675A">
              <w:rPr>
                <w:b/>
                <w:bCs/>
              </w:rPr>
              <w:t>9</w:t>
            </w:r>
          </w:p>
        </w:tc>
        <w:tc>
          <w:tcPr>
            <w:tcW w:w="720" w:type="dxa"/>
          </w:tcPr>
          <w:p w:rsidR="00BC1518" w:rsidRPr="00FD675A" w:rsidRDefault="00BC1518">
            <w:pPr>
              <w:tabs>
                <w:tab w:val="left" w:pos="1980"/>
              </w:tabs>
              <w:jc w:val="center"/>
              <w:rPr>
                <w:b/>
                <w:bCs/>
              </w:rPr>
            </w:pPr>
            <w:r w:rsidRPr="00FD675A">
              <w:rPr>
                <w:b/>
                <w:bCs/>
              </w:rPr>
              <w:t>10</w:t>
            </w:r>
          </w:p>
        </w:tc>
        <w:tc>
          <w:tcPr>
            <w:tcW w:w="720" w:type="dxa"/>
          </w:tcPr>
          <w:p w:rsidR="00BC1518" w:rsidRPr="00FD675A" w:rsidRDefault="00BC1518">
            <w:pPr>
              <w:tabs>
                <w:tab w:val="left" w:pos="1980"/>
              </w:tabs>
              <w:jc w:val="center"/>
              <w:rPr>
                <w:b/>
                <w:bCs/>
              </w:rPr>
            </w:pPr>
            <w:r w:rsidRPr="00FD675A">
              <w:rPr>
                <w:b/>
                <w:bCs/>
              </w:rPr>
              <w:t>11</w:t>
            </w:r>
          </w:p>
        </w:tc>
        <w:tc>
          <w:tcPr>
            <w:tcW w:w="900" w:type="dxa"/>
          </w:tcPr>
          <w:p w:rsidR="00BC1518" w:rsidRPr="00FD675A" w:rsidRDefault="00BC1518">
            <w:pPr>
              <w:tabs>
                <w:tab w:val="left" w:pos="1980"/>
              </w:tabs>
              <w:jc w:val="center"/>
              <w:rPr>
                <w:b/>
                <w:bCs/>
              </w:rPr>
            </w:pPr>
            <w:r w:rsidRPr="00FD675A">
              <w:rPr>
                <w:b/>
                <w:bCs/>
              </w:rPr>
              <w:t>12</w:t>
            </w:r>
          </w:p>
        </w:tc>
        <w:tc>
          <w:tcPr>
            <w:tcW w:w="720" w:type="dxa"/>
          </w:tcPr>
          <w:p w:rsidR="00BC1518" w:rsidRPr="00FD675A" w:rsidRDefault="00BC1518">
            <w:pPr>
              <w:tabs>
                <w:tab w:val="left" w:pos="1980"/>
              </w:tabs>
              <w:jc w:val="center"/>
              <w:rPr>
                <w:b/>
                <w:bCs/>
              </w:rPr>
            </w:pPr>
            <w:r w:rsidRPr="00FD675A">
              <w:rPr>
                <w:b/>
                <w:bCs/>
              </w:rPr>
              <w:t>13</w:t>
            </w:r>
          </w:p>
        </w:tc>
        <w:tc>
          <w:tcPr>
            <w:tcW w:w="720" w:type="dxa"/>
          </w:tcPr>
          <w:p w:rsidR="00BC1518" w:rsidRPr="00FD675A" w:rsidRDefault="00BC1518">
            <w:pPr>
              <w:tabs>
                <w:tab w:val="left" w:pos="1980"/>
              </w:tabs>
              <w:jc w:val="center"/>
              <w:rPr>
                <w:b/>
                <w:bCs/>
              </w:rPr>
            </w:pPr>
            <w:r w:rsidRPr="00FD675A">
              <w:rPr>
                <w:b/>
                <w:bCs/>
              </w:rPr>
              <w:t>14</w:t>
            </w:r>
          </w:p>
        </w:tc>
        <w:tc>
          <w:tcPr>
            <w:tcW w:w="720" w:type="dxa"/>
          </w:tcPr>
          <w:p w:rsidR="00BC1518" w:rsidRPr="00FD675A" w:rsidRDefault="00BC1518">
            <w:pPr>
              <w:tabs>
                <w:tab w:val="left" w:pos="1980"/>
              </w:tabs>
              <w:jc w:val="center"/>
              <w:rPr>
                <w:b/>
                <w:bCs/>
              </w:rPr>
            </w:pPr>
            <w:r w:rsidRPr="00FD675A">
              <w:rPr>
                <w:b/>
                <w:bCs/>
              </w:rPr>
              <w:t>15</w:t>
            </w:r>
          </w:p>
        </w:tc>
        <w:tc>
          <w:tcPr>
            <w:tcW w:w="1080" w:type="dxa"/>
          </w:tcPr>
          <w:p w:rsidR="00BC1518" w:rsidRPr="00FD675A" w:rsidRDefault="00BC1518">
            <w:pPr>
              <w:tabs>
                <w:tab w:val="left" w:pos="1980"/>
              </w:tabs>
              <w:jc w:val="center"/>
              <w:rPr>
                <w:b/>
                <w:bCs/>
              </w:rPr>
            </w:pPr>
            <w:r w:rsidRPr="00FD675A">
              <w:rPr>
                <w:b/>
                <w:bCs/>
              </w:rPr>
              <w:t>16</w:t>
            </w:r>
          </w:p>
        </w:tc>
        <w:tc>
          <w:tcPr>
            <w:tcW w:w="720" w:type="dxa"/>
          </w:tcPr>
          <w:p w:rsidR="00BC1518" w:rsidRPr="00FD675A" w:rsidRDefault="00BC1518">
            <w:pPr>
              <w:tabs>
                <w:tab w:val="left" w:pos="1980"/>
              </w:tabs>
              <w:jc w:val="center"/>
              <w:rPr>
                <w:b/>
                <w:bCs/>
              </w:rPr>
            </w:pPr>
            <w:r w:rsidRPr="00FD675A">
              <w:rPr>
                <w:b/>
                <w:bCs/>
              </w:rPr>
              <w:t>17</w:t>
            </w:r>
          </w:p>
        </w:tc>
        <w:tc>
          <w:tcPr>
            <w:tcW w:w="851" w:type="dxa"/>
          </w:tcPr>
          <w:p w:rsidR="00BC1518" w:rsidRPr="00FD675A" w:rsidRDefault="00BC1518">
            <w:pPr>
              <w:tabs>
                <w:tab w:val="left" w:pos="1980"/>
              </w:tabs>
              <w:jc w:val="center"/>
              <w:rPr>
                <w:b/>
                <w:bCs/>
              </w:rPr>
            </w:pPr>
            <w:r w:rsidRPr="00FD675A">
              <w:rPr>
                <w:b/>
                <w:bCs/>
              </w:rPr>
              <w:t>17</w:t>
            </w:r>
          </w:p>
        </w:tc>
        <w:tc>
          <w:tcPr>
            <w:tcW w:w="709" w:type="dxa"/>
            <w:gridSpan w:val="2"/>
          </w:tcPr>
          <w:p w:rsidR="00BC1518" w:rsidRPr="00FD675A" w:rsidRDefault="00BC1518">
            <w:pPr>
              <w:tabs>
                <w:tab w:val="left" w:pos="1980"/>
              </w:tabs>
              <w:jc w:val="center"/>
              <w:rPr>
                <w:b/>
                <w:bCs/>
              </w:rPr>
            </w:pPr>
            <w:r w:rsidRPr="00FD675A">
              <w:rPr>
                <w:b/>
                <w:bCs/>
              </w:rPr>
              <w:t>18</w:t>
            </w:r>
          </w:p>
        </w:tc>
      </w:tr>
      <w:tr w:rsidR="00BC1518" w:rsidRPr="00FD675A">
        <w:tc>
          <w:tcPr>
            <w:tcW w:w="828" w:type="dxa"/>
          </w:tcPr>
          <w:p w:rsidR="00BC1518" w:rsidRPr="00FD675A" w:rsidRDefault="00BC1518">
            <w:pPr>
              <w:tabs>
                <w:tab w:val="left" w:pos="1980"/>
              </w:tabs>
              <w:jc w:val="center"/>
            </w:pPr>
            <w:r w:rsidRPr="00FD675A">
              <w:t>-</w:t>
            </w:r>
          </w:p>
        </w:tc>
        <w:tc>
          <w:tcPr>
            <w:tcW w:w="6480" w:type="dxa"/>
            <w:gridSpan w:val="8"/>
          </w:tcPr>
          <w:p w:rsidR="00BC1518" w:rsidRPr="00FD675A" w:rsidRDefault="00BC1518">
            <w:pPr>
              <w:tabs>
                <w:tab w:val="left" w:pos="1980"/>
              </w:tabs>
              <w:jc w:val="center"/>
            </w:pPr>
            <w:r w:rsidRPr="00FD675A">
              <w:t>DANE WEJŚCIOWE</w:t>
            </w:r>
          </w:p>
        </w:tc>
        <w:tc>
          <w:tcPr>
            <w:tcW w:w="7860" w:type="dxa"/>
            <w:gridSpan w:val="11"/>
          </w:tcPr>
          <w:p w:rsidR="00BC1518" w:rsidRPr="00FD675A" w:rsidRDefault="00BC1518">
            <w:pPr>
              <w:tabs>
                <w:tab w:val="left" w:pos="1980"/>
              </w:tabs>
              <w:jc w:val="center"/>
            </w:pPr>
            <w:r w:rsidRPr="00FD675A">
              <w:t>DANE OBLICZENIOWE</w:t>
            </w:r>
          </w:p>
        </w:tc>
      </w:tr>
      <w:tr w:rsidR="00BC1518" w:rsidRPr="00FD675A">
        <w:tc>
          <w:tcPr>
            <w:tcW w:w="828" w:type="dxa"/>
          </w:tcPr>
          <w:p w:rsidR="00BC1518" w:rsidRPr="00FD675A" w:rsidRDefault="00BC1518">
            <w:pPr>
              <w:tabs>
                <w:tab w:val="left" w:pos="1980"/>
              </w:tabs>
              <w:jc w:val="center"/>
            </w:pPr>
            <w:r w:rsidRPr="00FD675A">
              <w:t>KZ-1</w:t>
            </w:r>
          </w:p>
        </w:tc>
        <w:tc>
          <w:tcPr>
            <w:tcW w:w="900" w:type="dxa"/>
          </w:tcPr>
          <w:p w:rsidR="00BC1518" w:rsidRPr="00FD675A" w:rsidRDefault="00BC1518">
            <w:pPr>
              <w:tabs>
                <w:tab w:val="left" w:pos="1980"/>
              </w:tabs>
              <w:jc w:val="center"/>
            </w:pPr>
            <w:r w:rsidRPr="00FD675A">
              <w:t>Rnn  trafost.</w:t>
            </w:r>
          </w:p>
        </w:tc>
        <w:tc>
          <w:tcPr>
            <w:tcW w:w="900" w:type="dxa"/>
          </w:tcPr>
          <w:p w:rsidR="00BC1518" w:rsidRPr="00FD675A" w:rsidRDefault="00BC1518">
            <w:pPr>
              <w:tabs>
                <w:tab w:val="left" w:pos="1980"/>
              </w:tabs>
              <w:jc w:val="center"/>
            </w:pPr>
            <w:r w:rsidRPr="00FD675A">
              <w:t>RGnn oczysz.</w:t>
            </w:r>
          </w:p>
        </w:tc>
        <w:tc>
          <w:tcPr>
            <w:tcW w:w="720" w:type="dxa"/>
          </w:tcPr>
          <w:p w:rsidR="00BC1518" w:rsidRPr="00FD675A" w:rsidRDefault="00BC1518">
            <w:pPr>
              <w:tabs>
                <w:tab w:val="left" w:pos="1980"/>
              </w:tabs>
              <w:jc w:val="center"/>
              <w:rPr>
                <w:lang w:val="en-US"/>
              </w:rPr>
            </w:pPr>
            <w:r w:rsidRPr="00FD675A">
              <w:rPr>
                <w:lang w:val="en-US"/>
              </w:rPr>
              <w:t>72,3</w:t>
            </w:r>
          </w:p>
        </w:tc>
        <w:tc>
          <w:tcPr>
            <w:tcW w:w="720" w:type="dxa"/>
          </w:tcPr>
          <w:p w:rsidR="00BC1518" w:rsidRPr="00FD675A" w:rsidRDefault="00BC1518">
            <w:pPr>
              <w:tabs>
                <w:tab w:val="left" w:pos="1980"/>
              </w:tabs>
              <w:jc w:val="center"/>
              <w:rPr>
                <w:lang w:val="en-US"/>
              </w:rPr>
            </w:pPr>
            <w:r w:rsidRPr="00FD675A">
              <w:rPr>
                <w:lang w:val="en-US"/>
              </w:rPr>
              <w:t>0,93</w:t>
            </w:r>
          </w:p>
        </w:tc>
        <w:tc>
          <w:tcPr>
            <w:tcW w:w="900" w:type="dxa"/>
          </w:tcPr>
          <w:p w:rsidR="00BC1518" w:rsidRPr="00FD675A" w:rsidRDefault="00BC1518">
            <w:pPr>
              <w:tabs>
                <w:tab w:val="left" w:pos="1980"/>
              </w:tabs>
              <w:jc w:val="center"/>
              <w:rPr>
                <w:lang w:val="en-US"/>
              </w:rPr>
            </w:pPr>
            <w:r w:rsidRPr="00FD675A">
              <w:rPr>
                <w:lang w:val="en-US"/>
              </w:rPr>
              <w:t>YKY</w:t>
            </w:r>
          </w:p>
        </w:tc>
        <w:tc>
          <w:tcPr>
            <w:tcW w:w="900" w:type="dxa"/>
          </w:tcPr>
          <w:p w:rsidR="00BC1518" w:rsidRPr="00FD675A" w:rsidRDefault="00BC1518">
            <w:pPr>
              <w:tabs>
                <w:tab w:val="left" w:pos="1980"/>
              </w:tabs>
              <w:jc w:val="center"/>
              <w:rPr>
                <w:lang w:val="en-US"/>
              </w:rPr>
            </w:pPr>
            <w:r w:rsidRPr="00FD675A">
              <w:rPr>
                <w:lang w:val="en-US"/>
              </w:rPr>
              <w:t>4x120</w:t>
            </w:r>
          </w:p>
        </w:tc>
        <w:tc>
          <w:tcPr>
            <w:tcW w:w="720" w:type="dxa"/>
          </w:tcPr>
          <w:p w:rsidR="00BC1518" w:rsidRPr="00FD675A" w:rsidRDefault="00BC1518">
            <w:pPr>
              <w:tabs>
                <w:tab w:val="left" w:pos="1980"/>
              </w:tabs>
              <w:jc w:val="center"/>
              <w:rPr>
                <w:lang w:val="en-US"/>
              </w:rPr>
            </w:pPr>
            <w:r w:rsidRPr="00FD675A">
              <w:rPr>
                <w:lang w:val="en-US"/>
              </w:rPr>
              <w:t>180</w:t>
            </w:r>
          </w:p>
        </w:tc>
        <w:tc>
          <w:tcPr>
            <w:tcW w:w="720" w:type="dxa"/>
          </w:tcPr>
          <w:p w:rsidR="00BC1518" w:rsidRPr="00FD675A" w:rsidRDefault="00BC1518">
            <w:pPr>
              <w:tabs>
                <w:tab w:val="left" w:pos="1980"/>
              </w:tabs>
              <w:jc w:val="center"/>
              <w:rPr>
                <w:lang w:val="en-US"/>
              </w:rPr>
            </w:pPr>
            <w:r w:rsidRPr="00FD675A">
              <w:rPr>
                <w:lang w:val="en-US"/>
              </w:rPr>
              <w:t>D</w:t>
            </w:r>
          </w:p>
        </w:tc>
        <w:tc>
          <w:tcPr>
            <w:tcW w:w="720" w:type="dxa"/>
          </w:tcPr>
          <w:p w:rsidR="00BC1518" w:rsidRPr="00FD675A" w:rsidRDefault="00BC1518">
            <w:pPr>
              <w:tabs>
                <w:tab w:val="left" w:pos="1980"/>
              </w:tabs>
              <w:jc w:val="center"/>
            </w:pPr>
            <w:r w:rsidRPr="00FD675A">
              <w:t>112,0</w:t>
            </w:r>
          </w:p>
        </w:tc>
        <w:tc>
          <w:tcPr>
            <w:tcW w:w="720" w:type="dxa"/>
          </w:tcPr>
          <w:p w:rsidR="00BC1518" w:rsidRPr="00FD675A" w:rsidRDefault="00BC1518">
            <w:pPr>
              <w:tabs>
                <w:tab w:val="left" w:pos="1980"/>
              </w:tabs>
              <w:jc w:val="center"/>
            </w:pPr>
            <w:r w:rsidRPr="00FD675A">
              <w:t>203</w:t>
            </w:r>
          </w:p>
        </w:tc>
        <w:tc>
          <w:tcPr>
            <w:tcW w:w="900" w:type="dxa"/>
          </w:tcPr>
          <w:p w:rsidR="00BC1518" w:rsidRPr="00FD675A" w:rsidRDefault="00BC1518">
            <w:pPr>
              <w:tabs>
                <w:tab w:val="left" w:pos="1980"/>
              </w:tabs>
              <w:jc w:val="center"/>
            </w:pPr>
            <w:r w:rsidRPr="00FD675A">
              <w:t>OK</w:t>
            </w:r>
          </w:p>
        </w:tc>
        <w:tc>
          <w:tcPr>
            <w:tcW w:w="720" w:type="dxa"/>
          </w:tcPr>
          <w:p w:rsidR="00BC1518" w:rsidRPr="00FD675A" w:rsidRDefault="00BC1518">
            <w:pPr>
              <w:tabs>
                <w:tab w:val="left" w:pos="1980"/>
              </w:tabs>
              <w:jc w:val="center"/>
            </w:pPr>
            <w:r w:rsidRPr="00FD675A">
              <w:t>150</w:t>
            </w:r>
          </w:p>
        </w:tc>
        <w:tc>
          <w:tcPr>
            <w:tcW w:w="720" w:type="dxa"/>
          </w:tcPr>
          <w:p w:rsidR="00BC1518" w:rsidRPr="00FD675A" w:rsidRDefault="00BC1518">
            <w:pPr>
              <w:tabs>
                <w:tab w:val="left" w:pos="1980"/>
              </w:tabs>
              <w:jc w:val="center"/>
            </w:pPr>
            <w:r w:rsidRPr="00FD675A">
              <w:t>1,6</w:t>
            </w:r>
          </w:p>
        </w:tc>
        <w:tc>
          <w:tcPr>
            <w:tcW w:w="720" w:type="dxa"/>
          </w:tcPr>
          <w:p w:rsidR="00BC1518" w:rsidRPr="00FD675A" w:rsidRDefault="00BC1518">
            <w:pPr>
              <w:tabs>
                <w:tab w:val="left" w:pos="1980"/>
              </w:tabs>
              <w:jc w:val="center"/>
            </w:pPr>
            <w:r w:rsidRPr="00FD675A">
              <w:t>240</w:t>
            </w:r>
          </w:p>
        </w:tc>
        <w:tc>
          <w:tcPr>
            <w:tcW w:w="1080" w:type="dxa"/>
          </w:tcPr>
          <w:p w:rsidR="00BC1518" w:rsidRPr="00FD675A" w:rsidRDefault="00BC1518">
            <w:pPr>
              <w:tabs>
                <w:tab w:val="left" w:pos="1980"/>
              </w:tabs>
              <w:jc w:val="center"/>
            </w:pPr>
            <w:r w:rsidRPr="00FD675A">
              <w:t>OK</w:t>
            </w:r>
          </w:p>
        </w:tc>
        <w:tc>
          <w:tcPr>
            <w:tcW w:w="720" w:type="dxa"/>
          </w:tcPr>
          <w:p w:rsidR="00BC1518" w:rsidRPr="00FD675A" w:rsidRDefault="00BC1518">
            <w:pPr>
              <w:tabs>
                <w:tab w:val="left" w:pos="1980"/>
              </w:tabs>
              <w:jc w:val="center"/>
            </w:pPr>
            <w:r w:rsidRPr="00FD675A">
              <w:t>294</w:t>
            </w:r>
          </w:p>
        </w:tc>
        <w:tc>
          <w:tcPr>
            <w:tcW w:w="880" w:type="dxa"/>
            <w:gridSpan w:val="2"/>
          </w:tcPr>
          <w:p w:rsidR="00BC1518" w:rsidRPr="00FD675A" w:rsidRDefault="00BC1518">
            <w:pPr>
              <w:tabs>
                <w:tab w:val="left" w:pos="1980"/>
              </w:tabs>
              <w:jc w:val="center"/>
            </w:pPr>
            <w:r w:rsidRPr="00FD675A">
              <w:t>OK</w:t>
            </w:r>
          </w:p>
        </w:tc>
        <w:tc>
          <w:tcPr>
            <w:tcW w:w="680" w:type="dxa"/>
          </w:tcPr>
          <w:p w:rsidR="00BC1518" w:rsidRPr="00FD675A" w:rsidRDefault="00BC1518">
            <w:pPr>
              <w:tabs>
                <w:tab w:val="left" w:pos="1980"/>
              </w:tabs>
              <w:jc w:val="center"/>
              <w:rPr>
                <w:lang w:val="de-DE"/>
              </w:rPr>
            </w:pPr>
            <w:r w:rsidRPr="00FD675A">
              <w:rPr>
                <w:lang w:val="de-DE"/>
              </w:rPr>
              <w:t>1,23</w:t>
            </w:r>
          </w:p>
        </w:tc>
      </w:tr>
      <w:tr w:rsidR="00BC1518" w:rsidRPr="00FD675A">
        <w:tc>
          <w:tcPr>
            <w:tcW w:w="828" w:type="dxa"/>
          </w:tcPr>
          <w:p w:rsidR="00BC1518" w:rsidRPr="00FD675A" w:rsidRDefault="00BC1518">
            <w:pPr>
              <w:tabs>
                <w:tab w:val="left" w:pos="1980"/>
              </w:tabs>
              <w:jc w:val="center"/>
              <w:rPr>
                <w:lang w:val="de-DE"/>
              </w:rPr>
            </w:pPr>
            <w:r w:rsidRPr="00FD675A">
              <w:rPr>
                <w:lang w:val="de-DE"/>
              </w:rPr>
              <w:t>KZ-2</w:t>
            </w:r>
          </w:p>
        </w:tc>
        <w:tc>
          <w:tcPr>
            <w:tcW w:w="900" w:type="dxa"/>
          </w:tcPr>
          <w:p w:rsidR="00BC1518" w:rsidRPr="00FD675A" w:rsidRDefault="00BC1518">
            <w:pPr>
              <w:tabs>
                <w:tab w:val="left" w:pos="1980"/>
              </w:tabs>
              <w:jc w:val="center"/>
              <w:rPr>
                <w:lang w:val="de-DE"/>
              </w:rPr>
            </w:pPr>
            <w:r w:rsidRPr="00FD675A">
              <w:rPr>
                <w:lang w:val="de-DE"/>
              </w:rPr>
              <w:t>Gene-rator</w:t>
            </w:r>
          </w:p>
        </w:tc>
        <w:tc>
          <w:tcPr>
            <w:tcW w:w="900" w:type="dxa"/>
          </w:tcPr>
          <w:p w:rsidR="00BC1518" w:rsidRPr="00FD675A" w:rsidRDefault="00BC1518">
            <w:pPr>
              <w:tabs>
                <w:tab w:val="left" w:pos="1980"/>
              </w:tabs>
              <w:jc w:val="center"/>
            </w:pPr>
            <w:r w:rsidRPr="00FD675A">
              <w:t>RGnn oczysz.</w:t>
            </w:r>
          </w:p>
        </w:tc>
        <w:tc>
          <w:tcPr>
            <w:tcW w:w="720" w:type="dxa"/>
          </w:tcPr>
          <w:p w:rsidR="00BC1518" w:rsidRPr="00FD675A" w:rsidRDefault="00BC1518">
            <w:pPr>
              <w:tabs>
                <w:tab w:val="left" w:pos="1980"/>
              </w:tabs>
              <w:jc w:val="center"/>
            </w:pPr>
            <w:r w:rsidRPr="00FD675A">
              <w:t>72,0</w:t>
            </w:r>
          </w:p>
        </w:tc>
        <w:tc>
          <w:tcPr>
            <w:tcW w:w="720" w:type="dxa"/>
          </w:tcPr>
          <w:p w:rsidR="00BC1518" w:rsidRPr="00FD675A" w:rsidRDefault="00BC1518">
            <w:pPr>
              <w:tabs>
                <w:tab w:val="left" w:pos="1980"/>
              </w:tabs>
              <w:jc w:val="center"/>
            </w:pPr>
            <w:r w:rsidRPr="00FD675A">
              <w:t>0,8</w:t>
            </w:r>
          </w:p>
        </w:tc>
        <w:tc>
          <w:tcPr>
            <w:tcW w:w="900" w:type="dxa"/>
          </w:tcPr>
          <w:p w:rsidR="00BC1518" w:rsidRPr="00FD675A" w:rsidRDefault="00BC1518">
            <w:pPr>
              <w:tabs>
                <w:tab w:val="left" w:pos="1980"/>
              </w:tabs>
              <w:jc w:val="center"/>
            </w:pPr>
            <w:r w:rsidRPr="00FD675A">
              <w:t>YKY</w:t>
            </w:r>
          </w:p>
        </w:tc>
        <w:tc>
          <w:tcPr>
            <w:tcW w:w="900" w:type="dxa"/>
          </w:tcPr>
          <w:p w:rsidR="00BC1518" w:rsidRPr="00FD675A" w:rsidRDefault="00BC1518">
            <w:pPr>
              <w:tabs>
                <w:tab w:val="left" w:pos="1980"/>
              </w:tabs>
              <w:jc w:val="center"/>
            </w:pPr>
            <w:r w:rsidRPr="00FD675A">
              <w:t>5x50</w:t>
            </w:r>
          </w:p>
        </w:tc>
        <w:tc>
          <w:tcPr>
            <w:tcW w:w="720" w:type="dxa"/>
          </w:tcPr>
          <w:p w:rsidR="00BC1518" w:rsidRPr="00FD675A" w:rsidRDefault="00BC1518">
            <w:pPr>
              <w:tabs>
                <w:tab w:val="left" w:pos="1980"/>
              </w:tabs>
              <w:jc w:val="center"/>
            </w:pPr>
            <w:r w:rsidRPr="00FD675A">
              <w:t>35</w:t>
            </w:r>
          </w:p>
        </w:tc>
        <w:tc>
          <w:tcPr>
            <w:tcW w:w="720" w:type="dxa"/>
          </w:tcPr>
          <w:p w:rsidR="00BC1518" w:rsidRPr="00FD675A" w:rsidRDefault="00BC1518">
            <w:pPr>
              <w:tabs>
                <w:tab w:val="left" w:pos="1980"/>
              </w:tabs>
              <w:jc w:val="center"/>
            </w:pPr>
            <w:r w:rsidRPr="00FD675A">
              <w:t>E</w:t>
            </w:r>
          </w:p>
        </w:tc>
        <w:tc>
          <w:tcPr>
            <w:tcW w:w="720" w:type="dxa"/>
          </w:tcPr>
          <w:p w:rsidR="00BC1518" w:rsidRPr="00FD675A" w:rsidRDefault="00BC1518">
            <w:pPr>
              <w:tabs>
                <w:tab w:val="left" w:pos="1980"/>
              </w:tabs>
              <w:jc w:val="center"/>
            </w:pPr>
            <w:r w:rsidRPr="00FD675A">
              <w:t>129,9</w:t>
            </w:r>
          </w:p>
        </w:tc>
        <w:tc>
          <w:tcPr>
            <w:tcW w:w="720" w:type="dxa"/>
          </w:tcPr>
          <w:p w:rsidR="00BC1518" w:rsidRPr="00FD675A" w:rsidRDefault="00BC1518">
            <w:pPr>
              <w:tabs>
                <w:tab w:val="left" w:pos="1980"/>
              </w:tabs>
              <w:jc w:val="center"/>
            </w:pPr>
            <w:r w:rsidRPr="00FD675A">
              <w:t>153</w:t>
            </w:r>
          </w:p>
        </w:tc>
        <w:tc>
          <w:tcPr>
            <w:tcW w:w="900" w:type="dxa"/>
          </w:tcPr>
          <w:p w:rsidR="00BC1518" w:rsidRPr="00FD675A" w:rsidRDefault="00BC1518">
            <w:pPr>
              <w:tabs>
                <w:tab w:val="left" w:pos="1980"/>
              </w:tabs>
              <w:jc w:val="center"/>
            </w:pPr>
            <w:r w:rsidRPr="00FD675A">
              <w:t>OK</w:t>
            </w:r>
          </w:p>
        </w:tc>
        <w:tc>
          <w:tcPr>
            <w:tcW w:w="720" w:type="dxa"/>
          </w:tcPr>
          <w:p w:rsidR="00BC1518" w:rsidRPr="00FD675A" w:rsidRDefault="00BC1518">
            <w:pPr>
              <w:tabs>
                <w:tab w:val="left" w:pos="1980"/>
              </w:tabs>
              <w:jc w:val="center"/>
            </w:pPr>
            <w:r w:rsidRPr="00FD675A">
              <w:t>150</w:t>
            </w:r>
          </w:p>
        </w:tc>
        <w:tc>
          <w:tcPr>
            <w:tcW w:w="720" w:type="dxa"/>
          </w:tcPr>
          <w:p w:rsidR="00BC1518" w:rsidRPr="00FD675A" w:rsidRDefault="00BC1518">
            <w:pPr>
              <w:tabs>
                <w:tab w:val="left" w:pos="1980"/>
              </w:tabs>
              <w:jc w:val="center"/>
            </w:pPr>
            <w:r w:rsidRPr="00FD675A">
              <w:t>1,45</w:t>
            </w:r>
          </w:p>
        </w:tc>
        <w:tc>
          <w:tcPr>
            <w:tcW w:w="720" w:type="dxa"/>
          </w:tcPr>
          <w:p w:rsidR="00BC1518" w:rsidRPr="00FD675A" w:rsidRDefault="00BC1518">
            <w:pPr>
              <w:tabs>
                <w:tab w:val="left" w:pos="1980"/>
              </w:tabs>
              <w:jc w:val="center"/>
            </w:pPr>
            <w:r w:rsidRPr="00FD675A">
              <w:t>217</w:t>
            </w:r>
          </w:p>
        </w:tc>
        <w:tc>
          <w:tcPr>
            <w:tcW w:w="1080" w:type="dxa"/>
          </w:tcPr>
          <w:p w:rsidR="00BC1518" w:rsidRPr="00FD675A" w:rsidRDefault="00BC1518">
            <w:pPr>
              <w:tabs>
                <w:tab w:val="left" w:pos="1980"/>
              </w:tabs>
              <w:jc w:val="center"/>
            </w:pPr>
            <w:r w:rsidRPr="00FD675A">
              <w:t>OK</w:t>
            </w:r>
          </w:p>
        </w:tc>
        <w:tc>
          <w:tcPr>
            <w:tcW w:w="720" w:type="dxa"/>
          </w:tcPr>
          <w:p w:rsidR="00BC1518" w:rsidRPr="00FD675A" w:rsidRDefault="00BC1518">
            <w:pPr>
              <w:tabs>
                <w:tab w:val="left" w:pos="1980"/>
              </w:tabs>
              <w:jc w:val="center"/>
            </w:pPr>
            <w:r w:rsidRPr="00FD675A">
              <w:t>221,8</w:t>
            </w:r>
          </w:p>
        </w:tc>
        <w:tc>
          <w:tcPr>
            <w:tcW w:w="880" w:type="dxa"/>
            <w:gridSpan w:val="2"/>
          </w:tcPr>
          <w:p w:rsidR="00BC1518" w:rsidRPr="00FD675A" w:rsidRDefault="00BC1518">
            <w:pPr>
              <w:tabs>
                <w:tab w:val="left" w:pos="1980"/>
              </w:tabs>
              <w:jc w:val="center"/>
            </w:pPr>
            <w:r w:rsidRPr="00FD675A">
              <w:t>OK</w:t>
            </w:r>
          </w:p>
        </w:tc>
        <w:tc>
          <w:tcPr>
            <w:tcW w:w="680" w:type="dxa"/>
          </w:tcPr>
          <w:p w:rsidR="00BC1518" w:rsidRPr="00FD675A" w:rsidRDefault="00BC1518">
            <w:pPr>
              <w:tabs>
                <w:tab w:val="left" w:pos="1980"/>
              </w:tabs>
              <w:jc w:val="center"/>
            </w:pPr>
            <w:r w:rsidRPr="00FD675A">
              <w:t>0,57</w:t>
            </w:r>
          </w:p>
        </w:tc>
      </w:tr>
      <w:tr w:rsidR="00BC1518" w:rsidRPr="00FD675A">
        <w:tc>
          <w:tcPr>
            <w:tcW w:w="828" w:type="dxa"/>
          </w:tcPr>
          <w:p w:rsidR="00BC1518" w:rsidRPr="00FD675A" w:rsidRDefault="00BC1518">
            <w:pPr>
              <w:tabs>
                <w:tab w:val="left" w:pos="1980"/>
              </w:tabs>
              <w:jc w:val="center"/>
            </w:pPr>
            <w:r w:rsidRPr="00FD675A">
              <w:t>K-1</w:t>
            </w:r>
          </w:p>
        </w:tc>
        <w:tc>
          <w:tcPr>
            <w:tcW w:w="900" w:type="dxa"/>
          </w:tcPr>
          <w:p w:rsidR="00BC1518" w:rsidRPr="00FD675A" w:rsidRDefault="00BC1518">
            <w:pPr>
              <w:tabs>
                <w:tab w:val="left" w:pos="1980"/>
              </w:tabs>
              <w:jc w:val="center"/>
            </w:pPr>
            <w:r w:rsidRPr="00FD675A">
              <w:t>RGnn</w:t>
            </w:r>
          </w:p>
        </w:tc>
        <w:tc>
          <w:tcPr>
            <w:tcW w:w="900" w:type="dxa"/>
          </w:tcPr>
          <w:p w:rsidR="00BC1518" w:rsidRPr="00FD675A" w:rsidRDefault="00BC1518">
            <w:pPr>
              <w:tabs>
                <w:tab w:val="left" w:pos="1980"/>
              </w:tabs>
              <w:jc w:val="center"/>
            </w:pPr>
            <w:r w:rsidRPr="00FD675A">
              <w:t>Dmuch. (14)</w:t>
            </w:r>
          </w:p>
        </w:tc>
        <w:tc>
          <w:tcPr>
            <w:tcW w:w="720" w:type="dxa"/>
          </w:tcPr>
          <w:p w:rsidR="00BC1518" w:rsidRPr="00FD675A" w:rsidRDefault="00BC1518">
            <w:pPr>
              <w:tabs>
                <w:tab w:val="left" w:pos="1980"/>
              </w:tabs>
              <w:jc w:val="center"/>
            </w:pPr>
            <w:r w:rsidRPr="00FD675A">
              <w:t>7,5</w:t>
            </w:r>
          </w:p>
        </w:tc>
        <w:tc>
          <w:tcPr>
            <w:tcW w:w="720" w:type="dxa"/>
          </w:tcPr>
          <w:p w:rsidR="00BC1518" w:rsidRPr="00FD675A" w:rsidRDefault="00BC1518">
            <w:pPr>
              <w:tabs>
                <w:tab w:val="left" w:pos="1980"/>
              </w:tabs>
              <w:jc w:val="center"/>
            </w:pPr>
            <w:r w:rsidRPr="00FD675A">
              <w:t>0,99</w:t>
            </w:r>
          </w:p>
        </w:tc>
        <w:tc>
          <w:tcPr>
            <w:tcW w:w="900" w:type="dxa"/>
          </w:tcPr>
          <w:p w:rsidR="00BC1518" w:rsidRPr="00FD675A" w:rsidRDefault="00BC1518">
            <w:pPr>
              <w:tabs>
                <w:tab w:val="left" w:pos="1980"/>
              </w:tabs>
              <w:jc w:val="center"/>
            </w:pPr>
            <w:r w:rsidRPr="00FD675A">
              <w:t>YKY ekw</w:t>
            </w:r>
          </w:p>
        </w:tc>
        <w:tc>
          <w:tcPr>
            <w:tcW w:w="900" w:type="dxa"/>
          </w:tcPr>
          <w:p w:rsidR="00BC1518" w:rsidRPr="00FD675A" w:rsidRDefault="00BC1518">
            <w:pPr>
              <w:tabs>
                <w:tab w:val="left" w:pos="1980"/>
              </w:tabs>
              <w:jc w:val="center"/>
            </w:pPr>
            <w:r w:rsidRPr="00FD675A">
              <w:t>4x4</w:t>
            </w:r>
          </w:p>
        </w:tc>
        <w:tc>
          <w:tcPr>
            <w:tcW w:w="720" w:type="dxa"/>
          </w:tcPr>
          <w:p w:rsidR="00BC1518" w:rsidRPr="00FD675A" w:rsidRDefault="00BC1518">
            <w:pPr>
              <w:tabs>
                <w:tab w:val="left" w:pos="1980"/>
              </w:tabs>
              <w:jc w:val="center"/>
            </w:pPr>
            <w:r w:rsidRPr="00FD675A">
              <w:t>12</w:t>
            </w:r>
          </w:p>
        </w:tc>
        <w:tc>
          <w:tcPr>
            <w:tcW w:w="720" w:type="dxa"/>
          </w:tcPr>
          <w:p w:rsidR="00BC1518" w:rsidRPr="00FD675A" w:rsidRDefault="00BC1518">
            <w:pPr>
              <w:tabs>
                <w:tab w:val="left" w:pos="1980"/>
              </w:tabs>
              <w:jc w:val="center"/>
            </w:pPr>
            <w:r w:rsidRPr="00FD675A">
              <w:t>B2</w:t>
            </w:r>
          </w:p>
        </w:tc>
        <w:tc>
          <w:tcPr>
            <w:tcW w:w="720" w:type="dxa"/>
          </w:tcPr>
          <w:p w:rsidR="00BC1518" w:rsidRPr="00FD675A" w:rsidRDefault="00BC1518">
            <w:pPr>
              <w:tabs>
                <w:tab w:val="left" w:pos="1980"/>
              </w:tabs>
              <w:jc w:val="center"/>
            </w:pPr>
            <w:r w:rsidRPr="00FD675A">
              <w:t>10,8</w:t>
            </w:r>
          </w:p>
        </w:tc>
        <w:tc>
          <w:tcPr>
            <w:tcW w:w="720" w:type="dxa"/>
          </w:tcPr>
          <w:p w:rsidR="00BC1518" w:rsidRPr="00FD675A" w:rsidRDefault="00BC1518">
            <w:pPr>
              <w:tabs>
                <w:tab w:val="left" w:pos="1980"/>
              </w:tabs>
              <w:jc w:val="center"/>
            </w:pPr>
            <w:r w:rsidRPr="00FD675A">
              <w:t>27</w:t>
            </w:r>
          </w:p>
        </w:tc>
        <w:tc>
          <w:tcPr>
            <w:tcW w:w="900" w:type="dxa"/>
          </w:tcPr>
          <w:p w:rsidR="00BC1518" w:rsidRPr="00FD675A" w:rsidRDefault="00BC1518">
            <w:pPr>
              <w:tabs>
                <w:tab w:val="left" w:pos="1980"/>
              </w:tabs>
              <w:jc w:val="center"/>
            </w:pPr>
            <w:r w:rsidRPr="00FD675A">
              <w:t>OK</w:t>
            </w:r>
          </w:p>
        </w:tc>
        <w:tc>
          <w:tcPr>
            <w:tcW w:w="720" w:type="dxa"/>
          </w:tcPr>
          <w:p w:rsidR="00BC1518" w:rsidRPr="00FD675A" w:rsidRDefault="00BC1518">
            <w:pPr>
              <w:tabs>
                <w:tab w:val="left" w:pos="1980"/>
              </w:tabs>
              <w:jc w:val="center"/>
            </w:pPr>
            <w:r w:rsidRPr="00FD675A">
              <w:t>16</w:t>
            </w:r>
          </w:p>
        </w:tc>
        <w:tc>
          <w:tcPr>
            <w:tcW w:w="720" w:type="dxa"/>
          </w:tcPr>
          <w:p w:rsidR="00BC1518" w:rsidRPr="00FD675A" w:rsidRDefault="00BC1518">
            <w:pPr>
              <w:tabs>
                <w:tab w:val="left" w:pos="1980"/>
              </w:tabs>
              <w:jc w:val="center"/>
            </w:pPr>
            <w:r w:rsidRPr="00FD675A">
              <w:t>1,45</w:t>
            </w:r>
          </w:p>
        </w:tc>
        <w:tc>
          <w:tcPr>
            <w:tcW w:w="720" w:type="dxa"/>
          </w:tcPr>
          <w:p w:rsidR="00BC1518" w:rsidRPr="00FD675A" w:rsidRDefault="00BC1518">
            <w:pPr>
              <w:tabs>
                <w:tab w:val="left" w:pos="1980"/>
              </w:tabs>
              <w:jc w:val="center"/>
            </w:pPr>
            <w:r w:rsidRPr="00FD675A">
              <w:t>23,2</w:t>
            </w:r>
          </w:p>
        </w:tc>
        <w:tc>
          <w:tcPr>
            <w:tcW w:w="1080" w:type="dxa"/>
          </w:tcPr>
          <w:p w:rsidR="00BC1518" w:rsidRPr="00FD675A" w:rsidRDefault="00BC1518">
            <w:pPr>
              <w:tabs>
                <w:tab w:val="left" w:pos="1980"/>
              </w:tabs>
              <w:jc w:val="center"/>
            </w:pPr>
            <w:r w:rsidRPr="00FD675A">
              <w:t>OK</w:t>
            </w:r>
          </w:p>
        </w:tc>
        <w:tc>
          <w:tcPr>
            <w:tcW w:w="720" w:type="dxa"/>
          </w:tcPr>
          <w:p w:rsidR="00BC1518" w:rsidRPr="00FD675A" w:rsidRDefault="00BC1518">
            <w:pPr>
              <w:tabs>
                <w:tab w:val="left" w:pos="1980"/>
              </w:tabs>
              <w:jc w:val="center"/>
            </w:pPr>
            <w:r w:rsidRPr="00FD675A">
              <w:t>39,1</w:t>
            </w:r>
          </w:p>
        </w:tc>
        <w:tc>
          <w:tcPr>
            <w:tcW w:w="880" w:type="dxa"/>
            <w:gridSpan w:val="2"/>
          </w:tcPr>
          <w:p w:rsidR="00BC1518" w:rsidRPr="00FD675A" w:rsidRDefault="00BC1518">
            <w:pPr>
              <w:tabs>
                <w:tab w:val="left" w:pos="1980"/>
              </w:tabs>
              <w:jc w:val="center"/>
            </w:pPr>
            <w:r w:rsidRPr="00FD675A">
              <w:t>OK</w:t>
            </w:r>
          </w:p>
        </w:tc>
        <w:tc>
          <w:tcPr>
            <w:tcW w:w="680" w:type="dxa"/>
          </w:tcPr>
          <w:p w:rsidR="00BC1518" w:rsidRPr="00FD675A" w:rsidRDefault="00BC1518">
            <w:pPr>
              <w:tabs>
                <w:tab w:val="left" w:pos="1980"/>
              </w:tabs>
              <w:jc w:val="center"/>
            </w:pPr>
            <w:r w:rsidRPr="00FD675A">
              <w:t>0,26</w:t>
            </w:r>
          </w:p>
        </w:tc>
      </w:tr>
      <w:tr w:rsidR="00BC1518" w:rsidRPr="00FD675A">
        <w:tc>
          <w:tcPr>
            <w:tcW w:w="828" w:type="dxa"/>
          </w:tcPr>
          <w:p w:rsidR="00BC1518" w:rsidRPr="00FD675A" w:rsidRDefault="00BC1518">
            <w:pPr>
              <w:tabs>
                <w:tab w:val="left" w:pos="1980"/>
              </w:tabs>
              <w:jc w:val="center"/>
            </w:pPr>
            <w:r w:rsidRPr="00FD675A">
              <w:t>K-2</w:t>
            </w:r>
          </w:p>
          <w:p w:rsidR="00BC1518" w:rsidRPr="00FD675A" w:rsidRDefault="00BC1518">
            <w:pPr>
              <w:tabs>
                <w:tab w:val="left" w:pos="1980"/>
              </w:tabs>
              <w:jc w:val="center"/>
              <w:rPr>
                <w:lang w:val="de-DE"/>
              </w:rPr>
            </w:pPr>
            <w:r w:rsidRPr="00FD675A">
              <w:rPr>
                <w:lang w:val="de-DE"/>
              </w:rPr>
              <w:t>K-3</w:t>
            </w:r>
          </w:p>
          <w:p w:rsidR="00BC1518" w:rsidRPr="00FD675A" w:rsidRDefault="00BC1518">
            <w:pPr>
              <w:tabs>
                <w:tab w:val="left" w:pos="1980"/>
              </w:tabs>
              <w:jc w:val="center"/>
              <w:rPr>
                <w:lang w:val="de-DE"/>
              </w:rPr>
            </w:pPr>
            <w:r w:rsidRPr="00FD675A">
              <w:rPr>
                <w:lang w:val="de-DE"/>
              </w:rPr>
              <w:t>K-4</w:t>
            </w:r>
          </w:p>
        </w:tc>
        <w:tc>
          <w:tcPr>
            <w:tcW w:w="900" w:type="dxa"/>
          </w:tcPr>
          <w:p w:rsidR="00BC1518" w:rsidRPr="00FD675A" w:rsidRDefault="00BC1518">
            <w:pPr>
              <w:tabs>
                <w:tab w:val="left" w:pos="1980"/>
              </w:tabs>
              <w:jc w:val="center"/>
              <w:rPr>
                <w:lang w:val="de-DE"/>
              </w:rPr>
            </w:pPr>
            <w:r w:rsidRPr="00FD675A">
              <w:rPr>
                <w:lang w:val="de-DE"/>
              </w:rPr>
              <w:t>RGnn</w:t>
            </w:r>
          </w:p>
        </w:tc>
        <w:tc>
          <w:tcPr>
            <w:tcW w:w="900" w:type="dxa"/>
          </w:tcPr>
          <w:p w:rsidR="00BC1518" w:rsidRPr="00FD675A" w:rsidRDefault="00BC1518">
            <w:pPr>
              <w:tabs>
                <w:tab w:val="left" w:pos="1980"/>
              </w:tabs>
              <w:jc w:val="center"/>
              <w:rPr>
                <w:lang w:val="en-US"/>
              </w:rPr>
            </w:pPr>
            <w:r w:rsidRPr="00FD675A">
              <w:rPr>
                <w:lang w:val="en-US"/>
              </w:rPr>
              <w:t>Dmuch</w:t>
            </w:r>
          </w:p>
          <w:p w:rsidR="00BC1518" w:rsidRPr="00FD675A" w:rsidRDefault="00BC1518">
            <w:pPr>
              <w:tabs>
                <w:tab w:val="left" w:pos="1980"/>
              </w:tabs>
              <w:jc w:val="center"/>
              <w:rPr>
                <w:lang w:val="en-US"/>
              </w:rPr>
            </w:pPr>
            <w:r w:rsidRPr="00FD675A">
              <w:rPr>
                <w:lang w:val="en-US"/>
              </w:rPr>
              <w:t>8.1, 8.2 8.3</w:t>
            </w:r>
          </w:p>
        </w:tc>
        <w:tc>
          <w:tcPr>
            <w:tcW w:w="720" w:type="dxa"/>
          </w:tcPr>
          <w:p w:rsidR="00BC1518" w:rsidRPr="00FD675A" w:rsidRDefault="00BC1518">
            <w:pPr>
              <w:tabs>
                <w:tab w:val="left" w:pos="1980"/>
              </w:tabs>
              <w:jc w:val="center"/>
              <w:rPr>
                <w:lang w:val="en-US"/>
              </w:rPr>
            </w:pPr>
            <w:r w:rsidRPr="00FD675A">
              <w:rPr>
                <w:lang w:val="en-US"/>
              </w:rPr>
              <w:t>3,0</w:t>
            </w:r>
          </w:p>
        </w:tc>
        <w:tc>
          <w:tcPr>
            <w:tcW w:w="720" w:type="dxa"/>
          </w:tcPr>
          <w:p w:rsidR="00BC1518" w:rsidRPr="00FD675A" w:rsidRDefault="00BC1518">
            <w:pPr>
              <w:tabs>
                <w:tab w:val="left" w:pos="1980"/>
              </w:tabs>
              <w:jc w:val="center"/>
              <w:rPr>
                <w:lang w:val="en-US"/>
              </w:rPr>
            </w:pPr>
            <w:r w:rsidRPr="00FD675A">
              <w:rPr>
                <w:lang w:val="en-US"/>
              </w:rPr>
              <w:t>0,8</w:t>
            </w:r>
          </w:p>
        </w:tc>
        <w:tc>
          <w:tcPr>
            <w:tcW w:w="900" w:type="dxa"/>
          </w:tcPr>
          <w:p w:rsidR="00BC1518" w:rsidRPr="00FD675A" w:rsidRDefault="00BC1518">
            <w:pPr>
              <w:tabs>
                <w:tab w:val="left" w:pos="1980"/>
              </w:tabs>
              <w:jc w:val="center"/>
              <w:rPr>
                <w:lang w:val="en-US"/>
              </w:rPr>
            </w:pPr>
            <w:r w:rsidRPr="00FD675A">
              <w:rPr>
                <w:lang w:val="en-US"/>
              </w:rPr>
              <w:t>YKY</w:t>
            </w:r>
          </w:p>
        </w:tc>
        <w:tc>
          <w:tcPr>
            <w:tcW w:w="900" w:type="dxa"/>
          </w:tcPr>
          <w:p w:rsidR="00BC1518" w:rsidRPr="00FD675A" w:rsidRDefault="00BC1518">
            <w:pPr>
              <w:tabs>
                <w:tab w:val="left" w:pos="1980"/>
              </w:tabs>
              <w:jc w:val="center"/>
              <w:rPr>
                <w:lang w:val="en-US"/>
              </w:rPr>
            </w:pPr>
            <w:r w:rsidRPr="00FD675A">
              <w:rPr>
                <w:lang w:val="en-US"/>
              </w:rPr>
              <w:t>4x2,5</w:t>
            </w:r>
          </w:p>
        </w:tc>
        <w:tc>
          <w:tcPr>
            <w:tcW w:w="720" w:type="dxa"/>
          </w:tcPr>
          <w:p w:rsidR="00BC1518" w:rsidRPr="00FD675A" w:rsidRDefault="00BC1518">
            <w:pPr>
              <w:tabs>
                <w:tab w:val="left" w:pos="1980"/>
              </w:tabs>
              <w:jc w:val="center"/>
            </w:pPr>
            <w:r w:rsidRPr="00FD675A">
              <w:t>10</w:t>
            </w:r>
          </w:p>
        </w:tc>
        <w:tc>
          <w:tcPr>
            <w:tcW w:w="720" w:type="dxa"/>
          </w:tcPr>
          <w:p w:rsidR="00BC1518" w:rsidRPr="00FD675A" w:rsidRDefault="00BC1518">
            <w:pPr>
              <w:tabs>
                <w:tab w:val="left" w:pos="1980"/>
              </w:tabs>
              <w:jc w:val="center"/>
            </w:pPr>
            <w:r w:rsidRPr="00FD675A">
              <w:t>B2</w:t>
            </w:r>
          </w:p>
        </w:tc>
        <w:tc>
          <w:tcPr>
            <w:tcW w:w="720" w:type="dxa"/>
          </w:tcPr>
          <w:p w:rsidR="00BC1518" w:rsidRPr="00FD675A" w:rsidRDefault="00BC1518">
            <w:pPr>
              <w:tabs>
                <w:tab w:val="left" w:pos="1980"/>
              </w:tabs>
              <w:jc w:val="center"/>
            </w:pPr>
            <w:r w:rsidRPr="00FD675A">
              <w:t>6,6</w:t>
            </w:r>
          </w:p>
        </w:tc>
        <w:tc>
          <w:tcPr>
            <w:tcW w:w="720" w:type="dxa"/>
          </w:tcPr>
          <w:p w:rsidR="00BC1518" w:rsidRPr="00FD675A" w:rsidRDefault="00BC1518">
            <w:pPr>
              <w:tabs>
                <w:tab w:val="left" w:pos="1980"/>
              </w:tabs>
              <w:jc w:val="center"/>
            </w:pPr>
            <w:r w:rsidRPr="00FD675A">
              <w:t>20</w:t>
            </w:r>
          </w:p>
        </w:tc>
        <w:tc>
          <w:tcPr>
            <w:tcW w:w="900" w:type="dxa"/>
          </w:tcPr>
          <w:p w:rsidR="00BC1518" w:rsidRPr="00FD675A" w:rsidRDefault="00BC1518">
            <w:pPr>
              <w:tabs>
                <w:tab w:val="left" w:pos="1980"/>
              </w:tabs>
              <w:jc w:val="center"/>
            </w:pPr>
            <w:r w:rsidRPr="00FD675A">
              <w:t>OK</w:t>
            </w:r>
          </w:p>
        </w:tc>
        <w:tc>
          <w:tcPr>
            <w:tcW w:w="720" w:type="dxa"/>
          </w:tcPr>
          <w:p w:rsidR="00BC1518" w:rsidRPr="00FD675A" w:rsidRDefault="00BC1518">
            <w:pPr>
              <w:tabs>
                <w:tab w:val="left" w:pos="1980"/>
              </w:tabs>
              <w:jc w:val="center"/>
            </w:pPr>
            <w:r w:rsidRPr="00FD675A">
              <w:t>10</w:t>
            </w:r>
          </w:p>
        </w:tc>
        <w:tc>
          <w:tcPr>
            <w:tcW w:w="720" w:type="dxa"/>
          </w:tcPr>
          <w:p w:rsidR="00BC1518" w:rsidRPr="00FD675A" w:rsidRDefault="00BC1518">
            <w:pPr>
              <w:tabs>
                <w:tab w:val="left" w:pos="1980"/>
              </w:tabs>
              <w:jc w:val="center"/>
            </w:pPr>
            <w:r w:rsidRPr="00FD675A">
              <w:t>1,45</w:t>
            </w:r>
          </w:p>
        </w:tc>
        <w:tc>
          <w:tcPr>
            <w:tcW w:w="720" w:type="dxa"/>
          </w:tcPr>
          <w:p w:rsidR="00BC1518" w:rsidRPr="00FD675A" w:rsidRDefault="00BC1518">
            <w:pPr>
              <w:tabs>
                <w:tab w:val="left" w:pos="1980"/>
              </w:tabs>
              <w:jc w:val="center"/>
            </w:pPr>
            <w:r w:rsidRPr="00FD675A">
              <w:t>14,5</w:t>
            </w:r>
          </w:p>
        </w:tc>
        <w:tc>
          <w:tcPr>
            <w:tcW w:w="1080" w:type="dxa"/>
          </w:tcPr>
          <w:p w:rsidR="00BC1518" w:rsidRPr="00FD675A" w:rsidRDefault="00BC1518">
            <w:pPr>
              <w:tabs>
                <w:tab w:val="left" w:pos="1980"/>
              </w:tabs>
              <w:jc w:val="center"/>
            </w:pPr>
            <w:r w:rsidRPr="00FD675A">
              <w:t>OK</w:t>
            </w:r>
          </w:p>
        </w:tc>
        <w:tc>
          <w:tcPr>
            <w:tcW w:w="720" w:type="dxa"/>
          </w:tcPr>
          <w:p w:rsidR="00BC1518" w:rsidRPr="00FD675A" w:rsidRDefault="00BC1518">
            <w:pPr>
              <w:tabs>
                <w:tab w:val="left" w:pos="1980"/>
              </w:tabs>
              <w:jc w:val="center"/>
            </w:pPr>
            <w:r w:rsidRPr="00FD675A">
              <w:t>29,0</w:t>
            </w:r>
          </w:p>
        </w:tc>
        <w:tc>
          <w:tcPr>
            <w:tcW w:w="880" w:type="dxa"/>
            <w:gridSpan w:val="2"/>
          </w:tcPr>
          <w:p w:rsidR="00BC1518" w:rsidRPr="00FD675A" w:rsidRDefault="00BC1518">
            <w:pPr>
              <w:tabs>
                <w:tab w:val="left" w:pos="1980"/>
              </w:tabs>
              <w:jc w:val="center"/>
            </w:pPr>
            <w:r w:rsidRPr="00FD675A">
              <w:t>OK</w:t>
            </w:r>
          </w:p>
        </w:tc>
        <w:tc>
          <w:tcPr>
            <w:tcW w:w="680" w:type="dxa"/>
          </w:tcPr>
          <w:p w:rsidR="00BC1518" w:rsidRPr="00FD675A" w:rsidRDefault="00BC1518">
            <w:pPr>
              <w:tabs>
                <w:tab w:val="left" w:pos="1980"/>
              </w:tabs>
              <w:jc w:val="center"/>
            </w:pPr>
            <w:r w:rsidRPr="00FD675A">
              <w:t>0,14</w:t>
            </w:r>
          </w:p>
        </w:tc>
      </w:tr>
      <w:tr w:rsidR="00BC1518" w:rsidRPr="00FD675A">
        <w:trPr>
          <w:trHeight w:val="531"/>
        </w:trPr>
        <w:tc>
          <w:tcPr>
            <w:tcW w:w="828" w:type="dxa"/>
          </w:tcPr>
          <w:p w:rsidR="00BC1518" w:rsidRPr="00FD675A" w:rsidRDefault="00BC1518">
            <w:pPr>
              <w:tabs>
                <w:tab w:val="left" w:pos="1980"/>
              </w:tabs>
              <w:jc w:val="center"/>
            </w:pPr>
            <w:r w:rsidRPr="00FD675A">
              <w:t>K-5</w:t>
            </w:r>
          </w:p>
        </w:tc>
        <w:tc>
          <w:tcPr>
            <w:tcW w:w="900" w:type="dxa"/>
          </w:tcPr>
          <w:p w:rsidR="00BC1518" w:rsidRPr="00FD675A" w:rsidRDefault="00BC1518">
            <w:pPr>
              <w:jc w:val="center"/>
            </w:pPr>
            <w:r w:rsidRPr="00FD675A">
              <w:t>RGnn</w:t>
            </w:r>
          </w:p>
        </w:tc>
        <w:tc>
          <w:tcPr>
            <w:tcW w:w="900" w:type="dxa"/>
          </w:tcPr>
          <w:p w:rsidR="00BC1518" w:rsidRPr="00FD675A" w:rsidRDefault="00BC1518">
            <w:pPr>
              <w:tabs>
                <w:tab w:val="left" w:pos="1980"/>
              </w:tabs>
              <w:jc w:val="center"/>
            </w:pPr>
            <w:r w:rsidRPr="00FD675A">
              <w:rPr>
                <w:sz w:val="18"/>
                <w:szCs w:val="18"/>
              </w:rPr>
              <w:t>Szafa RT-1/1.2</w:t>
            </w:r>
          </w:p>
        </w:tc>
        <w:tc>
          <w:tcPr>
            <w:tcW w:w="720" w:type="dxa"/>
          </w:tcPr>
          <w:p w:rsidR="00BC1518" w:rsidRPr="00FD675A" w:rsidRDefault="00BC1518">
            <w:pPr>
              <w:tabs>
                <w:tab w:val="left" w:pos="1980"/>
              </w:tabs>
              <w:jc w:val="center"/>
            </w:pPr>
            <w:r w:rsidRPr="00FD675A">
              <w:t>4,6</w:t>
            </w:r>
          </w:p>
        </w:tc>
        <w:tc>
          <w:tcPr>
            <w:tcW w:w="720" w:type="dxa"/>
          </w:tcPr>
          <w:p w:rsidR="00BC1518" w:rsidRPr="00FD675A" w:rsidRDefault="00BC1518">
            <w:pPr>
              <w:tabs>
                <w:tab w:val="left" w:pos="1980"/>
              </w:tabs>
              <w:jc w:val="center"/>
            </w:pPr>
            <w:r w:rsidRPr="00FD675A">
              <w:t>0,85</w:t>
            </w:r>
          </w:p>
        </w:tc>
        <w:tc>
          <w:tcPr>
            <w:tcW w:w="900" w:type="dxa"/>
          </w:tcPr>
          <w:p w:rsidR="00BC1518" w:rsidRPr="00FD675A" w:rsidRDefault="00BC1518">
            <w:pPr>
              <w:tabs>
                <w:tab w:val="left" w:pos="1980"/>
              </w:tabs>
              <w:jc w:val="center"/>
            </w:pPr>
            <w:r w:rsidRPr="00FD675A">
              <w:t>YKY</w:t>
            </w:r>
          </w:p>
        </w:tc>
        <w:tc>
          <w:tcPr>
            <w:tcW w:w="900" w:type="dxa"/>
          </w:tcPr>
          <w:p w:rsidR="00BC1518" w:rsidRPr="00FD675A" w:rsidRDefault="00BC1518">
            <w:pPr>
              <w:tabs>
                <w:tab w:val="left" w:pos="1980"/>
              </w:tabs>
              <w:jc w:val="center"/>
            </w:pPr>
            <w:r w:rsidRPr="00FD675A">
              <w:t>5x4</w:t>
            </w:r>
          </w:p>
        </w:tc>
        <w:tc>
          <w:tcPr>
            <w:tcW w:w="720" w:type="dxa"/>
          </w:tcPr>
          <w:p w:rsidR="00BC1518" w:rsidRPr="00FD675A" w:rsidRDefault="00BC1518">
            <w:pPr>
              <w:tabs>
                <w:tab w:val="left" w:pos="1980"/>
              </w:tabs>
              <w:jc w:val="center"/>
            </w:pPr>
            <w:r w:rsidRPr="00FD675A">
              <w:t>25</w:t>
            </w:r>
          </w:p>
        </w:tc>
        <w:tc>
          <w:tcPr>
            <w:tcW w:w="720" w:type="dxa"/>
          </w:tcPr>
          <w:p w:rsidR="00BC1518" w:rsidRPr="00FD675A" w:rsidRDefault="00BC1518">
            <w:pPr>
              <w:tabs>
                <w:tab w:val="left" w:pos="1980"/>
              </w:tabs>
              <w:jc w:val="center"/>
            </w:pPr>
            <w:r w:rsidRPr="00FD675A">
              <w:t>B2</w:t>
            </w:r>
          </w:p>
        </w:tc>
        <w:tc>
          <w:tcPr>
            <w:tcW w:w="720" w:type="dxa"/>
          </w:tcPr>
          <w:p w:rsidR="00BC1518" w:rsidRPr="00FD675A" w:rsidRDefault="00BC1518">
            <w:pPr>
              <w:tabs>
                <w:tab w:val="left" w:pos="1980"/>
              </w:tabs>
              <w:jc w:val="center"/>
            </w:pPr>
            <w:r w:rsidRPr="00FD675A">
              <w:t>7,8</w:t>
            </w:r>
          </w:p>
        </w:tc>
        <w:tc>
          <w:tcPr>
            <w:tcW w:w="720" w:type="dxa"/>
          </w:tcPr>
          <w:p w:rsidR="00BC1518" w:rsidRPr="00FD675A" w:rsidRDefault="00BC1518">
            <w:pPr>
              <w:tabs>
                <w:tab w:val="left" w:pos="1980"/>
              </w:tabs>
              <w:jc w:val="center"/>
            </w:pPr>
            <w:r w:rsidRPr="00FD675A">
              <w:t>28</w:t>
            </w:r>
          </w:p>
        </w:tc>
        <w:tc>
          <w:tcPr>
            <w:tcW w:w="900" w:type="dxa"/>
          </w:tcPr>
          <w:p w:rsidR="00BC1518" w:rsidRPr="00FD675A" w:rsidRDefault="00BC1518">
            <w:pPr>
              <w:tabs>
                <w:tab w:val="left" w:pos="1980"/>
              </w:tabs>
              <w:jc w:val="center"/>
            </w:pPr>
            <w:r w:rsidRPr="00FD675A">
              <w:t>OK</w:t>
            </w:r>
          </w:p>
        </w:tc>
        <w:tc>
          <w:tcPr>
            <w:tcW w:w="720" w:type="dxa"/>
          </w:tcPr>
          <w:p w:rsidR="00BC1518" w:rsidRPr="00FD675A" w:rsidRDefault="00BC1518">
            <w:pPr>
              <w:tabs>
                <w:tab w:val="left" w:pos="1980"/>
              </w:tabs>
              <w:jc w:val="center"/>
            </w:pPr>
            <w:r w:rsidRPr="00FD675A">
              <w:t>16</w:t>
            </w:r>
          </w:p>
        </w:tc>
        <w:tc>
          <w:tcPr>
            <w:tcW w:w="720" w:type="dxa"/>
          </w:tcPr>
          <w:p w:rsidR="00BC1518" w:rsidRPr="00FD675A" w:rsidRDefault="00BC1518">
            <w:pPr>
              <w:tabs>
                <w:tab w:val="left" w:pos="1980"/>
              </w:tabs>
              <w:jc w:val="center"/>
            </w:pPr>
            <w:r w:rsidRPr="00FD675A">
              <w:t>1,75</w:t>
            </w:r>
          </w:p>
        </w:tc>
        <w:tc>
          <w:tcPr>
            <w:tcW w:w="720" w:type="dxa"/>
          </w:tcPr>
          <w:p w:rsidR="00BC1518" w:rsidRPr="00FD675A" w:rsidRDefault="00BC1518">
            <w:pPr>
              <w:tabs>
                <w:tab w:val="left" w:pos="1980"/>
              </w:tabs>
              <w:jc w:val="center"/>
            </w:pPr>
            <w:r w:rsidRPr="00FD675A">
              <w:t>28,0</w:t>
            </w:r>
          </w:p>
        </w:tc>
        <w:tc>
          <w:tcPr>
            <w:tcW w:w="1080" w:type="dxa"/>
          </w:tcPr>
          <w:p w:rsidR="00BC1518" w:rsidRPr="00FD675A" w:rsidRDefault="00BC1518">
            <w:pPr>
              <w:tabs>
                <w:tab w:val="left" w:pos="1980"/>
              </w:tabs>
              <w:jc w:val="center"/>
            </w:pPr>
            <w:r w:rsidRPr="00FD675A">
              <w:t>OK</w:t>
            </w:r>
          </w:p>
        </w:tc>
        <w:tc>
          <w:tcPr>
            <w:tcW w:w="720" w:type="dxa"/>
          </w:tcPr>
          <w:p w:rsidR="00BC1518" w:rsidRPr="00FD675A" w:rsidRDefault="00BC1518">
            <w:pPr>
              <w:tabs>
                <w:tab w:val="left" w:pos="1980"/>
              </w:tabs>
              <w:jc w:val="center"/>
            </w:pPr>
            <w:r w:rsidRPr="00FD675A">
              <w:t>40,6</w:t>
            </w:r>
          </w:p>
        </w:tc>
        <w:tc>
          <w:tcPr>
            <w:tcW w:w="880" w:type="dxa"/>
            <w:gridSpan w:val="2"/>
          </w:tcPr>
          <w:p w:rsidR="00BC1518" w:rsidRPr="00FD675A" w:rsidRDefault="00BC1518">
            <w:pPr>
              <w:tabs>
                <w:tab w:val="left" w:pos="1980"/>
              </w:tabs>
              <w:jc w:val="center"/>
            </w:pPr>
            <w:r w:rsidRPr="00FD675A">
              <w:t>OK</w:t>
            </w:r>
          </w:p>
        </w:tc>
        <w:tc>
          <w:tcPr>
            <w:tcW w:w="680" w:type="dxa"/>
          </w:tcPr>
          <w:p w:rsidR="00BC1518" w:rsidRPr="00FD675A" w:rsidRDefault="00BC1518">
            <w:pPr>
              <w:tabs>
                <w:tab w:val="left" w:pos="1980"/>
              </w:tabs>
              <w:jc w:val="center"/>
            </w:pPr>
            <w:r w:rsidRPr="00FD675A">
              <w:t>0,46</w:t>
            </w:r>
          </w:p>
        </w:tc>
      </w:tr>
      <w:tr w:rsidR="00BC1518" w:rsidRPr="00FD675A">
        <w:tc>
          <w:tcPr>
            <w:tcW w:w="828" w:type="dxa"/>
          </w:tcPr>
          <w:p w:rsidR="00BC1518" w:rsidRPr="00FD675A" w:rsidRDefault="00BC1518">
            <w:pPr>
              <w:tabs>
                <w:tab w:val="left" w:pos="1980"/>
              </w:tabs>
              <w:jc w:val="center"/>
            </w:pPr>
            <w:r w:rsidRPr="00FD675A">
              <w:t>K-6</w:t>
            </w:r>
          </w:p>
        </w:tc>
        <w:tc>
          <w:tcPr>
            <w:tcW w:w="900" w:type="dxa"/>
          </w:tcPr>
          <w:p w:rsidR="00BC1518" w:rsidRPr="00FD675A" w:rsidRDefault="00BC1518">
            <w:pPr>
              <w:jc w:val="center"/>
            </w:pPr>
            <w:r w:rsidRPr="00FD675A">
              <w:t>RGnn</w:t>
            </w:r>
          </w:p>
        </w:tc>
        <w:tc>
          <w:tcPr>
            <w:tcW w:w="900" w:type="dxa"/>
          </w:tcPr>
          <w:p w:rsidR="00BC1518" w:rsidRPr="00FD675A" w:rsidRDefault="00BC1518">
            <w:pPr>
              <w:tabs>
                <w:tab w:val="left" w:pos="1980"/>
              </w:tabs>
              <w:jc w:val="center"/>
              <w:rPr>
                <w:sz w:val="18"/>
                <w:szCs w:val="18"/>
              </w:rPr>
            </w:pPr>
            <w:r w:rsidRPr="00FD675A">
              <w:rPr>
                <w:sz w:val="18"/>
                <w:szCs w:val="18"/>
              </w:rPr>
              <w:t>Szafa RT-02/1.2</w:t>
            </w:r>
          </w:p>
        </w:tc>
        <w:tc>
          <w:tcPr>
            <w:tcW w:w="720" w:type="dxa"/>
          </w:tcPr>
          <w:p w:rsidR="00BC1518" w:rsidRPr="00FD675A" w:rsidRDefault="00BC1518">
            <w:pPr>
              <w:tabs>
                <w:tab w:val="left" w:pos="1980"/>
              </w:tabs>
              <w:jc w:val="center"/>
              <w:rPr>
                <w:lang w:val="en-US"/>
              </w:rPr>
            </w:pPr>
            <w:r w:rsidRPr="00FD675A">
              <w:rPr>
                <w:lang w:val="en-US"/>
              </w:rPr>
              <w:t>1,83</w:t>
            </w:r>
          </w:p>
        </w:tc>
        <w:tc>
          <w:tcPr>
            <w:tcW w:w="720" w:type="dxa"/>
          </w:tcPr>
          <w:p w:rsidR="00BC1518" w:rsidRPr="00FD675A" w:rsidRDefault="00BC1518">
            <w:pPr>
              <w:tabs>
                <w:tab w:val="left" w:pos="1980"/>
              </w:tabs>
              <w:jc w:val="center"/>
              <w:rPr>
                <w:lang w:val="en-US"/>
              </w:rPr>
            </w:pPr>
            <w:r w:rsidRPr="00FD675A">
              <w:rPr>
                <w:lang w:val="en-US"/>
              </w:rPr>
              <w:t>0,85</w:t>
            </w:r>
          </w:p>
        </w:tc>
        <w:tc>
          <w:tcPr>
            <w:tcW w:w="900" w:type="dxa"/>
          </w:tcPr>
          <w:p w:rsidR="00BC1518" w:rsidRPr="00FD675A" w:rsidRDefault="00BC1518">
            <w:pPr>
              <w:tabs>
                <w:tab w:val="left" w:pos="1980"/>
              </w:tabs>
              <w:jc w:val="center"/>
              <w:rPr>
                <w:lang w:val="en-US"/>
              </w:rPr>
            </w:pPr>
            <w:r w:rsidRPr="00FD675A">
              <w:rPr>
                <w:lang w:val="en-US"/>
              </w:rPr>
              <w:t>YKY</w:t>
            </w:r>
          </w:p>
        </w:tc>
        <w:tc>
          <w:tcPr>
            <w:tcW w:w="900" w:type="dxa"/>
          </w:tcPr>
          <w:p w:rsidR="00BC1518" w:rsidRPr="00FD675A" w:rsidRDefault="00BC1518">
            <w:pPr>
              <w:tabs>
                <w:tab w:val="left" w:pos="1980"/>
              </w:tabs>
              <w:jc w:val="center"/>
              <w:rPr>
                <w:lang w:val="en-US"/>
              </w:rPr>
            </w:pPr>
            <w:r w:rsidRPr="00FD675A">
              <w:rPr>
                <w:lang w:val="en-US"/>
              </w:rPr>
              <w:t>5x2,5</w:t>
            </w:r>
          </w:p>
        </w:tc>
        <w:tc>
          <w:tcPr>
            <w:tcW w:w="720" w:type="dxa"/>
          </w:tcPr>
          <w:p w:rsidR="00BC1518" w:rsidRPr="00FD675A" w:rsidRDefault="00BC1518">
            <w:pPr>
              <w:tabs>
                <w:tab w:val="left" w:pos="1980"/>
              </w:tabs>
              <w:jc w:val="center"/>
              <w:rPr>
                <w:lang w:val="en-US"/>
              </w:rPr>
            </w:pPr>
            <w:r w:rsidRPr="00FD675A">
              <w:rPr>
                <w:lang w:val="en-US"/>
              </w:rPr>
              <w:t>20</w:t>
            </w:r>
          </w:p>
        </w:tc>
        <w:tc>
          <w:tcPr>
            <w:tcW w:w="720" w:type="dxa"/>
          </w:tcPr>
          <w:p w:rsidR="00BC1518" w:rsidRPr="00FD675A" w:rsidRDefault="00BC1518">
            <w:pPr>
              <w:tabs>
                <w:tab w:val="left" w:pos="1980"/>
              </w:tabs>
              <w:jc w:val="center"/>
              <w:rPr>
                <w:lang w:val="en-US"/>
              </w:rPr>
            </w:pPr>
            <w:r w:rsidRPr="00FD675A">
              <w:rPr>
                <w:lang w:val="en-US"/>
              </w:rPr>
              <w:t>B2</w:t>
            </w:r>
          </w:p>
        </w:tc>
        <w:tc>
          <w:tcPr>
            <w:tcW w:w="720" w:type="dxa"/>
          </w:tcPr>
          <w:p w:rsidR="00BC1518" w:rsidRPr="00FD675A" w:rsidRDefault="00BC1518">
            <w:pPr>
              <w:tabs>
                <w:tab w:val="left" w:pos="1980"/>
              </w:tabs>
              <w:jc w:val="center"/>
            </w:pPr>
            <w:r w:rsidRPr="00FD675A">
              <w:t>3,0</w:t>
            </w:r>
          </w:p>
        </w:tc>
        <w:tc>
          <w:tcPr>
            <w:tcW w:w="720" w:type="dxa"/>
          </w:tcPr>
          <w:p w:rsidR="00BC1518" w:rsidRPr="00FD675A" w:rsidRDefault="00BC1518">
            <w:pPr>
              <w:tabs>
                <w:tab w:val="left" w:pos="1980"/>
              </w:tabs>
              <w:jc w:val="center"/>
            </w:pPr>
            <w:r w:rsidRPr="00FD675A">
              <w:t>20</w:t>
            </w:r>
          </w:p>
        </w:tc>
        <w:tc>
          <w:tcPr>
            <w:tcW w:w="900" w:type="dxa"/>
          </w:tcPr>
          <w:p w:rsidR="00BC1518" w:rsidRPr="00FD675A" w:rsidRDefault="00BC1518">
            <w:pPr>
              <w:tabs>
                <w:tab w:val="left" w:pos="1980"/>
              </w:tabs>
              <w:jc w:val="center"/>
            </w:pPr>
            <w:r w:rsidRPr="00FD675A">
              <w:t>OK</w:t>
            </w:r>
          </w:p>
        </w:tc>
        <w:tc>
          <w:tcPr>
            <w:tcW w:w="720" w:type="dxa"/>
          </w:tcPr>
          <w:p w:rsidR="00BC1518" w:rsidRPr="00FD675A" w:rsidRDefault="00BC1518">
            <w:pPr>
              <w:tabs>
                <w:tab w:val="left" w:pos="1980"/>
              </w:tabs>
              <w:jc w:val="center"/>
            </w:pPr>
            <w:r w:rsidRPr="00FD675A">
              <w:t>10</w:t>
            </w:r>
          </w:p>
        </w:tc>
        <w:tc>
          <w:tcPr>
            <w:tcW w:w="720" w:type="dxa"/>
          </w:tcPr>
          <w:p w:rsidR="00BC1518" w:rsidRPr="00FD675A" w:rsidRDefault="00BC1518">
            <w:pPr>
              <w:tabs>
                <w:tab w:val="left" w:pos="1980"/>
              </w:tabs>
              <w:jc w:val="center"/>
            </w:pPr>
            <w:r w:rsidRPr="00FD675A">
              <w:t>1,9</w:t>
            </w:r>
          </w:p>
        </w:tc>
        <w:tc>
          <w:tcPr>
            <w:tcW w:w="720" w:type="dxa"/>
          </w:tcPr>
          <w:p w:rsidR="00BC1518" w:rsidRPr="00FD675A" w:rsidRDefault="00BC1518">
            <w:pPr>
              <w:tabs>
                <w:tab w:val="left" w:pos="1980"/>
              </w:tabs>
              <w:jc w:val="center"/>
            </w:pPr>
            <w:r w:rsidRPr="00FD675A">
              <w:t>19,0</w:t>
            </w:r>
          </w:p>
        </w:tc>
        <w:tc>
          <w:tcPr>
            <w:tcW w:w="1080" w:type="dxa"/>
          </w:tcPr>
          <w:p w:rsidR="00BC1518" w:rsidRPr="00FD675A" w:rsidRDefault="00BC1518">
            <w:pPr>
              <w:tabs>
                <w:tab w:val="left" w:pos="1980"/>
              </w:tabs>
              <w:jc w:val="center"/>
            </w:pPr>
            <w:r w:rsidRPr="00FD675A">
              <w:t>OK</w:t>
            </w:r>
          </w:p>
        </w:tc>
        <w:tc>
          <w:tcPr>
            <w:tcW w:w="720" w:type="dxa"/>
          </w:tcPr>
          <w:p w:rsidR="00BC1518" w:rsidRPr="00FD675A" w:rsidRDefault="00BC1518">
            <w:pPr>
              <w:tabs>
                <w:tab w:val="left" w:pos="1980"/>
              </w:tabs>
              <w:jc w:val="center"/>
            </w:pPr>
            <w:r w:rsidRPr="00FD675A">
              <w:t>29,0</w:t>
            </w:r>
          </w:p>
        </w:tc>
        <w:tc>
          <w:tcPr>
            <w:tcW w:w="880" w:type="dxa"/>
            <w:gridSpan w:val="2"/>
          </w:tcPr>
          <w:p w:rsidR="00BC1518" w:rsidRPr="00FD675A" w:rsidRDefault="00BC1518">
            <w:pPr>
              <w:tabs>
                <w:tab w:val="left" w:pos="1980"/>
              </w:tabs>
              <w:jc w:val="center"/>
            </w:pPr>
            <w:r w:rsidRPr="00FD675A">
              <w:t>OK</w:t>
            </w:r>
          </w:p>
        </w:tc>
        <w:tc>
          <w:tcPr>
            <w:tcW w:w="680" w:type="dxa"/>
          </w:tcPr>
          <w:p w:rsidR="00BC1518" w:rsidRPr="00FD675A" w:rsidRDefault="00BC1518">
            <w:pPr>
              <w:tabs>
                <w:tab w:val="left" w:pos="1980"/>
              </w:tabs>
              <w:jc w:val="center"/>
            </w:pPr>
            <w:r w:rsidRPr="00FD675A">
              <w:t>0,36</w:t>
            </w:r>
          </w:p>
        </w:tc>
      </w:tr>
      <w:tr w:rsidR="00BC1518" w:rsidRPr="00FD675A">
        <w:tc>
          <w:tcPr>
            <w:tcW w:w="828" w:type="dxa"/>
          </w:tcPr>
          <w:p w:rsidR="00BC1518" w:rsidRPr="00FD675A" w:rsidRDefault="00BC1518">
            <w:pPr>
              <w:tabs>
                <w:tab w:val="left" w:pos="1980"/>
              </w:tabs>
              <w:jc w:val="center"/>
            </w:pPr>
            <w:r w:rsidRPr="00FD675A">
              <w:t>K-7</w:t>
            </w:r>
          </w:p>
        </w:tc>
        <w:tc>
          <w:tcPr>
            <w:tcW w:w="900" w:type="dxa"/>
          </w:tcPr>
          <w:p w:rsidR="00BC1518" w:rsidRPr="00FD675A" w:rsidRDefault="00BC1518">
            <w:pPr>
              <w:jc w:val="center"/>
            </w:pPr>
            <w:r w:rsidRPr="00FD675A">
              <w:t>RGnn</w:t>
            </w:r>
          </w:p>
        </w:tc>
        <w:tc>
          <w:tcPr>
            <w:tcW w:w="900" w:type="dxa"/>
          </w:tcPr>
          <w:p w:rsidR="00BC1518" w:rsidRPr="00FD675A" w:rsidRDefault="00BC1518">
            <w:pPr>
              <w:tabs>
                <w:tab w:val="left" w:pos="1980"/>
              </w:tabs>
              <w:jc w:val="center"/>
              <w:rPr>
                <w:sz w:val="18"/>
                <w:szCs w:val="18"/>
              </w:rPr>
            </w:pPr>
            <w:r w:rsidRPr="00FD675A">
              <w:rPr>
                <w:sz w:val="18"/>
                <w:szCs w:val="18"/>
              </w:rPr>
              <w:t>Szafa</w:t>
            </w:r>
          </w:p>
          <w:p w:rsidR="00BC1518" w:rsidRPr="00FD675A" w:rsidRDefault="00BC1518">
            <w:pPr>
              <w:tabs>
                <w:tab w:val="left" w:pos="1980"/>
              </w:tabs>
              <w:jc w:val="center"/>
            </w:pPr>
            <w:r w:rsidRPr="00FD675A">
              <w:rPr>
                <w:sz w:val="18"/>
                <w:szCs w:val="18"/>
              </w:rPr>
              <w:t>RT-4.03</w:t>
            </w:r>
          </w:p>
        </w:tc>
        <w:tc>
          <w:tcPr>
            <w:tcW w:w="720" w:type="dxa"/>
          </w:tcPr>
          <w:p w:rsidR="00BC1518" w:rsidRPr="00FD675A" w:rsidRDefault="00BC1518">
            <w:pPr>
              <w:tabs>
                <w:tab w:val="left" w:pos="1980"/>
              </w:tabs>
              <w:jc w:val="center"/>
              <w:rPr>
                <w:lang w:val="en-US"/>
              </w:rPr>
            </w:pPr>
            <w:r w:rsidRPr="00FD675A">
              <w:rPr>
                <w:lang w:val="en-US"/>
              </w:rPr>
              <w:t>5,75</w:t>
            </w:r>
          </w:p>
        </w:tc>
        <w:tc>
          <w:tcPr>
            <w:tcW w:w="720" w:type="dxa"/>
          </w:tcPr>
          <w:p w:rsidR="00BC1518" w:rsidRPr="00FD675A" w:rsidRDefault="00BC1518">
            <w:pPr>
              <w:tabs>
                <w:tab w:val="left" w:pos="1980"/>
              </w:tabs>
              <w:jc w:val="center"/>
              <w:rPr>
                <w:lang w:val="en-US"/>
              </w:rPr>
            </w:pPr>
            <w:r w:rsidRPr="00FD675A">
              <w:rPr>
                <w:lang w:val="en-US"/>
              </w:rPr>
              <w:t>0,85</w:t>
            </w:r>
          </w:p>
        </w:tc>
        <w:tc>
          <w:tcPr>
            <w:tcW w:w="900" w:type="dxa"/>
          </w:tcPr>
          <w:p w:rsidR="00BC1518" w:rsidRPr="00FD675A" w:rsidRDefault="00BC1518">
            <w:pPr>
              <w:tabs>
                <w:tab w:val="left" w:pos="1980"/>
              </w:tabs>
              <w:jc w:val="center"/>
              <w:rPr>
                <w:lang w:val="en-US"/>
              </w:rPr>
            </w:pPr>
            <w:r w:rsidRPr="00FD675A">
              <w:rPr>
                <w:lang w:val="en-US"/>
              </w:rPr>
              <w:t>YKY</w:t>
            </w:r>
          </w:p>
        </w:tc>
        <w:tc>
          <w:tcPr>
            <w:tcW w:w="900" w:type="dxa"/>
          </w:tcPr>
          <w:p w:rsidR="00BC1518" w:rsidRPr="00FD675A" w:rsidRDefault="00BC1518">
            <w:pPr>
              <w:tabs>
                <w:tab w:val="left" w:pos="1980"/>
              </w:tabs>
              <w:jc w:val="center"/>
              <w:rPr>
                <w:lang w:val="en-US"/>
              </w:rPr>
            </w:pPr>
            <w:r w:rsidRPr="00FD675A">
              <w:rPr>
                <w:lang w:val="en-US"/>
              </w:rPr>
              <w:t>5x4</w:t>
            </w:r>
          </w:p>
        </w:tc>
        <w:tc>
          <w:tcPr>
            <w:tcW w:w="720" w:type="dxa"/>
          </w:tcPr>
          <w:p w:rsidR="00BC1518" w:rsidRPr="00FD675A" w:rsidRDefault="00BC1518">
            <w:pPr>
              <w:tabs>
                <w:tab w:val="left" w:pos="1980"/>
              </w:tabs>
              <w:jc w:val="center"/>
              <w:rPr>
                <w:lang w:val="en-US"/>
              </w:rPr>
            </w:pPr>
            <w:r w:rsidRPr="00FD675A">
              <w:rPr>
                <w:lang w:val="en-US"/>
              </w:rPr>
              <w:t>10</w:t>
            </w:r>
          </w:p>
        </w:tc>
        <w:tc>
          <w:tcPr>
            <w:tcW w:w="720" w:type="dxa"/>
          </w:tcPr>
          <w:p w:rsidR="00BC1518" w:rsidRPr="00FD675A" w:rsidRDefault="00BC1518">
            <w:pPr>
              <w:tabs>
                <w:tab w:val="left" w:pos="1980"/>
              </w:tabs>
              <w:jc w:val="center"/>
              <w:rPr>
                <w:lang w:val="en-US"/>
              </w:rPr>
            </w:pPr>
            <w:r w:rsidRPr="00FD675A">
              <w:rPr>
                <w:lang w:val="en-US"/>
              </w:rPr>
              <w:t>B2</w:t>
            </w:r>
          </w:p>
        </w:tc>
        <w:tc>
          <w:tcPr>
            <w:tcW w:w="720" w:type="dxa"/>
          </w:tcPr>
          <w:p w:rsidR="00BC1518" w:rsidRPr="00FD675A" w:rsidRDefault="00BC1518">
            <w:pPr>
              <w:tabs>
                <w:tab w:val="left" w:pos="1980"/>
              </w:tabs>
              <w:jc w:val="center"/>
            </w:pPr>
            <w:r w:rsidRPr="00FD675A">
              <w:t>9,8</w:t>
            </w:r>
          </w:p>
        </w:tc>
        <w:tc>
          <w:tcPr>
            <w:tcW w:w="720" w:type="dxa"/>
          </w:tcPr>
          <w:p w:rsidR="00BC1518" w:rsidRPr="00FD675A" w:rsidRDefault="00BC1518">
            <w:pPr>
              <w:tabs>
                <w:tab w:val="left" w:pos="1980"/>
              </w:tabs>
              <w:jc w:val="center"/>
            </w:pPr>
            <w:r w:rsidRPr="00FD675A">
              <w:t>28</w:t>
            </w:r>
          </w:p>
        </w:tc>
        <w:tc>
          <w:tcPr>
            <w:tcW w:w="900" w:type="dxa"/>
          </w:tcPr>
          <w:p w:rsidR="00BC1518" w:rsidRPr="00FD675A" w:rsidRDefault="00BC1518">
            <w:pPr>
              <w:tabs>
                <w:tab w:val="left" w:pos="1980"/>
              </w:tabs>
              <w:jc w:val="center"/>
            </w:pPr>
            <w:r w:rsidRPr="00FD675A">
              <w:t>OK</w:t>
            </w:r>
          </w:p>
        </w:tc>
        <w:tc>
          <w:tcPr>
            <w:tcW w:w="720" w:type="dxa"/>
          </w:tcPr>
          <w:p w:rsidR="00BC1518" w:rsidRPr="00FD675A" w:rsidRDefault="00BC1518">
            <w:pPr>
              <w:tabs>
                <w:tab w:val="left" w:pos="1980"/>
              </w:tabs>
              <w:jc w:val="center"/>
            </w:pPr>
            <w:r w:rsidRPr="00FD675A">
              <w:t>16</w:t>
            </w:r>
          </w:p>
        </w:tc>
        <w:tc>
          <w:tcPr>
            <w:tcW w:w="720" w:type="dxa"/>
          </w:tcPr>
          <w:p w:rsidR="00BC1518" w:rsidRPr="00FD675A" w:rsidRDefault="00BC1518">
            <w:pPr>
              <w:tabs>
                <w:tab w:val="left" w:pos="1980"/>
              </w:tabs>
              <w:jc w:val="center"/>
            </w:pPr>
            <w:r w:rsidRPr="00FD675A">
              <w:t>1,75</w:t>
            </w:r>
          </w:p>
        </w:tc>
        <w:tc>
          <w:tcPr>
            <w:tcW w:w="720" w:type="dxa"/>
          </w:tcPr>
          <w:p w:rsidR="00BC1518" w:rsidRPr="00FD675A" w:rsidRDefault="00BC1518">
            <w:pPr>
              <w:tabs>
                <w:tab w:val="left" w:pos="1980"/>
              </w:tabs>
              <w:jc w:val="center"/>
            </w:pPr>
            <w:r w:rsidRPr="00FD675A">
              <w:t>28,0</w:t>
            </w:r>
          </w:p>
        </w:tc>
        <w:tc>
          <w:tcPr>
            <w:tcW w:w="1080" w:type="dxa"/>
          </w:tcPr>
          <w:p w:rsidR="00BC1518" w:rsidRPr="00FD675A" w:rsidRDefault="00BC1518">
            <w:pPr>
              <w:tabs>
                <w:tab w:val="left" w:pos="1980"/>
              </w:tabs>
              <w:jc w:val="center"/>
            </w:pPr>
            <w:r w:rsidRPr="00FD675A">
              <w:t>OK</w:t>
            </w:r>
          </w:p>
        </w:tc>
        <w:tc>
          <w:tcPr>
            <w:tcW w:w="720" w:type="dxa"/>
          </w:tcPr>
          <w:p w:rsidR="00BC1518" w:rsidRPr="00FD675A" w:rsidRDefault="00BC1518">
            <w:pPr>
              <w:tabs>
                <w:tab w:val="left" w:pos="1980"/>
              </w:tabs>
              <w:jc w:val="center"/>
            </w:pPr>
            <w:r w:rsidRPr="00FD675A">
              <w:t>40,6</w:t>
            </w:r>
          </w:p>
        </w:tc>
        <w:tc>
          <w:tcPr>
            <w:tcW w:w="880" w:type="dxa"/>
            <w:gridSpan w:val="2"/>
          </w:tcPr>
          <w:p w:rsidR="00BC1518" w:rsidRPr="00FD675A" w:rsidRDefault="00BC1518">
            <w:pPr>
              <w:tabs>
                <w:tab w:val="left" w:pos="1980"/>
              </w:tabs>
              <w:jc w:val="center"/>
            </w:pPr>
            <w:r w:rsidRPr="00FD675A">
              <w:t>OK</w:t>
            </w:r>
          </w:p>
        </w:tc>
        <w:tc>
          <w:tcPr>
            <w:tcW w:w="680" w:type="dxa"/>
          </w:tcPr>
          <w:p w:rsidR="00BC1518" w:rsidRPr="00FD675A" w:rsidRDefault="00BC1518">
            <w:pPr>
              <w:tabs>
                <w:tab w:val="left" w:pos="1980"/>
              </w:tabs>
              <w:jc w:val="center"/>
            </w:pPr>
            <w:r w:rsidRPr="00FD675A">
              <w:t>0,22</w:t>
            </w:r>
          </w:p>
        </w:tc>
      </w:tr>
      <w:tr w:rsidR="00BC1518" w:rsidRPr="00FD675A">
        <w:tc>
          <w:tcPr>
            <w:tcW w:w="828" w:type="dxa"/>
          </w:tcPr>
          <w:p w:rsidR="00BC1518" w:rsidRPr="00FD675A" w:rsidRDefault="00BC1518">
            <w:pPr>
              <w:tabs>
                <w:tab w:val="left" w:pos="1980"/>
              </w:tabs>
              <w:jc w:val="center"/>
            </w:pPr>
            <w:r w:rsidRPr="00FD675A">
              <w:t>K-8</w:t>
            </w:r>
          </w:p>
        </w:tc>
        <w:tc>
          <w:tcPr>
            <w:tcW w:w="900" w:type="dxa"/>
          </w:tcPr>
          <w:p w:rsidR="00BC1518" w:rsidRPr="00FD675A" w:rsidRDefault="00BC1518">
            <w:pPr>
              <w:jc w:val="center"/>
            </w:pPr>
            <w:r w:rsidRPr="00FD675A">
              <w:t>RGnn</w:t>
            </w:r>
          </w:p>
        </w:tc>
        <w:tc>
          <w:tcPr>
            <w:tcW w:w="900" w:type="dxa"/>
          </w:tcPr>
          <w:p w:rsidR="00BC1518" w:rsidRPr="00FD675A" w:rsidRDefault="00BC1518">
            <w:pPr>
              <w:tabs>
                <w:tab w:val="left" w:pos="1980"/>
              </w:tabs>
              <w:jc w:val="center"/>
              <w:rPr>
                <w:sz w:val="18"/>
                <w:szCs w:val="18"/>
              </w:rPr>
            </w:pPr>
            <w:r w:rsidRPr="00FD675A">
              <w:rPr>
                <w:sz w:val="18"/>
                <w:szCs w:val="18"/>
              </w:rPr>
              <w:t>Szafa RT-1.3.07</w:t>
            </w:r>
          </w:p>
        </w:tc>
        <w:tc>
          <w:tcPr>
            <w:tcW w:w="720" w:type="dxa"/>
          </w:tcPr>
          <w:p w:rsidR="00BC1518" w:rsidRPr="00FD675A" w:rsidRDefault="00BC1518">
            <w:pPr>
              <w:tabs>
                <w:tab w:val="left" w:pos="1980"/>
              </w:tabs>
              <w:jc w:val="center"/>
              <w:rPr>
                <w:lang w:val="en-US"/>
              </w:rPr>
            </w:pPr>
            <w:r w:rsidRPr="00FD675A">
              <w:rPr>
                <w:lang w:val="en-US"/>
              </w:rPr>
              <w:t>1,3</w:t>
            </w:r>
          </w:p>
        </w:tc>
        <w:tc>
          <w:tcPr>
            <w:tcW w:w="720" w:type="dxa"/>
          </w:tcPr>
          <w:p w:rsidR="00BC1518" w:rsidRPr="00FD675A" w:rsidRDefault="00BC1518">
            <w:pPr>
              <w:tabs>
                <w:tab w:val="left" w:pos="1980"/>
              </w:tabs>
              <w:jc w:val="center"/>
              <w:rPr>
                <w:lang w:val="en-US"/>
              </w:rPr>
            </w:pPr>
            <w:r w:rsidRPr="00FD675A">
              <w:rPr>
                <w:lang w:val="en-US"/>
              </w:rPr>
              <w:t>0,85</w:t>
            </w:r>
          </w:p>
        </w:tc>
        <w:tc>
          <w:tcPr>
            <w:tcW w:w="900" w:type="dxa"/>
          </w:tcPr>
          <w:p w:rsidR="00BC1518" w:rsidRPr="00FD675A" w:rsidRDefault="00BC1518">
            <w:pPr>
              <w:tabs>
                <w:tab w:val="left" w:pos="1980"/>
              </w:tabs>
              <w:jc w:val="center"/>
              <w:rPr>
                <w:lang w:val="en-US"/>
              </w:rPr>
            </w:pPr>
            <w:r w:rsidRPr="00FD675A">
              <w:rPr>
                <w:lang w:val="en-US"/>
              </w:rPr>
              <w:t>YKY</w:t>
            </w:r>
          </w:p>
        </w:tc>
        <w:tc>
          <w:tcPr>
            <w:tcW w:w="900" w:type="dxa"/>
          </w:tcPr>
          <w:p w:rsidR="00BC1518" w:rsidRPr="00FD675A" w:rsidRDefault="00BC1518">
            <w:pPr>
              <w:tabs>
                <w:tab w:val="left" w:pos="1980"/>
              </w:tabs>
              <w:jc w:val="center"/>
              <w:rPr>
                <w:lang w:val="en-US"/>
              </w:rPr>
            </w:pPr>
            <w:r w:rsidRPr="00FD675A">
              <w:rPr>
                <w:lang w:val="en-US"/>
              </w:rPr>
              <w:t>5x2,5</w:t>
            </w:r>
          </w:p>
        </w:tc>
        <w:tc>
          <w:tcPr>
            <w:tcW w:w="720" w:type="dxa"/>
          </w:tcPr>
          <w:p w:rsidR="00BC1518" w:rsidRPr="00FD675A" w:rsidRDefault="00BC1518">
            <w:pPr>
              <w:tabs>
                <w:tab w:val="left" w:pos="1980"/>
              </w:tabs>
              <w:jc w:val="center"/>
              <w:rPr>
                <w:lang w:val="en-US"/>
              </w:rPr>
            </w:pPr>
            <w:r w:rsidRPr="00FD675A">
              <w:rPr>
                <w:lang w:val="en-US"/>
              </w:rPr>
              <w:t>10</w:t>
            </w:r>
          </w:p>
        </w:tc>
        <w:tc>
          <w:tcPr>
            <w:tcW w:w="720" w:type="dxa"/>
          </w:tcPr>
          <w:p w:rsidR="00BC1518" w:rsidRPr="00FD675A" w:rsidRDefault="00BC1518">
            <w:pPr>
              <w:tabs>
                <w:tab w:val="left" w:pos="1980"/>
              </w:tabs>
              <w:jc w:val="center"/>
              <w:rPr>
                <w:lang w:val="en-US"/>
              </w:rPr>
            </w:pPr>
            <w:r w:rsidRPr="00FD675A">
              <w:rPr>
                <w:lang w:val="en-US"/>
              </w:rPr>
              <w:t>B2</w:t>
            </w:r>
          </w:p>
        </w:tc>
        <w:tc>
          <w:tcPr>
            <w:tcW w:w="720" w:type="dxa"/>
          </w:tcPr>
          <w:p w:rsidR="00BC1518" w:rsidRPr="00FD675A" w:rsidRDefault="00BC1518">
            <w:pPr>
              <w:tabs>
                <w:tab w:val="left" w:pos="1980"/>
              </w:tabs>
              <w:jc w:val="center"/>
            </w:pPr>
            <w:r w:rsidRPr="00FD675A">
              <w:t>2,3</w:t>
            </w:r>
          </w:p>
        </w:tc>
        <w:tc>
          <w:tcPr>
            <w:tcW w:w="720" w:type="dxa"/>
          </w:tcPr>
          <w:p w:rsidR="00BC1518" w:rsidRPr="00FD675A" w:rsidRDefault="00BC1518">
            <w:pPr>
              <w:tabs>
                <w:tab w:val="left" w:pos="1980"/>
              </w:tabs>
              <w:jc w:val="center"/>
            </w:pPr>
            <w:r w:rsidRPr="00FD675A">
              <w:t>20</w:t>
            </w:r>
          </w:p>
        </w:tc>
        <w:tc>
          <w:tcPr>
            <w:tcW w:w="900" w:type="dxa"/>
          </w:tcPr>
          <w:p w:rsidR="00BC1518" w:rsidRPr="00FD675A" w:rsidRDefault="00BC1518">
            <w:pPr>
              <w:tabs>
                <w:tab w:val="left" w:pos="1980"/>
              </w:tabs>
              <w:jc w:val="center"/>
            </w:pPr>
            <w:r w:rsidRPr="00FD675A">
              <w:t>OK</w:t>
            </w:r>
          </w:p>
        </w:tc>
        <w:tc>
          <w:tcPr>
            <w:tcW w:w="720" w:type="dxa"/>
          </w:tcPr>
          <w:p w:rsidR="00BC1518" w:rsidRPr="00FD675A" w:rsidRDefault="00BC1518">
            <w:pPr>
              <w:tabs>
                <w:tab w:val="left" w:pos="1980"/>
              </w:tabs>
              <w:jc w:val="center"/>
            </w:pPr>
            <w:r w:rsidRPr="00FD675A">
              <w:t>6</w:t>
            </w:r>
          </w:p>
        </w:tc>
        <w:tc>
          <w:tcPr>
            <w:tcW w:w="720" w:type="dxa"/>
          </w:tcPr>
          <w:p w:rsidR="00BC1518" w:rsidRPr="00FD675A" w:rsidRDefault="00BC1518">
            <w:pPr>
              <w:tabs>
                <w:tab w:val="left" w:pos="1980"/>
              </w:tabs>
              <w:jc w:val="center"/>
            </w:pPr>
            <w:r w:rsidRPr="00FD675A">
              <w:t>1,9</w:t>
            </w:r>
          </w:p>
        </w:tc>
        <w:tc>
          <w:tcPr>
            <w:tcW w:w="720" w:type="dxa"/>
          </w:tcPr>
          <w:p w:rsidR="00BC1518" w:rsidRPr="00FD675A" w:rsidRDefault="00BC1518">
            <w:pPr>
              <w:tabs>
                <w:tab w:val="left" w:pos="1980"/>
              </w:tabs>
              <w:jc w:val="center"/>
            </w:pPr>
            <w:r w:rsidRPr="00FD675A">
              <w:t>11,4</w:t>
            </w:r>
          </w:p>
        </w:tc>
        <w:tc>
          <w:tcPr>
            <w:tcW w:w="1080" w:type="dxa"/>
          </w:tcPr>
          <w:p w:rsidR="00BC1518" w:rsidRPr="00FD675A" w:rsidRDefault="00BC1518">
            <w:pPr>
              <w:tabs>
                <w:tab w:val="left" w:pos="1980"/>
              </w:tabs>
              <w:jc w:val="center"/>
            </w:pPr>
            <w:r w:rsidRPr="00FD675A">
              <w:t>OK</w:t>
            </w:r>
          </w:p>
        </w:tc>
        <w:tc>
          <w:tcPr>
            <w:tcW w:w="720" w:type="dxa"/>
          </w:tcPr>
          <w:p w:rsidR="00BC1518" w:rsidRPr="00FD675A" w:rsidRDefault="00BC1518">
            <w:pPr>
              <w:tabs>
                <w:tab w:val="left" w:pos="1980"/>
              </w:tabs>
              <w:jc w:val="center"/>
            </w:pPr>
            <w:r w:rsidRPr="00FD675A">
              <w:t>29,0</w:t>
            </w:r>
          </w:p>
        </w:tc>
        <w:tc>
          <w:tcPr>
            <w:tcW w:w="880" w:type="dxa"/>
            <w:gridSpan w:val="2"/>
          </w:tcPr>
          <w:p w:rsidR="00BC1518" w:rsidRPr="00FD675A" w:rsidRDefault="00BC1518">
            <w:pPr>
              <w:tabs>
                <w:tab w:val="left" w:pos="1980"/>
              </w:tabs>
              <w:jc w:val="center"/>
            </w:pPr>
            <w:r w:rsidRPr="00FD675A">
              <w:t>OK</w:t>
            </w:r>
          </w:p>
        </w:tc>
        <w:tc>
          <w:tcPr>
            <w:tcW w:w="680" w:type="dxa"/>
          </w:tcPr>
          <w:p w:rsidR="00BC1518" w:rsidRPr="00FD675A" w:rsidRDefault="00BC1518">
            <w:pPr>
              <w:tabs>
                <w:tab w:val="left" w:pos="1980"/>
              </w:tabs>
              <w:jc w:val="center"/>
            </w:pPr>
            <w:r w:rsidRPr="00FD675A">
              <w:t>0,1</w:t>
            </w:r>
          </w:p>
        </w:tc>
      </w:tr>
      <w:tr w:rsidR="00BC1518" w:rsidRPr="00FD675A">
        <w:tc>
          <w:tcPr>
            <w:tcW w:w="828" w:type="dxa"/>
          </w:tcPr>
          <w:p w:rsidR="00BC1518" w:rsidRPr="00FD675A" w:rsidRDefault="00BC1518">
            <w:pPr>
              <w:tabs>
                <w:tab w:val="left" w:pos="1980"/>
              </w:tabs>
              <w:jc w:val="center"/>
            </w:pPr>
            <w:r w:rsidRPr="00FD675A">
              <w:lastRenderedPageBreak/>
              <w:t>K-9</w:t>
            </w:r>
          </w:p>
        </w:tc>
        <w:tc>
          <w:tcPr>
            <w:tcW w:w="900" w:type="dxa"/>
          </w:tcPr>
          <w:p w:rsidR="00BC1518" w:rsidRPr="00FD675A" w:rsidRDefault="00BC1518">
            <w:pPr>
              <w:jc w:val="center"/>
            </w:pPr>
            <w:r w:rsidRPr="00FD675A">
              <w:t>RGnn</w:t>
            </w:r>
          </w:p>
        </w:tc>
        <w:tc>
          <w:tcPr>
            <w:tcW w:w="900" w:type="dxa"/>
          </w:tcPr>
          <w:p w:rsidR="00BC1518" w:rsidRPr="00FD675A" w:rsidRDefault="00BC1518">
            <w:pPr>
              <w:tabs>
                <w:tab w:val="left" w:pos="1980"/>
              </w:tabs>
              <w:jc w:val="center"/>
              <w:rPr>
                <w:sz w:val="18"/>
                <w:szCs w:val="18"/>
              </w:rPr>
            </w:pPr>
            <w:r w:rsidRPr="00FD675A">
              <w:rPr>
                <w:sz w:val="18"/>
                <w:szCs w:val="18"/>
              </w:rPr>
              <w:t>Szafa RT-04</w:t>
            </w:r>
          </w:p>
        </w:tc>
        <w:tc>
          <w:tcPr>
            <w:tcW w:w="720" w:type="dxa"/>
          </w:tcPr>
          <w:p w:rsidR="00BC1518" w:rsidRPr="00FD675A" w:rsidRDefault="00BC1518">
            <w:pPr>
              <w:tabs>
                <w:tab w:val="left" w:pos="1980"/>
              </w:tabs>
              <w:jc w:val="center"/>
              <w:rPr>
                <w:lang w:val="en-US"/>
              </w:rPr>
            </w:pPr>
            <w:r w:rsidRPr="00FD675A">
              <w:rPr>
                <w:lang w:val="en-US"/>
              </w:rPr>
              <w:t>1,1</w:t>
            </w:r>
          </w:p>
        </w:tc>
        <w:tc>
          <w:tcPr>
            <w:tcW w:w="720" w:type="dxa"/>
          </w:tcPr>
          <w:p w:rsidR="00BC1518" w:rsidRPr="00FD675A" w:rsidRDefault="00BC1518">
            <w:pPr>
              <w:tabs>
                <w:tab w:val="left" w:pos="1980"/>
              </w:tabs>
              <w:rPr>
                <w:lang w:val="en-US"/>
              </w:rPr>
            </w:pPr>
            <w:r w:rsidRPr="00FD675A">
              <w:rPr>
                <w:lang w:val="en-US"/>
              </w:rPr>
              <w:t>0,85</w:t>
            </w:r>
          </w:p>
        </w:tc>
        <w:tc>
          <w:tcPr>
            <w:tcW w:w="900" w:type="dxa"/>
          </w:tcPr>
          <w:p w:rsidR="00BC1518" w:rsidRPr="00FD675A" w:rsidRDefault="00BC1518">
            <w:pPr>
              <w:tabs>
                <w:tab w:val="left" w:pos="1980"/>
              </w:tabs>
              <w:jc w:val="center"/>
              <w:rPr>
                <w:lang w:val="en-US"/>
              </w:rPr>
            </w:pPr>
            <w:r w:rsidRPr="00FD675A">
              <w:rPr>
                <w:lang w:val="en-US"/>
              </w:rPr>
              <w:t>YKY</w:t>
            </w:r>
          </w:p>
        </w:tc>
        <w:tc>
          <w:tcPr>
            <w:tcW w:w="900" w:type="dxa"/>
          </w:tcPr>
          <w:p w:rsidR="00BC1518" w:rsidRPr="00FD675A" w:rsidRDefault="00BC1518">
            <w:pPr>
              <w:tabs>
                <w:tab w:val="left" w:pos="1980"/>
              </w:tabs>
              <w:jc w:val="center"/>
              <w:rPr>
                <w:lang w:val="en-US"/>
              </w:rPr>
            </w:pPr>
            <w:r w:rsidRPr="00FD675A">
              <w:rPr>
                <w:lang w:val="en-US"/>
              </w:rPr>
              <w:t>5x2,5</w:t>
            </w:r>
          </w:p>
        </w:tc>
        <w:tc>
          <w:tcPr>
            <w:tcW w:w="720" w:type="dxa"/>
          </w:tcPr>
          <w:p w:rsidR="00BC1518" w:rsidRPr="00FD675A" w:rsidRDefault="00BC1518">
            <w:pPr>
              <w:tabs>
                <w:tab w:val="left" w:pos="1980"/>
              </w:tabs>
              <w:jc w:val="center"/>
              <w:rPr>
                <w:lang w:val="en-US"/>
              </w:rPr>
            </w:pPr>
            <w:r w:rsidRPr="00FD675A">
              <w:rPr>
                <w:lang w:val="en-US"/>
              </w:rPr>
              <w:t>35</w:t>
            </w:r>
          </w:p>
        </w:tc>
        <w:tc>
          <w:tcPr>
            <w:tcW w:w="720" w:type="dxa"/>
          </w:tcPr>
          <w:p w:rsidR="00BC1518" w:rsidRPr="00FD675A" w:rsidRDefault="00BC1518">
            <w:pPr>
              <w:tabs>
                <w:tab w:val="left" w:pos="1980"/>
              </w:tabs>
              <w:jc w:val="center"/>
              <w:rPr>
                <w:lang w:val="en-US"/>
              </w:rPr>
            </w:pPr>
            <w:r w:rsidRPr="00FD675A">
              <w:rPr>
                <w:lang w:val="en-US"/>
              </w:rPr>
              <w:t>D</w:t>
            </w:r>
          </w:p>
        </w:tc>
        <w:tc>
          <w:tcPr>
            <w:tcW w:w="720" w:type="dxa"/>
          </w:tcPr>
          <w:p w:rsidR="00BC1518" w:rsidRPr="00FD675A" w:rsidRDefault="00BC1518">
            <w:pPr>
              <w:tabs>
                <w:tab w:val="left" w:pos="1980"/>
              </w:tabs>
              <w:jc w:val="center"/>
            </w:pPr>
            <w:r w:rsidRPr="00FD675A">
              <w:t>1,9</w:t>
            </w:r>
          </w:p>
        </w:tc>
        <w:tc>
          <w:tcPr>
            <w:tcW w:w="720" w:type="dxa"/>
          </w:tcPr>
          <w:p w:rsidR="00BC1518" w:rsidRPr="00FD675A" w:rsidRDefault="00BC1518">
            <w:pPr>
              <w:tabs>
                <w:tab w:val="left" w:pos="1980"/>
              </w:tabs>
              <w:jc w:val="center"/>
            </w:pPr>
            <w:r w:rsidRPr="00FD675A">
              <w:t>24</w:t>
            </w:r>
          </w:p>
        </w:tc>
        <w:tc>
          <w:tcPr>
            <w:tcW w:w="900" w:type="dxa"/>
          </w:tcPr>
          <w:p w:rsidR="00BC1518" w:rsidRPr="00FD675A" w:rsidRDefault="00BC1518">
            <w:pPr>
              <w:tabs>
                <w:tab w:val="left" w:pos="1980"/>
              </w:tabs>
              <w:jc w:val="center"/>
            </w:pPr>
            <w:r w:rsidRPr="00FD675A">
              <w:t>OK</w:t>
            </w:r>
          </w:p>
        </w:tc>
        <w:tc>
          <w:tcPr>
            <w:tcW w:w="720" w:type="dxa"/>
          </w:tcPr>
          <w:p w:rsidR="00BC1518" w:rsidRPr="00FD675A" w:rsidRDefault="00BC1518">
            <w:pPr>
              <w:tabs>
                <w:tab w:val="left" w:pos="1980"/>
              </w:tabs>
              <w:jc w:val="center"/>
            </w:pPr>
            <w:r w:rsidRPr="00FD675A">
              <w:t>6</w:t>
            </w:r>
          </w:p>
        </w:tc>
        <w:tc>
          <w:tcPr>
            <w:tcW w:w="720" w:type="dxa"/>
          </w:tcPr>
          <w:p w:rsidR="00BC1518" w:rsidRPr="00FD675A" w:rsidRDefault="00BC1518">
            <w:pPr>
              <w:tabs>
                <w:tab w:val="left" w:pos="1980"/>
              </w:tabs>
              <w:jc w:val="center"/>
            </w:pPr>
            <w:r w:rsidRPr="00FD675A">
              <w:t>1,9</w:t>
            </w:r>
          </w:p>
        </w:tc>
        <w:tc>
          <w:tcPr>
            <w:tcW w:w="720" w:type="dxa"/>
          </w:tcPr>
          <w:p w:rsidR="00BC1518" w:rsidRPr="00FD675A" w:rsidRDefault="00BC1518">
            <w:pPr>
              <w:tabs>
                <w:tab w:val="left" w:pos="1980"/>
              </w:tabs>
              <w:jc w:val="center"/>
            </w:pPr>
            <w:r w:rsidRPr="00FD675A">
              <w:t>11,4</w:t>
            </w:r>
          </w:p>
        </w:tc>
        <w:tc>
          <w:tcPr>
            <w:tcW w:w="1080" w:type="dxa"/>
          </w:tcPr>
          <w:p w:rsidR="00BC1518" w:rsidRPr="00FD675A" w:rsidRDefault="00BC1518">
            <w:pPr>
              <w:tabs>
                <w:tab w:val="left" w:pos="1980"/>
              </w:tabs>
              <w:jc w:val="center"/>
            </w:pPr>
            <w:r w:rsidRPr="00FD675A">
              <w:t>OK</w:t>
            </w:r>
          </w:p>
        </w:tc>
        <w:tc>
          <w:tcPr>
            <w:tcW w:w="720" w:type="dxa"/>
          </w:tcPr>
          <w:p w:rsidR="00BC1518" w:rsidRPr="00FD675A" w:rsidRDefault="00BC1518">
            <w:pPr>
              <w:tabs>
                <w:tab w:val="left" w:pos="1980"/>
              </w:tabs>
              <w:jc w:val="center"/>
            </w:pPr>
            <w:r w:rsidRPr="00FD675A">
              <w:t>34,8</w:t>
            </w:r>
          </w:p>
        </w:tc>
        <w:tc>
          <w:tcPr>
            <w:tcW w:w="880" w:type="dxa"/>
            <w:gridSpan w:val="2"/>
          </w:tcPr>
          <w:p w:rsidR="00BC1518" w:rsidRPr="00FD675A" w:rsidRDefault="00BC1518">
            <w:pPr>
              <w:tabs>
                <w:tab w:val="left" w:pos="1980"/>
              </w:tabs>
              <w:jc w:val="center"/>
            </w:pPr>
            <w:r w:rsidRPr="00FD675A">
              <w:t>OK</w:t>
            </w:r>
          </w:p>
        </w:tc>
        <w:tc>
          <w:tcPr>
            <w:tcW w:w="680" w:type="dxa"/>
          </w:tcPr>
          <w:p w:rsidR="00BC1518" w:rsidRPr="00FD675A" w:rsidRDefault="00BC1518">
            <w:pPr>
              <w:tabs>
                <w:tab w:val="left" w:pos="1980"/>
              </w:tabs>
              <w:jc w:val="center"/>
            </w:pPr>
            <w:r w:rsidRPr="00FD675A">
              <w:t>0,28</w:t>
            </w:r>
          </w:p>
        </w:tc>
      </w:tr>
      <w:tr w:rsidR="00BC1518" w:rsidRPr="00FD675A">
        <w:tc>
          <w:tcPr>
            <w:tcW w:w="828" w:type="dxa"/>
          </w:tcPr>
          <w:p w:rsidR="00BC1518" w:rsidRPr="00FD675A" w:rsidRDefault="00BC1518">
            <w:pPr>
              <w:tabs>
                <w:tab w:val="left" w:pos="1980"/>
              </w:tabs>
              <w:jc w:val="center"/>
            </w:pPr>
            <w:r w:rsidRPr="00FD675A">
              <w:t>K-10</w:t>
            </w:r>
          </w:p>
        </w:tc>
        <w:tc>
          <w:tcPr>
            <w:tcW w:w="900" w:type="dxa"/>
          </w:tcPr>
          <w:p w:rsidR="00BC1518" w:rsidRPr="00FD675A" w:rsidRDefault="00BC1518">
            <w:pPr>
              <w:jc w:val="center"/>
            </w:pPr>
            <w:r w:rsidRPr="00FD675A">
              <w:t>RGnn</w:t>
            </w:r>
          </w:p>
        </w:tc>
        <w:tc>
          <w:tcPr>
            <w:tcW w:w="900" w:type="dxa"/>
          </w:tcPr>
          <w:p w:rsidR="00BC1518" w:rsidRPr="00FD675A" w:rsidRDefault="00BC1518">
            <w:pPr>
              <w:tabs>
                <w:tab w:val="left" w:pos="1980"/>
              </w:tabs>
              <w:jc w:val="center"/>
              <w:rPr>
                <w:sz w:val="18"/>
                <w:szCs w:val="18"/>
              </w:rPr>
            </w:pPr>
            <w:r w:rsidRPr="00FD675A">
              <w:rPr>
                <w:sz w:val="18"/>
                <w:szCs w:val="18"/>
              </w:rPr>
              <w:t xml:space="preserve">Szafa RT-03   </w:t>
            </w:r>
          </w:p>
        </w:tc>
        <w:tc>
          <w:tcPr>
            <w:tcW w:w="720" w:type="dxa"/>
          </w:tcPr>
          <w:p w:rsidR="00BC1518" w:rsidRPr="00FD675A" w:rsidRDefault="00BC1518">
            <w:pPr>
              <w:tabs>
                <w:tab w:val="left" w:pos="1980"/>
              </w:tabs>
              <w:jc w:val="center"/>
              <w:rPr>
                <w:lang w:val="en-US"/>
              </w:rPr>
            </w:pPr>
            <w:r w:rsidRPr="00FD675A">
              <w:rPr>
                <w:lang w:val="en-US"/>
              </w:rPr>
              <w:t>3,7</w:t>
            </w:r>
          </w:p>
        </w:tc>
        <w:tc>
          <w:tcPr>
            <w:tcW w:w="720" w:type="dxa"/>
          </w:tcPr>
          <w:p w:rsidR="00BC1518" w:rsidRPr="00FD675A" w:rsidRDefault="00BC1518">
            <w:pPr>
              <w:tabs>
                <w:tab w:val="left" w:pos="1980"/>
              </w:tabs>
              <w:jc w:val="center"/>
              <w:rPr>
                <w:lang w:val="en-US"/>
              </w:rPr>
            </w:pPr>
            <w:r w:rsidRPr="00FD675A">
              <w:rPr>
                <w:lang w:val="en-US"/>
              </w:rPr>
              <w:t>0,85</w:t>
            </w:r>
          </w:p>
        </w:tc>
        <w:tc>
          <w:tcPr>
            <w:tcW w:w="900" w:type="dxa"/>
          </w:tcPr>
          <w:p w:rsidR="00BC1518" w:rsidRPr="00FD675A" w:rsidRDefault="00BC1518">
            <w:pPr>
              <w:tabs>
                <w:tab w:val="left" w:pos="1980"/>
              </w:tabs>
              <w:jc w:val="center"/>
              <w:rPr>
                <w:lang w:val="en-US"/>
              </w:rPr>
            </w:pPr>
            <w:r w:rsidRPr="00FD675A">
              <w:rPr>
                <w:lang w:val="en-US"/>
              </w:rPr>
              <w:t>YKY</w:t>
            </w:r>
          </w:p>
        </w:tc>
        <w:tc>
          <w:tcPr>
            <w:tcW w:w="900" w:type="dxa"/>
          </w:tcPr>
          <w:p w:rsidR="00BC1518" w:rsidRPr="00FD675A" w:rsidRDefault="00BC1518">
            <w:pPr>
              <w:tabs>
                <w:tab w:val="left" w:pos="1980"/>
              </w:tabs>
              <w:jc w:val="center"/>
              <w:rPr>
                <w:lang w:val="en-US"/>
              </w:rPr>
            </w:pPr>
            <w:r w:rsidRPr="00FD675A">
              <w:rPr>
                <w:lang w:val="en-US"/>
              </w:rPr>
              <w:t>5x2,5</w:t>
            </w:r>
          </w:p>
        </w:tc>
        <w:tc>
          <w:tcPr>
            <w:tcW w:w="720" w:type="dxa"/>
          </w:tcPr>
          <w:p w:rsidR="00BC1518" w:rsidRPr="00FD675A" w:rsidRDefault="00BC1518">
            <w:pPr>
              <w:tabs>
                <w:tab w:val="left" w:pos="1980"/>
              </w:tabs>
              <w:jc w:val="center"/>
              <w:rPr>
                <w:lang w:val="en-US"/>
              </w:rPr>
            </w:pPr>
            <w:r w:rsidRPr="00FD675A">
              <w:rPr>
                <w:lang w:val="en-US"/>
              </w:rPr>
              <w:t>35</w:t>
            </w:r>
          </w:p>
        </w:tc>
        <w:tc>
          <w:tcPr>
            <w:tcW w:w="720" w:type="dxa"/>
          </w:tcPr>
          <w:p w:rsidR="00BC1518" w:rsidRPr="00FD675A" w:rsidRDefault="00BC1518">
            <w:pPr>
              <w:tabs>
                <w:tab w:val="left" w:pos="1980"/>
              </w:tabs>
              <w:jc w:val="center"/>
              <w:rPr>
                <w:lang w:val="en-US"/>
              </w:rPr>
            </w:pPr>
            <w:r w:rsidRPr="00FD675A">
              <w:rPr>
                <w:lang w:val="en-US"/>
              </w:rPr>
              <w:t>D</w:t>
            </w:r>
          </w:p>
        </w:tc>
        <w:tc>
          <w:tcPr>
            <w:tcW w:w="720" w:type="dxa"/>
          </w:tcPr>
          <w:p w:rsidR="00BC1518" w:rsidRPr="00FD675A" w:rsidRDefault="00BC1518">
            <w:pPr>
              <w:tabs>
                <w:tab w:val="left" w:pos="1980"/>
              </w:tabs>
              <w:jc w:val="center"/>
            </w:pPr>
            <w:r w:rsidRPr="00FD675A">
              <w:t>6,3</w:t>
            </w:r>
          </w:p>
        </w:tc>
        <w:tc>
          <w:tcPr>
            <w:tcW w:w="720" w:type="dxa"/>
          </w:tcPr>
          <w:p w:rsidR="00BC1518" w:rsidRPr="00FD675A" w:rsidRDefault="00BC1518">
            <w:pPr>
              <w:tabs>
                <w:tab w:val="left" w:pos="1980"/>
              </w:tabs>
              <w:jc w:val="center"/>
            </w:pPr>
            <w:r w:rsidRPr="00FD675A">
              <w:t>24</w:t>
            </w:r>
          </w:p>
        </w:tc>
        <w:tc>
          <w:tcPr>
            <w:tcW w:w="900" w:type="dxa"/>
          </w:tcPr>
          <w:p w:rsidR="00BC1518" w:rsidRPr="00FD675A" w:rsidRDefault="00BC1518">
            <w:pPr>
              <w:tabs>
                <w:tab w:val="left" w:pos="1980"/>
              </w:tabs>
              <w:jc w:val="center"/>
            </w:pPr>
            <w:r w:rsidRPr="00FD675A">
              <w:t>OK</w:t>
            </w:r>
          </w:p>
        </w:tc>
        <w:tc>
          <w:tcPr>
            <w:tcW w:w="720" w:type="dxa"/>
          </w:tcPr>
          <w:p w:rsidR="00BC1518" w:rsidRPr="00FD675A" w:rsidRDefault="00BC1518">
            <w:pPr>
              <w:tabs>
                <w:tab w:val="left" w:pos="1980"/>
              </w:tabs>
              <w:jc w:val="center"/>
            </w:pPr>
            <w:r w:rsidRPr="00FD675A">
              <w:t>10</w:t>
            </w:r>
          </w:p>
        </w:tc>
        <w:tc>
          <w:tcPr>
            <w:tcW w:w="720" w:type="dxa"/>
          </w:tcPr>
          <w:p w:rsidR="00BC1518" w:rsidRPr="00FD675A" w:rsidRDefault="00BC1518">
            <w:pPr>
              <w:tabs>
                <w:tab w:val="left" w:pos="1980"/>
              </w:tabs>
              <w:jc w:val="center"/>
            </w:pPr>
            <w:r w:rsidRPr="00FD675A">
              <w:t>1,9</w:t>
            </w:r>
          </w:p>
        </w:tc>
        <w:tc>
          <w:tcPr>
            <w:tcW w:w="720" w:type="dxa"/>
          </w:tcPr>
          <w:p w:rsidR="00BC1518" w:rsidRPr="00FD675A" w:rsidRDefault="00BC1518">
            <w:pPr>
              <w:tabs>
                <w:tab w:val="left" w:pos="1980"/>
              </w:tabs>
              <w:jc w:val="center"/>
            </w:pPr>
            <w:r w:rsidRPr="00FD675A">
              <w:t>19,0</w:t>
            </w:r>
          </w:p>
        </w:tc>
        <w:tc>
          <w:tcPr>
            <w:tcW w:w="1080" w:type="dxa"/>
          </w:tcPr>
          <w:p w:rsidR="00BC1518" w:rsidRPr="00FD675A" w:rsidRDefault="00BC1518">
            <w:pPr>
              <w:tabs>
                <w:tab w:val="left" w:pos="1980"/>
              </w:tabs>
              <w:jc w:val="center"/>
            </w:pPr>
            <w:r w:rsidRPr="00FD675A">
              <w:t>OK</w:t>
            </w:r>
          </w:p>
        </w:tc>
        <w:tc>
          <w:tcPr>
            <w:tcW w:w="720" w:type="dxa"/>
          </w:tcPr>
          <w:p w:rsidR="00BC1518" w:rsidRPr="00FD675A" w:rsidRDefault="00BC1518">
            <w:pPr>
              <w:tabs>
                <w:tab w:val="left" w:pos="1980"/>
              </w:tabs>
              <w:jc w:val="center"/>
            </w:pPr>
            <w:r w:rsidRPr="00FD675A">
              <w:t>34,8</w:t>
            </w:r>
          </w:p>
        </w:tc>
        <w:tc>
          <w:tcPr>
            <w:tcW w:w="880" w:type="dxa"/>
            <w:gridSpan w:val="2"/>
          </w:tcPr>
          <w:p w:rsidR="00BC1518" w:rsidRPr="00FD675A" w:rsidRDefault="00BC1518">
            <w:pPr>
              <w:tabs>
                <w:tab w:val="left" w:pos="1980"/>
              </w:tabs>
              <w:jc w:val="center"/>
            </w:pPr>
            <w:r w:rsidRPr="00FD675A">
              <w:t>OK</w:t>
            </w:r>
          </w:p>
        </w:tc>
        <w:tc>
          <w:tcPr>
            <w:tcW w:w="680" w:type="dxa"/>
          </w:tcPr>
          <w:p w:rsidR="00BC1518" w:rsidRPr="00FD675A" w:rsidRDefault="00BC1518">
            <w:pPr>
              <w:tabs>
                <w:tab w:val="left" w:pos="1980"/>
              </w:tabs>
              <w:jc w:val="center"/>
            </w:pPr>
            <w:r w:rsidRPr="00FD675A">
              <w:t>0,64</w:t>
            </w:r>
          </w:p>
        </w:tc>
      </w:tr>
      <w:tr w:rsidR="00BC1518" w:rsidRPr="00FD675A">
        <w:tc>
          <w:tcPr>
            <w:tcW w:w="828" w:type="dxa"/>
          </w:tcPr>
          <w:p w:rsidR="00BC1518" w:rsidRPr="00FD675A" w:rsidRDefault="00BC1518">
            <w:pPr>
              <w:tabs>
                <w:tab w:val="left" w:pos="1980"/>
              </w:tabs>
              <w:jc w:val="center"/>
            </w:pPr>
            <w:r w:rsidRPr="00FD675A">
              <w:t>K-11</w:t>
            </w:r>
          </w:p>
        </w:tc>
        <w:tc>
          <w:tcPr>
            <w:tcW w:w="900" w:type="dxa"/>
          </w:tcPr>
          <w:p w:rsidR="00BC1518" w:rsidRPr="00FD675A" w:rsidRDefault="00BC1518">
            <w:pPr>
              <w:jc w:val="center"/>
            </w:pPr>
            <w:r w:rsidRPr="00FD675A">
              <w:t>RGnn</w:t>
            </w:r>
          </w:p>
        </w:tc>
        <w:tc>
          <w:tcPr>
            <w:tcW w:w="900" w:type="dxa"/>
          </w:tcPr>
          <w:p w:rsidR="00BC1518" w:rsidRPr="00FD675A" w:rsidRDefault="00BC1518">
            <w:pPr>
              <w:tabs>
                <w:tab w:val="left" w:pos="1980"/>
              </w:tabs>
              <w:jc w:val="center"/>
              <w:rPr>
                <w:sz w:val="18"/>
                <w:szCs w:val="18"/>
              </w:rPr>
            </w:pPr>
            <w:r w:rsidRPr="00FD675A">
              <w:rPr>
                <w:sz w:val="18"/>
                <w:szCs w:val="18"/>
              </w:rPr>
              <w:t xml:space="preserve">Szafa RT-3    </w:t>
            </w:r>
          </w:p>
        </w:tc>
        <w:tc>
          <w:tcPr>
            <w:tcW w:w="720" w:type="dxa"/>
          </w:tcPr>
          <w:p w:rsidR="00BC1518" w:rsidRPr="00FD675A" w:rsidRDefault="00BC1518">
            <w:pPr>
              <w:tabs>
                <w:tab w:val="left" w:pos="1980"/>
              </w:tabs>
              <w:jc w:val="center"/>
              <w:rPr>
                <w:lang w:val="en-US"/>
              </w:rPr>
            </w:pPr>
            <w:r w:rsidRPr="00FD675A">
              <w:rPr>
                <w:lang w:val="en-US"/>
              </w:rPr>
              <w:t>9,3</w:t>
            </w:r>
          </w:p>
        </w:tc>
        <w:tc>
          <w:tcPr>
            <w:tcW w:w="720" w:type="dxa"/>
          </w:tcPr>
          <w:p w:rsidR="00BC1518" w:rsidRPr="00FD675A" w:rsidRDefault="00BC1518">
            <w:pPr>
              <w:tabs>
                <w:tab w:val="left" w:pos="1980"/>
              </w:tabs>
              <w:jc w:val="center"/>
              <w:rPr>
                <w:lang w:val="en-US"/>
              </w:rPr>
            </w:pPr>
            <w:r w:rsidRPr="00FD675A">
              <w:rPr>
                <w:lang w:val="en-US"/>
              </w:rPr>
              <w:t>0,85</w:t>
            </w:r>
          </w:p>
        </w:tc>
        <w:tc>
          <w:tcPr>
            <w:tcW w:w="900" w:type="dxa"/>
          </w:tcPr>
          <w:p w:rsidR="00BC1518" w:rsidRPr="00FD675A" w:rsidRDefault="00BC1518">
            <w:pPr>
              <w:tabs>
                <w:tab w:val="left" w:pos="1980"/>
              </w:tabs>
              <w:jc w:val="center"/>
              <w:rPr>
                <w:lang w:val="en-US"/>
              </w:rPr>
            </w:pPr>
            <w:r w:rsidRPr="00FD675A">
              <w:rPr>
                <w:lang w:val="en-US"/>
              </w:rPr>
              <w:t>YKY</w:t>
            </w:r>
          </w:p>
        </w:tc>
        <w:tc>
          <w:tcPr>
            <w:tcW w:w="900" w:type="dxa"/>
          </w:tcPr>
          <w:p w:rsidR="00BC1518" w:rsidRPr="00FD675A" w:rsidRDefault="00BC1518">
            <w:pPr>
              <w:tabs>
                <w:tab w:val="left" w:pos="1980"/>
              </w:tabs>
              <w:jc w:val="center"/>
              <w:rPr>
                <w:lang w:val="en-US"/>
              </w:rPr>
            </w:pPr>
            <w:r w:rsidRPr="00FD675A">
              <w:rPr>
                <w:lang w:val="en-US"/>
              </w:rPr>
              <w:t>5x6</w:t>
            </w:r>
          </w:p>
        </w:tc>
        <w:tc>
          <w:tcPr>
            <w:tcW w:w="720" w:type="dxa"/>
          </w:tcPr>
          <w:p w:rsidR="00BC1518" w:rsidRPr="00FD675A" w:rsidRDefault="00BC1518">
            <w:pPr>
              <w:tabs>
                <w:tab w:val="left" w:pos="1980"/>
              </w:tabs>
              <w:jc w:val="center"/>
              <w:rPr>
                <w:lang w:val="en-US"/>
              </w:rPr>
            </w:pPr>
            <w:r w:rsidRPr="00FD675A">
              <w:rPr>
                <w:lang w:val="en-US"/>
              </w:rPr>
              <w:t>20</w:t>
            </w:r>
          </w:p>
        </w:tc>
        <w:tc>
          <w:tcPr>
            <w:tcW w:w="720" w:type="dxa"/>
          </w:tcPr>
          <w:p w:rsidR="00BC1518" w:rsidRPr="00FD675A" w:rsidRDefault="00BC1518">
            <w:pPr>
              <w:tabs>
                <w:tab w:val="left" w:pos="1980"/>
              </w:tabs>
              <w:jc w:val="center"/>
              <w:rPr>
                <w:lang w:val="en-US"/>
              </w:rPr>
            </w:pPr>
            <w:r w:rsidRPr="00FD675A">
              <w:rPr>
                <w:lang w:val="en-US"/>
              </w:rPr>
              <w:t>D</w:t>
            </w:r>
          </w:p>
        </w:tc>
        <w:tc>
          <w:tcPr>
            <w:tcW w:w="720" w:type="dxa"/>
          </w:tcPr>
          <w:p w:rsidR="00BC1518" w:rsidRPr="00FD675A" w:rsidRDefault="00BC1518">
            <w:pPr>
              <w:tabs>
                <w:tab w:val="left" w:pos="1980"/>
              </w:tabs>
              <w:jc w:val="center"/>
            </w:pPr>
            <w:r w:rsidRPr="00FD675A">
              <w:t>15,9</w:t>
            </w:r>
          </w:p>
        </w:tc>
        <w:tc>
          <w:tcPr>
            <w:tcW w:w="720" w:type="dxa"/>
          </w:tcPr>
          <w:p w:rsidR="00BC1518" w:rsidRPr="00FD675A" w:rsidRDefault="00BC1518">
            <w:pPr>
              <w:tabs>
                <w:tab w:val="left" w:pos="1980"/>
              </w:tabs>
              <w:jc w:val="center"/>
            </w:pPr>
            <w:r w:rsidRPr="00FD675A">
              <w:t>39</w:t>
            </w:r>
          </w:p>
        </w:tc>
        <w:tc>
          <w:tcPr>
            <w:tcW w:w="900" w:type="dxa"/>
          </w:tcPr>
          <w:p w:rsidR="00BC1518" w:rsidRPr="00FD675A" w:rsidRDefault="00BC1518">
            <w:pPr>
              <w:tabs>
                <w:tab w:val="left" w:pos="1980"/>
              </w:tabs>
              <w:jc w:val="center"/>
            </w:pPr>
            <w:r w:rsidRPr="00FD675A">
              <w:t>OK</w:t>
            </w:r>
          </w:p>
        </w:tc>
        <w:tc>
          <w:tcPr>
            <w:tcW w:w="720" w:type="dxa"/>
          </w:tcPr>
          <w:p w:rsidR="00BC1518" w:rsidRPr="00FD675A" w:rsidRDefault="00BC1518">
            <w:pPr>
              <w:tabs>
                <w:tab w:val="left" w:pos="1980"/>
              </w:tabs>
              <w:jc w:val="center"/>
            </w:pPr>
            <w:r w:rsidRPr="00FD675A">
              <w:t>25</w:t>
            </w:r>
          </w:p>
        </w:tc>
        <w:tc>
          <w:tcPr>
            <w:tcW w:w="720" w:type="dxa"/>
          </w:tcPr>
          <w:p w:rsidR="00BC1518" w:rsidRPr="00FD675A" w:rsidRDefault="00BC1518">
            <w:pPr>
              <w:tabs>
                <w:tab w:val="left" w:pos="1980"/>
              </w:tabs>
              <w:jc w:val="center"/>
            </w:pPr>
            <w:r w:rsidRPr="00FD675A">
              <w:t>1,75</w:t>
            </w:r>
          </w:p>
        </w:tc>
        <w:tc>
          <w:tcPr>
            <w:tcW w:w="720" w:type="dxa"/>
          </w:tcPr>
          <w:p w:rsidR="00BC1518" w:rsidRPr="00FD675A" w:rsidRDefault="00BC1518">
            <w:pPr>
              <w:tabs>
                <w:tab w:val="left" w:pos="1980"/>
              </w:tabs>
              <w:jc w:val="center"/>
            </w:pPr>
            <w:r w:rsidRPr="00FD675A">
              <w:t>43,8</w:t>
            </w:r>
          </w:p>
        </w:tc>
        <w:tc>
          <w:tcPr>
            <w:tcW w:w="1080" w:type="dxa"/>
          </w:tcPr>
          <w:p w:rsidR="00BC1518" w:rsidRPr="00FD675A" w:rsidRDefault="00BC1518">
            <w:pPr>
              <w:tabs>
                <w:tab w:val="left" w:pos="1980"/>
              </w:tabs>
              <w:jc w:val="center"/>
            </w:pPr>
            <w:r w:rsidRPr="00FD675A">
              <w:t>OK</w:t>
            </w:r>
          </w:p>
        </w:tc>
        <w:tc>
          <w:tcPr>
            <w:tcW w:w="720" w:type="dxa"/>
          </w:tcPr>
          <w:p w:rsidR="00BC1518" w:rsidRPr="00FD675A" w:rsidRDefault="00BC1518">
            <w:pPr>
              <w:tabs>
                <w:tab w:val="left" w:pos="1980"/>
              </w:tabs>
              <w:jc w:val="center"/>
            </w:pPr>
            <w:r w:rsidRPr="00FD675A">
              <w:t>56,5</w:t>
            </w:r>
          </w:p>
        </w:tc>
        <w:tc>
          <w:tcPr>
            <w:tcW w:w="880" w:type="dxa"/>
            <w:gridSpan w:val="2"/>
          </w:tcPr>
          <w:p w:rsidR="00BC1518" w:rsidRPr="00FD675A" w:rsidRDefault="00BC1518">
            <w:pPr>
              <w:tabs>
                <w:tab w:val="left" w:pos="1980"/>
              </w:tabs>
              <w:jc w:val="center"/>
            </w:pPr>
            <w:r w:rsidRPr="00FD675A">
              <w:t>OK</w:t>
            </w:r>
          </w:p>
        </w:tc>
        <w:tc>
          <w:tcPr>
            <w:tcW w:w="680" w:type="dxa"/>
          </w:tcPr>
          <w:p w:rsidR="00BC1518" w:rsidRPr="00FD675A" w:rsidRDefault="00BC1518">
            <w:pPr>
              <w:tabs>
                <w:tab w:val="left" w:pos="1980"/>
              </w:tabs>
              <w:jc w:val="center"/>
            </w:pPr>
            <w:r w:rsidRPr="00FD675A">
              <w:t>0,42</w:t>
            </w:r>
          </w:p>
        </w:tc>
      </w:tr>
      <w:tr w:rsidR="00BC1518" w:rsidRPr="00FD675A">
        <w:tc>
          <w:tcPr>
            <w:tcW w:w="828" w:type="dxa"/>
          </w:tcPr>
          <w:p w:rsidR="00BC1518" w:rsidRPr="00FD675A" w:rsidRDefault="00BC1518">
            <w:pPr>
              <w:tabs>
                <w:tab w:val="left" w:pos="1980"/>
              </w:tabs>
              <w:jc w:val="center"/>
            </w:pPr>
            <w:r w:rsidRPr="00FD675A">
              <w:t>K-12</w:t>
            </w:r>
          </w:p>
        </w:tc>
        <w:tc>
          <w:tcPr>
            <w:tcW w:w="900" w:type="dxa"/>
          </w:tcPr>
          <w:p w:rsidR="00BC1518" w:rsidRPr="00FD675A" w:rsidRDefault="00BC1518">
            <w:pPr>
              <w:jc w:val="center"/>
            </w:pPr>
            <w:r w:rsidRPr="00FD675A">
              <w:t>RGnn</w:t>
            </w:r>
          </w:p>
        </w:tc>
        <w:tc>
          <w:tcPr>
            <w:tcW w:w="900" w:type="dxa"/>
          </w:tcPr>
          <w:p w:rsidR="00BC1518" w:rsidRPr="00FD675A" w:rsidRDefault="00BC1518">
            <w:pPr>
              <w:tabs>
                <w:tab w:val="left" w:pos="1980"/>
              </w:tabs>
              <w:jc w:val="center"/>
              <w:rPr>
                <w:sz w:val="18"/>
                <w:szCs w:val="18"/>
              </w:rPr>
            </w:pPr>
            <w:r w:rsidRPr="00FD675A">
              <w:rPr>
                <w:sz w:val="18"/>
                <w:szCs w:val="18"/>
              </w:rPr>
              <w:t>Szafa RT-4</w:t>
            </w:r>
          </w:p>
        </w:tc>
        <w:tc>
          <w:tcPr>
            <w:tcW w:w="720" w:type="dxa"/>
          </w:tcPr>
          <w:p w:rsidR="00BC1518" w:rsidRPr="00FD675A" w:rsidRDefault="00BC1518">
            <w:pPr>
              <w:tabs>
                <w:tab w:val="left" w:pos="1980"/>
              </w:tabs>
              <w:jc w:val="center"/>
              <w:rPr>
                <w:lang w:val="en-US"/>
              </w:rPr>
            </w:pPr>
            <w:r w:rsidRPr="00FD675A">
              <w:rPr>
                <w:lang w:val="en-US"/>
              </w:rPr>
              <w:t>9,3</w:t>
            </w:r>
          </w:p>
        </w:tc>
        <w:tc>
          <w:tcPr>
            <w:tcW w:w="720" w:type="dxa"/>
          </w:tcPr>
          <w:p w:rsidR="00BC1518" w:rsidRPr="00FD675A" w:rsidRDefault="00BC1518">
            <w:pPr>
              <w:tabs>
                <w:tab w:val="left" w:pos="1980"/>
              </w:tabs>
              <w:jc w:val="center"/>
              <w:rPr>
                <w:lang w:val="en-US"/>
              </w:rPr>
            </w:pPr>
            <w:r w:rsidRPr="00FD675A">
              <w:rPr>
                <w:lang w:val="en-US"/>
              </w:rPr>
              <w:t>0,85</w:t>
            </w:r>
          </w:p>
        </w:tc>
        <w:tc>
          <w:tcPr>
            <w:tcW w:w="900" w:type="dxa"/>
          </w:tcPr>
          <w:p w:rsidR="00BC1518" w:rsidRPr="00FD675A" w:rsidRDefault="00BC1518">
            <w:pPr>
              <w:tabs>
                <w:tab w:val="left" w:pos="1980"/>
              </w:tabs>
              <w:jc w:val="center"/>
              <w:rPr>
                <w:lang w:val="en-US"/>
              </w:rPr>
            </w:pPr>
            <w:r w:rsidRPr="00FD675A">
              <w:rPr>
                <w:lang w:val="en-US"/>
              </w:rPr>
              <w:t>YKY</w:t>
            </w:r>
          </w:p>
        </w:tc>
        <w:tc>
          <w:tcPr>
            <w:tcW w:w="900" w:type="dxa"/>
          </w:tcPr>
          <w:p w:rsidR="00BC1518" w:rsidRPr="00FD675A" w:rsidRDefault="00BC1518">
            <w:pPr>
              <w:tabs>
                <w:tab w:val="left" w:pos="1980"/>
              </w:tabs>
              <w:jc w:val="center"/>
              <w:rPr>
                <w:lang w:val="en-US"/>
              </w:rPr>
            </w:pPr>
            <w:r w:rsidRPr="00FD675A">
              <w:rPr>
                <w:lang w:val="en-US"/>
              </w:rPr>
              <w:t>5x6</w:t>
            </w:r>
          </w:p>
        </w:tc>
        <w:tc>
          <w:tcPr>
            <w:tcW w:w="720" w:type="dxa"/>
          </w:tcPr>
          <w:p w:rsidR="00BC1518" w:rsidRPr="00FD675A" w:rsidRDefault="00BC1518">
            <w:pPr>
              <w:tabs>
                <w:tab w:val="left" w:pos="1980"/>
              </w:tabs>
              <w:jc w:val="center"/>
              <w:rPr>
                <w:lang w:val="en-US"/>
              </w:rPr>
            </w:pPr>
            <w:r w:rsidRPr="00FD675A">
              <w:rPr>
                <w:lang w:val="en-US"/>
              </w:rPr>
              <w:t>30</w:t>
            </w:r>
          </w:p>
        </w:tc>
        <w:tc>
          <w:tcPr>
            <w:tcW w:w="720" w:type="dxa"/>
          </w:tcPr>
          <w:p w:rsidR="00BC1518" w:rsidRPr="00FD675A" w:rsidRDefault="00BC1518">
            <w:pPr>
              <w:tabs>
                <w:tab w:val="left" w:pos="1980"/>
              </w:tabs>
              <w:jc w:val="center"/>
              <w:rPr>
                <w:lang w:val="en-US"/>
              </w:rPr>
            </w:pPr>
            <w:r w:rsidRPr="00FD675A">
              <w:rPr>
                <w:lang w:val="en-US"/>
              </w:rPr>
              <w:t>D</w:t>
            </w:r>
          </w:p>
        </w:tc>
        <w:tc>
          <w:tcPr>
            <w:tcW w:w="720" w:type="dxa"/>
          </w:tcPr>
          <w:p w:rsidR="00BC1518" w:rsidRPr="00FD675A" w:rsidRDefault="00BC1518">
            <w:pPr>
              <w:tabs>
                <w:tab w:val="left" w:pos="1980"/>
              </w:tabs>
              <w:jc w:val="center"/>
            </w:pPr>
            <w:r w:rsidRPr="00FD675A">
              <w:t>15,9</w:t>
            </w:r>
          </w:p>
        </w:tc>
        <w:tc>
          <w:tcPr>
            <w:tcW w:w="720" w:type="dxa"/>
          </w:tcPr>
          <w:p w:rsidR="00BC1518" w:rsidRPr="00FD675A" w:rsidRDefault="00BC1518">
            <w:pPr>
              <w:tabs>
                <w:tab w:val="left" w:pos="1980"/>
              </w:tabs>
              <w:jc w:val="center"/>
            </w:pPr>
            <w:r w:rsidRPr="00FD675A">
              <w:t>39</w:t>
            </w:r>
          </w:p>
        </w:tc>
        <w:tc>
          <w:tcPr>
            <w:tcW w:w="900" w:type="dxa"/>
          </w:tcPr>
          <w:p w:rsidR="00BC1518" w:rsidRPr="00FD675A" w:rsidRDefault="00BC1518">
            <w:pPr>
              <w:tabs>
                <w:tab w:val="left" w:pos="1980"/>
              </w:tabs>
              <w:jc w:val="center"/>
            </w:pPr>
            <w:r w:rsidRPr="00FD675A">
              <w:t>OK</w:t>
            </w:r>
          </w:p>
        </w:tc>
        <w:tc>
          <w:tcPr>
            <w:tcW w:w="720" w:type="dxa"/>
          </w:tcPr>
          <w:p w:rsidR="00BC1518" w:rsidRPr="00FD675A" w:rsidRDefault="00BC1518">
            <w:pPr>
              <w:tabs>
                <w:tab w:val="left" w:pos="1980"/>
              </w:tabs>
              <w:jc w:val="center"/>
            </w:pPr>
            <w:r w:rsidRPr="00FD675A">
              <w:t>25</w:t>
            </w:r>
          </w:p>
        </w:tc>
        <w:tc>
          <w:tcPr>
            <w:tcW w:w="720" w:type="dxa"/>
          </w:tcPr>
          <w:p w:rsidR="00BC1518" w:rsidRPr="00FD675A" w:rsidRDefault="00BC1518">
            <w:pPr>
              <w:tabs>
                <w:tab w:val="left" w:pos="1980"/>
              </w:tabs>
              <w:jc w:val="center"/>
            </w:pPr>
            <w:r w:rsidRPr="00FD675A">
              <w:t>1,75</w:t>
            </w:r>
          </w:p>
        </w:tc>
        <w:tc>
          <w:tcPr>
            <w:tcW w:w="720" w:type="dxa"/>
          </w:tcPr>
          <w:p w:rsidR="00BC1518" w:rsidRPr="00FD675A" w:rsidRDefault="00BC1518">
            <w:pPr>
              <w:tabs>
                <w:tab w:val="left" w:pos="1980"/>
              </w:tabs>
              <w:jc w:val="center"/>
            </w:pPr>
            <w:r w:rsidRPr="00FD675A">
              <w:t>43,8</w:t>
            </w:r>
          </w:p>
        </w:tc>
        <w:tc>
          <w:tcPr>
            <w:tcW w:w="1080" w:type="dxa"/>
          </w:tcPr>
          <w:p w:rsidR="00BC1518" w:rsidRPr="00FD675A" w:rsidRDefault="00BC1518">
            <w:pPr>
              <w:tabs>
                <w:tab w:val="left" w:pos="1980"/>
              </w:tabs>
              <w:jc w:val="center"/>
            </w:pPr>
            <w:r w:rsidRPr="00FD675A">
              <w:t>OK</w:t>
            </w:r>
          </w:p>
        </w:tc>
        <w:tc>
          <w:tcPr>
            <w:tcW w:w="720" w:type="dxa"/>
          </w:tcPr>
          <w:p w:rsidR="00BC1518" w:rsidRPr="00FD675A" w:rsidRDefault="00BC1518">
            <w:pPr>
              <w:tabs>
                <w:tab w:val="left" w:pos="1980"/>
              </w:tabs>
              <w:jc w:val="center"/>
            </w:pPr>
            <w:r w:rsidRPr="00FD675A">
              <w:t>56,5</w:t>
            </w:r>
          </w:p>
        </w:tc>
        <w:tc>
          <w:tcPr>
            <w:tcW w:w="880" w:type="dxa"/>
            <w:gridSpan w:val="2"/>
          </w:tcPr>
          <w:p w:rsidR="00BC1518" w:rsidRPr="00FD675A" w:rsidRDefault="00BC1518">
            <w:pPr>
              <w:tabs>
                <w:tab w:val="left" w:pos="1980"/>
              </w:tabs>
              <w:jc w:val="center"/>
            </w:pPr>
            <w:r w:rsidRPr="00FD675A">
              <w:t>OK</w:t>
            </w:r>
          </w:p>
        </w:tc>
        <w:tc>
          <w:tcPr>
            <w:tcW w:w="680" w:type="dxa"/>
          </w:tcPr>
          <w:p w:rsidR="00BC1518" w:rsidRPr="00FD675A" w:rsidRDefault="00BC1518">
            <w:pPr>
              <w:tabs>
                <w:tab w:val="left" w:pos="1980"/>
              </w:tabs>
              <w:jc w:val="center"/>
            </w:pPr>
            <w:r w:rsidRPr="00FD675A">
              <w:t>0,60</w:t>
            </w:r>
          </w:p>
        </w:tc>
      </w:tr>
      <w:tr w:rsidR="00BC1518" w:rsidRPr="00FD675A">
        <w:tc>
          <w:tcPr>
            <w:tcW w:w="828" w:type="dxa"/>
          </w:tcPr>
          <w:p w:rsidR="00BC1518" w:rsidRPr="00FD675A" w:rsidRDefault="00BC1518">
            <w:pPr>
              <w:tabs>
                <w:tab w:val="left" w:pos="1980"/>
              </w:tabs>
              <w:jc w:val="center"/>
            </w:pPr>
            <w:r w:rsidRPr="00FD675A">
              <w:t>K-13</w:t>
            </w:r>
          </w:p>
        </w:tc>
        <w:tc>
          <w:tcPr>
            <w:tcW w:w="900" w:type="dxa"/>
          </w:tcPr>
          <w:p w:rsidR="00BC1518" w:rsidRPr="00FD675A" w:rsidRDefault="00BC1518">
            <w:r w:rsidRPr="00FD675A">
              <w:t>RGnn</w:t>
            </w:r>
          </w:p>
        </w:tc>
        <w:tc>
          <w:tcPr>
            <w:tcW w:w="900" w:type="dxa"/>
          </w:tcPr>
          <w:p w:rsidR="00BC1518" w:rsidRPr="00FD675A" w:rsidRDefault="00BC1518">
            <w:pPr>
              <w:tabs>
                <w:tab w:val="left" w:pos="1980"/>
              </w:tabs>
              <w:jc w:val="center"/>
              <w:rPr>
                <w:sz w:val="18"/>
                <w:szCs w:val="18"/>
              </w:rPr>
            </w:pPr>
            <w:r w:rsidRPr="00FD675A">
              <w:rPr>
                <w:sz w:val="18"/>
                <w:szCs w:val="18"/>
              </w:rPr>
              <w:t xml:space="preserve">Szafa RS-5.01     </w:t>
            </w:r>
          </w:p>
        </w:tc>
        <w:tc>
          <w:tcPr>
            <w:tcW w:w="720" w:type="dxa"/>
          </w:tcPr>
          <w:p w:rsidR="00BC1518" w:rsidRPr="00FD675A" w:rsidRDefault="00BC1518">
            <w:pPr>
              <w:tabs>
                <w:tab w:val="left" w:pos="1980"/>
              </w:tabs>
              <w:jc w:val="center"/>
              <w:rPr>
                <w:lang w:val="en-US"/>
              </w:rPr>
            </w:pPr>
            <w:r w:rsidRPr="00FD675A">
              <w:rPr>
                <w:lang w:val="en-US"/>
              </w:rPr>
              <w:t>7,0</w:t>
            </w:r>
          </w:p>
        </w:tc>
        <w:tc>
          <w:tcPr>
            <w:tcW w:w="720" w:type="dxa"/>
          </w:tcPr>
          <w:p w:rsidR="00BC1518" w:rsidRPr="00FD675A" w:rsidRDefault="00BC1518">
            <w:pPr>
              <w:tabs>
                <w:tab w:val="left" w:pos="1980"/>
              </w:tabs>
              <w:jc w:val="center"/>
              <w:rPr>
                <w:lang w:val="en-US"/>
              </w:rPr>
            </w:pPr>
            <w:r w:rsidRPr="00FD675A">
              <w:rPr>
                <w:lang w:val="en-US"/>
              </w:rPr>
              <w:t>0,85</w:t>
            </w:r>
          </w:p>
        </w:tc>
        <w:tc>
          <w:tcPr>
            <w:tcW w:w="900" w:type="dxa"/>
          </w:tcPr>
          <w:p w:rsidR="00BC1518" w:rsidRPr="00FD675A" w:rsidRDefault="00BC1518">
            <w:pPr>
              <w:tabs>
                <w:tab w:val="left" w:pos="1980"/>
              </w:tabs>
              <w:jc w:val="center"/>
              <w:rPr>
                <w:lang w:val="en-US"/>
              </w:rPr>
            </w:pPr>
            <w:r w:rsidRPr="00FD675A">
              <w:rPr>
                <w:lang w:val="en-US"/>
              </w:rPr>
              <w:t>YKY</w:t>
            </w:r>
          </w:p>
        </w:tc>
        <w:tc>
          <w:tcPr>
            <w:tcW w:w="900" w:type="dxa"/>
          </w:tcPr>
          <w:p w:rsidR="00BC1518" w:rsidRPr="00FD675A" w:rsidRDefault="00BC1518">
            <w:pPr>
              <w:tabs>
                <w:tab w:val="left" w:pos="1980"/>
              </w:tabs>
              <w:jc w:val="center"/>
              <w:rPr>
                <w:lang w:val="en-US"/>
              </w:rPr>
            </w:pPr>
            <w:r w:rsidRPr="00FD675A">
              <w:rPr>
                <w:lang w:val="en-US"/>
              </w:rPr>
              <w:t>5x4</w:t>
            </w:r>
          </w:p>
        </w:tc>
        <w:tc>
          <w:tcPr>
            <w:tcW w:w="720" w:type="dxa"/>
          </w:tcPr>
          <w:p w:rsidR="00BC1518" w:rsidRPr="00FD675A" w:rsidRDefault="00BC1518">
            <w:pPr>
              <w:tabs>
                <w:tab w:val="left" w:pos="1980"/>
              </w:tabs>
              <w:jc w:val="center"/>
              <w:rPr>
                <w:lang w:val="en-US"/>
              </w:rPr>
            </w:pPr>
            <w:r w:rsidRPr="00FD675A">
              <w:rPr>
                <w:lang w:val="en-US"/>
              </w:rPr>
              <w:t>15</w:t>
            </w:r>
          </w:p>
        </w:tc>
        <w:tc>
          <w:tcPr>
            <w:tcW w:w="720" w:type="dxa"/>
          </w:tcPr>
          <w:p w:rsidR="00BC1518" w:rsidRPr="00FD675A" w:rsidRDefault="00BC1518">
            <w:pPr>
              <w:tabs>
                <w:tab w:val="left" w:pos="1980"/>
              </w:tabs>
              <w:jc w:val="center"/>
              <w:rPr>
                <w:lang w:val="en-US"/>
              </w:rPr>
            </w:pPr>
            <w:r w:rsidRPr="00FD675A">
              <w:rPr>
                <w:lang w:val="en-US"/>
              </w:rPr>
              <w:t>D</w:t>
            </w:r>
          </w:p>
        </w:tc>
        <w:tc>
          <w:tcPr>
            <w:tcW w:w="720" w:type="dxa"/>
          </w:tcPr>
          <w:p w:rsidR="00BC1518" w:rsidRPr="00FD675A" w:rsidRDefault="00BC1518">
            <w:pPr>
              <w:tabs>
                <w:tab w:val="left" w:pos="1980"/>
              </w:tabs>
              <w:jc w:val="center"/>
            </w:pPr>
            <w:r w:rsidRPr="00FD675A">
              <w:t>11,9</w:t>
            </w:r>
          </w:p>
        </w:tc>
        <w:tc>
          <w:tcPr>
            <w:tcW w:w="720" w:type="dxa"/>
          </w:tcPr>
          <w:p w:rsidR="00BC1518" w:rsidRPr="00FD675A" w:rsidRDefault="00BC1518">
            <w:pPr>
              <w:tabs>
                <w:tab w:val="left" w:pos="1980"/>
              </w:tabs>
              <w:jc w:val="center"/>
            </w:pPr>
            <w:r w:rsidRPr="00FD675A">
              <w:t>31</w:t>
            </w:r>
          </w:p>
        </w:tc>
        <w:tc>
          <w:tcPr>
            <w:tcW w:w="900" w:type="dxa"/>
          </w:tcPr>
          <w:p w:rsidR="00BC1518" w:rsidRPr="00FD675A" w:rsidRDefault="00BC1518">
            <w:pPr>
              <w:tabs>
                <w:tab w:val="left" w:pos="1980"/>
              </w:tabs>
              <w:jc w:val="center"/>
            </w:pPr>
            <w:r w:rsidRPr="00FD675A">
              <w:t>OK</w:t>
            </w:r>
          </w:p>
        </w:tc>
        <w:tc>
          <w:tcPr>
            <w:tcW w:w="720" w:type="dxa"/>
          </w:tcPr>
          <w:p w:rsidR="00BC1518" w:rsidRPr="00FD675A" w:rsidRDefault="00BC1518">
            <w:pPr>
              <w:tabs>
                <w:tab w:val="left" w:pos="1980"/>
              </w:tabs>
              <w:jc w:val="center"/>
            </w:pPr>
            <w:r w:rsidRPr="00FD675A">
              <w:t>20</w:t>
            </w:r>
          </w:p>
        </w:tc>
        <w:tc>
          <w:tcPr>
            <w:tcW w:w="720" w:type="dxa"/>
          </w:tcPr>
          <w:p w:rsidR="00BC1518" w:rsidRPr="00FD675A" w:rsidRDefault="00BC1518">
            <w:pPr>
              <w:tabs>
                <w:tab w:val="left" w:pos="1980"/>
              </w:tabs>
              <w:jc w:val="center"/>
            </w:pPr>
            <w:r w:rsidRPr="00FD675A">
              <w:t>1,75</w:t>
            </w:r>
          </w:p>
        </w:tc>
        <w:tc>
          <w:tcPr>
            <w:tcW w:w="720" w:type="dxa"/>
          </w:tcPr>
          <w:p w:rsidR="00BC1518" w:rsidRPr="00FD675A" w:rsidRDefault="00BC1518">
            <w:pPr>
              <w:tabs>
                <w:tab w:val="left" w:pos="1980"/>
              </w:tabs>
              <w:jc w:val="center"/>
            </w:pPr>
            <w:r w:rsidRPr="00FD675A">
              <w:t>35</w:t>
            </w:r>
          </w:p>
        </w:tc>
        <w:tc>
          <w:tcPr>
            <w:tcW w:w="1080" w:type="dxa"/>
          </w:tcPr>
          <w:p w:rsidR="00BC1518" w:rsidRPr="00FD675A" w:rsidRDefault="00BC1518">
            <w:pPr>
              <w:tabs>
                <w:tab w:val="left" w:pos="1980"/>
              </w:tabs>
              <w:jc w:val="center"/>
            </w:pPr>
            <w:r w:rsidRPr="00FD675A">
              <w:t>OK</w:t>
            </w:r>
          </w:p>
        </w:tc>
        <w:tc>
          <w:tcPr>
            <w:tcW w:w="720" w:type="dxa"/>
          </w:tcPr>
          <w:p w:rsidR="00BC1518" w:rsidRPr="00FD675A" w:rsidRDefault="00BC1518">
            <w:pPr>
              <w:tabs>
                <w:tab w:val="left" w:pos="1980"/>
              </w:tabs>
              <w:jc w:val="center"/>
            </w:pPr>
            <w:r w:rsidRPr="00FD675A">
              <w:t>44,9</w:t>
            </w:r>
          </w:p>
        </w:tc>
        <w:tc>
          <w:tcPr>
            <w:tcW w:w="880" w:type="dxa"/>
            <w:gridSpan w:val="2"/>
          </w:tcPr>
          <w:p w:rsidR="00BC1518" w:rsidRPr="00FD675A" w:rsidRDefault="00BC1518">
            <w:pPr>
              <w:tabs>
                <w:tab w:val="left" w:pos="1980"/>
              </w:tabs>
              <w:jc w:val="center"/>
            </w:pPr>
            <w:r w:rsidRPr="00FD675A">
              <w:t>OK</w:t>
            </w:r>
          </w:p>
        </w:tc>
        <w:tc>
          <w:tcPr>
            <w:tcW w:w="680" w:type="dxa"/>
          </w:tcPr>
          <w:p w:rsidR="00BC1518" w:rsidRPr="00FD675A" w:rsidRDefault="00BC1518">
            <w:pPr>
              <w:tabs>
                <w:tab w:val="left" w:pos="1980"/>
              </w:tabs>
              <w:jc w:val="center"/>
              <w:rPr>
                <w:lang w:val="en-US"/>
              </w:rPr>
            </w:pPr>
            <w:r w:rsidRPr="00FD675A">
              <w:rPr>
                <w:lang w:val="en-US"/>
              </w:rPr>
              <w:t>0,32</w:t>
            </w:r>
          </w:p>
        </w:tc>
      </w:tr>
      <w:tr w:rsidR="00BC1518" w:rsidRPr="00FD675A">
        <w:tc>
          <w:tcPr>
            <w:tcW w:w="828" w:type="dxa"/>
          </w:tcPr>
          <w:p w:rsidR="00BC1518" w:rsidRPr="00FD675A" w:rsidRDefault="00BC1518">
            <w:pPr>
              <w:tabs>
                <w:tab w:val="left" w:pos="1980"/>
              </w:tabs>
              <w:jc w:val="center"/>
              <w:rPr>
                <w:lang w:val="en-US"/>
              </w:rPr>
            </w:pPr>
            <w:r w:rsidRPr="00FD675A">
              <w:rPr>
                <w:lang w:val="en-US"/>
              </w:rPr>
              <w:t>K14</w:t>
            </w:r>
          </w:p>
        </w:tc>
        <w:tc>
          <w:tcPr>
            <w:tcW w:w="900" w:type="dxa"/>
          </w:tcPr>
          <w:p w:rsidR="00BC1518" w:rsidRPr="00FD675A" w:rsidRDefault="00BC1518">
            <w:pPr>
              <w:rPr>
                <w:lang w:val="en-US"/>
              </w:rPr>
            </w:pPr>
            <w:r w:rsidRPr="00FD675A">
              <w:rPr>
                <w:lang w:val="en-US"/>
              </w:rPr>
              <w:t>RGnn</w:t>
            </w:r>
          </w:p>
        </w:tc>
        <w:tc>
          <w:tcPr>
            <w:tcW w:w="900" w:type="dxa"/>
          </w:tcPr>
          <w:p w:rsidR="00BC1518" w:rsidRPr="00FD675A" w:rsidRDefault="00BC1518">
            <w:pPr>
              <w:tabs>
                <w:tab w:val="left" w:pos="1980"/>
              </w:tabs>
              <w:jc w:val="center"/>
              <w:rPr>
                <w:sz w:val="18"/>
                <w:szCs w:val="18"/>
                <w:lang w:val="en-US"/>
              </w:rPr>
            </w:pPr>
            <w:r w:rsidRPr="00FD675A">
              <w:rPr>
                <w:lang w:val="en-US"/>
              </w:rPr>
              <w:t>Tablica TW</w:t>
            </w:r>
          </w:p>
        </w:tc>
        <w:tc>
          <w:tcPr>
            <w:tcW w:w="720" w:type="dxa"/>
          </w:tcPr>
          <w:p w:rsidR="00BC1518" w:rsidRPr="00FD675A" w:rsidRDefault="00BC1518">
            <w:pPr>
              <w:tabs>
                <w:tab w:val="left" w:pos="1980"/>
              </w:tabs>
              <w:jc w:val="center"/>
              <w:rPr>
                <w:lang w:val="en-US"/>
              </w:rPr>
            </w:pPr>
            <w:r w:rsidRPr="00FD675A">
              <w:rPr>
                <w:lang w:val="en-US"/>
              </w:rPr>
              <w:t>20,23</w:t>
            </w:r>
          </w:p>
        </w:tc>
        <w:tc>
          <w:tcPr>
            <w:tcW w:w="720" w:type="dxa"/>
          </w:tcPr>
          <w:p w:rsidR="00BC1518" w:rsidRPr="00FD675A" w:rsidRDefault="00BC1518">
            <w:pPr>
              <w:tabs>
                <w:tab w:val="left" w:pos="1980"/>
              </w:tabs>
              <w:jc w:val="center"/>
              <w:rPr>
                <w:lang w:val="en-US"/>
              </w:rPr>
            </w:pPr>
            <w:r w:rsidRPr="00FD675A">
              <w:rPr>
                <w:lang w:val="en-US"/>
              </w:rPr>
              <w:t>0,9</w:t>
            </w:r>
          </w:p>
        </w:tc>
        <w:tc>
          <w:tcPr>
            <w:tcW w:w="900" w:type="dxa"/>
          </w:tcPr>
          <w:p w:rsidR="00BC1518" w:rsidRPr="00FD675A" w:rsidRDefault="00BC1518">
            <w:pPr>
              <w:tabs>
                <w:tab w:val="left" w:pos="1980"/>
              </w:tabs>
              <w:jc w:val="center"/>
              <w:rPr>
                <w:lang w:val="en-US"/>
              </w:rPr>
            </w:pPr>
            <w:r w:rsidRPr="00FD675A">
              <w:rPr>
                <w:lang w:val="en-US"/>
              </w:rPr>
              <w:t>YKY</w:t>
            </w:r>
          </w:p>
        </w:tc>
        <w:tc>
          <w:tcPr>
            <w:tcW w:w="900" w:type="dxa"/>
          </w:tcPr>
          <w:p w:rsidR="00BC1518" w:rsidRPr="00FD675A" w:rsidRDefault="00BC1518">
            <w:pPr>
              <w:tabs>
                <w:tab w:val="left" w:pos="1980"/>
              </w:tabs>
              <w:jc w:val="center"/>
              <w:rPr>
                <w:lang w:val="en-US"/>
              </w:rPr>
            </w:pPr>
            <w:r w:rsidRPr="00FD675A">
              <w:rPr>
                <w:lang w:val="en-US"/>
              </w:rPr>
              <w:t>5x10</w:t>
            </w:r>
          </w:p>
        </w:tc>
        <w:tc>
          <w:tcPr>
            <w:tcW w:w="720" w:type="dxa"/>
          </w:tcPr>
          <w:p w:rsidR="00BC1518" w:rsidRPr="00FD675A" w:rsidRDefault="00BC1518">
            <w:pPr>
              <w:tabs>
                <w:tab w:val="left" w:pos="1980"/>
              </w:tabs>
              <w:jc w:val="center"/>
              <w:rPr>
                <w:lang w:val="en-US"/>
              </w:rPr>
            </w:pPr>
            <w:r w:rsidRPr="00FD675A">
              <w:rPr>
                <w:lang w:val="en-US"/>
              </w:rPr>
              <w:t>15</w:t>
            </w:r>
          </w:p>
        </w:tc>
        <w:tc>
          <w:tcPr>
            <w:tcW w:w="720" w:type="dxa"/>
          </w:tcPr>
          <w:p w:rsidR="00BC1518" w:rsidRPr="00FD675A" w:rsidRDefault="00BC1518">
            <w:pPr>
              <w:tabs>
                <w:tab w:val="left" w:pos="1980"/>
              </w:tabs>
              <w:jc w:val="center"/>
              <w:rPr>
                <w:lang w:val="en-US"/>
              </w:rPr>
            </w:pPr>
            <w:r w:rsidRPr="00FD675A">
              <w:rPr>
                <w:lang w:val="en-US"/>
              </w:rPr>
              <w:t>B2</w:t>
            </w:r>
          </w:p>
        </w:tc>
        <w:tc>
          <w:tcPr>
            <w:tcW w:w="720" w:type="dxa"/>
          </w:tcPr>
          <w:p w:rsidR="00BC1518" w:rsidRPr="00FD675A" w:rsidRDefault="00BC1518">
            <w:pPr>
              <w:tabs>
                <w:tab w:val="left" w:pos="1980"/>
              </w:tabs>
              <w:jc w:val="center"/>
            </w:pPr>
            <w:r w:rsidRPr="00FD675A">
              <w:t>32,4</w:t>
            </w:r>
          </w:p>
        </w:tc>
        <w:tc>
          <w:tcPr>
            <w:tcW w:w="720" w:type="dxa"/>
          </w:tcPr>
          <w:p w:rsidR="00BC1518" w:rsidRPr="00FD675A" w:rsidRDefault="00BC1518">
            <w:pPr>
              <w:tabs>
                <w:tab w:val="left" w:pos="1980"/>
              </w:tabs>
              <w:jc w:val="center"/>
            </w:pPr>
            <w:r w:rsidRPr="00FD675A">
              <w:t>50</w:t>
            </w:r>
          </w:p>
        </w:tc>
        <w:tc>
          <w:tcPr>
            <w:tcW w:w="900" w:type="dxa"/>
          </w:tcPr>
          <w:p w:rsidR="00BC1518" w:rsidRPr="00FD675A" w:rsidRDefault="00BC1518">
            <w:pPr>
              <w:tabs>
                <w:tab w:val="left" w:pos="1980"/>
              </w:tabs>
              <w:jc w:val="center"/>
            </w:pPr>
            <w:r w:rsidRPr="00FD675A">
              <w:t>OK</w:t>
            </w:r>
          </w:p>
        </w:tc>
        <w:tc>
          <w:tcPr>
            <w:tcW w:w="720" w:type="dxa"/>
          </w:tcPr>
          <w:p w:rsidR="00BC1518" w:rsidRPr="00FD675A" w:rsidRDefault="00BC1518">
            <w:pPr>
              <w:tabs>
                <w:tab w:val="left" w:pos="1980"/>
              </w:tabs>
              <w:jc w:val="center"/>
            </w:pPr>
            <w:r w:rsidRPr="00FD675A">
              <w:t>40</w:t>
            </w:r>
          </w:p>
        </w:tc>
        <w:tc>
          <w:tcPr>
            <w:tcW w:w="720" w:type="dxa"/>
          </w:tcPr>
          <w:p w:rsidR="00BC1518" w:rsidRPr="00FD675A" w:rsidRDefault="00BC1518">
            <w:pPr>
              <w:tabs>
                <w:tab w:val="left" w:pos="1980"/>
              </w:tabs>
              <w:jc w:val="center"/>
            </w:pPr>
            <w:r w:rsidRPr="00FD675A">
              <w:t>1,6</w:t>
            </w:r>
          </w:p>
        </w:tc>
        <w:tc>
          <w:tcPr>
            <w:tcW w:w="720" w:type="dxa"/>
          </w:tcPr>
          <w:p w:rsidR="00BC1518" w:rsidRPr="00FD675A" w:rsidRDefault="00BC1518">
            <w:pPr>
              <w:tabs>
                <w:tab w:val="left" w:pos="1980"/>
              </w:tabs>
              <w:jc w:val="center"/>
            </w:pPr>
            <w:r w:rsidRPr="00FD675A">
              <w:t>64</w:t>
            </w:r>
          </w:p>
        </w:tc>
        <w:tc>
          <w:tcPr>
            <w:tcW w:w="1080" w:type="dxa"/>
          </w:tcPr>
          <w:p w:rsidR="00BC1518" w:rsidRPr="00FD675A" w:rsidRDefault="00BC1518">
            <w:pPr>
              <w:tabs>
                <w:tab w:val="left" w:pos="1980"/>
              </w:tabs>
              <w:jc w:val="center"/>
            </w:pPr>
            <w:r w:rsidRPr="00FD675A">
              <w:t>OK</w:t>
            </w:r>
          </w:p>
        </w:tc>
        <w:tc>
          <w:tcPr>
            <w:tcW w:w="720" w:type="dxa"/>
          </w:tcPr>
          <w:p w:rsidR="00BC1518" w:rsidRPr="00FD675A" w:rsidRDefault="00BC1518">
            <w:pPr>
              <w:tabs>
                <w:tab w:val="left" w:pos="1980"/>
              </w:tabs>
              <w:jc w:val="center"/>
            </w:pPr>
            <w:r w:rsidRPr="00FD675A">
              <w:t>72,5</w:t>
            </w:r>
          </w:p>
        </w:tc>
        <w:tc>
          <w:tcPr>
            <w:tcW w:w="880" w:type="dxa"/>
            <w:gridSpan w:val="2"/>
          </w:tcPr>
          <w:p w:rsidR="00BC1518" w:rsidRPr="00FD675A" w:rsidRDefault="00BC1518">
            <w:pPr>
              <w:tabs>
                <w:tab w:val="left" w:pos="1980"/>
              </w:tabs>
              <w:jc w:val="center"/>
            </w:pPr>
            <w:r w:rsidRPr="00FD675A">
              <w:t>OK</w:t>
            </w:r>
          </w:p>
        </w:tc>
        <w:tc>
          <w:tcPr>
            <w:tcW w:w="680" w:type="dxa"/>
          </w:tcPr>
          <w:p w:rsidR="00BC1518" w:rsidRPr="00FD675A" w:rsidRDefault="00BC1518">
            <w:pPr>
              <w:tabs>
                <w:tab w:val="left" w:pos="1980"/>
              </w:tabs>
              <w:jc w:val="center"/>
            </w:pPr>
            <w:r w:rsidRPr="00FD675A">
              <w:t>0,4</w:t>
            </w:r>
          </w:p>
        </w:tc>
      </w:tr>
    </w:tbl>
    <w:p w:rsidR="00BC1518" w:rsidRDefault="00BC1518">
      <w:pPr>
        <w:tabs>
          <w:tab w:val="left" w:pos="1980"/>
        </w:tabs>
        <w:jc w:val="center"/>
        <w:rPr>
          <w:b/>
          <w:bCs/>
          <w:sz w:val="24"/>
          <w:szCs w:val="24"/>
          <w:u w:val="single"/>
        </w:rPr>
      </w:pPr>
    </w:p>
    <w:p w:rsidR="00BC1518" w:rsidRDefault="00BC1518">
      <w:r>
        <w:tab/>
        <w:t>J</w:t>
      </w:r>
      <w:r>
        <w:rPr>
          <w:vertAlign w:val="subscript"/>
        </w:rPr>
        <w:t>2</w:t>
      </w:r>
      <w:r>
        <w:t xml:space="preserve"> = 2,1*J</w:t>
      </w:r>
      <w:r>
        <w:rPr>
          <w:vertAlign w:val="subscript"/>
        </w:rPr>
        <w:t>n</w:t>
      </w:r>
      <w:r>
        <w:tab/>
        <w:t>dla wkładki bezpiecznikowej 4A</w:t>
      </w:r>
    </w:p>
    <w:p w:rsidR="00BC1518" w:rsidRDefault="00BC1518">
      <w:r>
        <w:tab/>
        <w:t>J</w:t>
      </w:r>
      <w:r>
        <w:rPr>
          <w:vertAlign w:val="subscript"/>
        </w:rPr>
        <w:t>2</w:t>
      </w:r>
      <w:r>
        <w:t xml:space="preserve"> = 1,9*J</w:t>
      </w:r>
      <w:r>
        <w:rPr>
          <w:vertAlign w:val="subscript"/>
        </w:rPr>
        <w:t>n</w:t>
      </w:r>
      <w:r>
        <w:tab/>
        <w:t>dla wkładki bezpiecznikowej 6 - 10A</w:t>
      </w:r>
    </w:p>
    <w:p w:rsidR="00BC1518" w:rsidRDefault="00BC1518">
      <w:r>
        <w:tab/>
        <w:t>J</w:t>
      </w:r>
      <w:r>
        <w:rPr>
          <w:vertAlign w:val="subscript"/>
        </w:rPr>
        <w:t>2</w:t>
      </w:r>
      <w:r>
        <w:t xml:space="preserve"> = 1,75*J</w:t>
      </w:r>
      <w:r>
        <w:rPr>
          <w:vertAlign w:val="subscript"/>
        </w:rPr>
        <w:t>n</w:t>
      </w:r>
      <w:r>
        <w:tab/>
        <w:t>dla wkładki bezpiecznikowej 16 - 25</w:t>
      </w:r>
    </w:p>
    <w:p w:rsidR="00BC1518" w:rsidRDefault="00BC1518">
      <w:r>
        <w:tab/>
        <w:t>J</w:t>
      </w:r>
      <w:r>
        <w:rPr>
          <w:vertAlign w:val="subscript"/>
        </w:rPr>
        <w:t>2</w:t>
      </w:r>
      <w:r>
        <w:t xml:space="preserve"> = 1,6*J</w:t>
      </w:r>
      <w:r>
        <w:rPr>
          <w:vertAlign w:val="subscript"/>
        </w:rPr>
        <w:t>n</w:t>
      </w:r>
      <w:r>
        <w:tab/>
        <w:t>dla wkładki bezpiecznikowej 32 - 400A</w:t>
      </w:r>
    </w:p>
    <w:p w:rsidR="00BC1518" w:rsidRDefault="00BC1518">
      <w:r>
        <w:tab/>
        <w:t>J</w:t>
      </w:r>
      <w:r>
        <w:rPr>
          <w:vertAlign w:val="subscript"/>
        </w:rPr>
        <w:t>2</w:t>
      </w:r>
      <w:r>
        <w:t xml:space="preserve"> = 1,45*J</w:t>
      </w:r>
      <w:r>
        <w:rPr>
          <w:vertAlign w:val="subscript"/>
        </w:rPr>
        <w:t>n</w:t>
      </w:r>
      <w:r>
        <w:tab/>
        <w:t xml:space="preserve">dla wyłączników nadprądowych </w:t>
      </w:r>
    </w:p>
    <w:p w:rsidR="00BC1518" w:rsidRDefault="00BC1518">
      <w:pPr>
        <w:rPr>
          <w:b/>
          <w:bCs/>
          <w:sz w:val="28"/>
          <w:szCs w:val="28"/>
        </w:rPr>
      </w:pPr>
    </w:p>
    <w:p w:rsidR="00BC1518" w:rsidRDefault="00BC1518">
      <w:pPr>
        <w:rPr>
          <w:b/>
          <w:bCs/>
          <w:sz w:val="28"/>
          <w:szCs w:val="28"/>
        </w:rPr>
      </w:pPr>
    </w:p>
    <w:p w:rsidR="00BC1518" w:rsidRDefault="00BC1518">
      <w:pPr>
        <w:rPr>
          <w:b/>
          <w:bCs/>
          <w:sz w:val="28"/>
          <w:szCs w:val="28"/>
        </w:rPr>
      </w:pPr>
    </w:p>
    <w:p w:rsidR="00BC1518" w:rsidRDefault="00BC1518">
      <w:pPr>
        <w:rPr>
          <w:b/>
          <w:bCs/>
          <w:sz w:val="28"/>
          <w:szCs w:val="28"/>
        </w:rPr>
      </w:pPr>
    </w:p>
    <w:p w:rsidR="00BC1518" w:rsidRDefault="00BC1518">
      <w:pPr>
        <w:rPr>
          <w:b/>
          <w:bCs/>
          <w:sz w:val="28"/>
          <w:szCs w:val="28"/>
        </w:rPr>
      </w:pPr>
    </w:p>
    <w:p w:rsidR="00BC1518" w:rsidRDefault="00BC1518">
      <w:pPr>
        <w:rPr>
          <w:b/>
          <w:bCs/>
          <w:sz w:val="28"/>
          <w:szCs w:val="28"/>
        </w:rPr>
      </w:pPr>
    </w:p>
    <w:p w:rsidR="00BC1518" w:rsidRDefault="00BC1518">
      <w:pPr>
        <w:rPr>
          <w:b/>
          <w:bCs/>
          <w:sz w:val="28"/>
          <w:szCs w:val="28"/>
        </w:rPr>
      </w:pPr>
    </w:p>
    <w:p w:rsidR="00BC1518" w:rsidRDefault="00BC1518">
      <w:pPr>
        <w:rPr>
          <w:b/>
          <w:bCs/>
          <w:sz w:val="28"/>
          <w:szCs w:val="28"/>
        </w:rPr>
      </w:pPr>
    </w:p>
    <w:p w:rsidR="00BC1518" w:rsidRDefault="00BC1518">
      <w:pPr>
        <w:rPr>
          <w:b/>
          <w:bCs/>
          <w:sz w:val="28"/>
          <w:szCs w:val="28"/>
        </w:rPr>
      </w:pPr>
    </w:p>
    <w:p w:rsidR="00BC1518" w:rsidRDefault="00BC1518">
      <w:pPr>
        <w:rPr>
          <w:b/>
          <w:bCs/>
          <w:sz w:val="28"/>
          <w:szCs w:val="28"/>
        </w:rPr>
      </w:pPr>
    </w:p>
    <w:p w:rsidR="00BC1518" w:rsidRDefault="00BC1518">
      <w:pPr>
        <w:rPr>
          <w:b/>
          <w:bCs/>
          <w:sz w:val="28"/>
          <w:szCs w:val="28"/>
        </w:rPr>
      </w:pPr>
    </w:p>
    <w:p w:rsidR="00BC1518" w:rsidRDefault="00BC1518">
      <w:pPr>
        <w:rPr>
          <w:b/>
          <w:bCs/>
          <w:sz w:val="28"/>
          <w:szCs w:val="28"/>
        </w:rPr>
      </w:pPr>
    </w:p>
    <w:p w:rsidR="00BC1518" w:rsidRDefault="00BC1518">
      <w:pPr>
        <w:rPr>
          <w:b/>
          <w:bCs/>
          <w:sz w:val="28"/>
          <w:szCs w:val="28"/>
        </w:rPr>
      </w:pPr>
    </w:p>
    <w:p w:rsidR="00BC1518" w:rsidRDefault="00BC1518">
      <w:pPr>
        <w:rPr>
          <w:b/>
          <w:bCs/>
          <w:sz w:val="28"/>
          <w:szCs w:val="28"/>
        </w:rPr>
      </w:pPr>
    </w:p>
    <w:p w:rsidR="00BC1518" w:rsidRDefault="00BC1518">
      <w:pPr>
        <w:rPr>
          <w:b/>
          <w:bCs/>
          <w:sz w:val="28"/>
          <w:szCs w:val="28"/>
        </w:rPr>
      </w:pPr>
    </w:p>
    <w:p w:rsidR="00BC1518" w:rsidRDefault="00BC1518">
      <w:pPr>
        <w:rPr>
          <w:b/>
          <w:bCs/>
          <w:sz w:val="28"/>
          <w:szCs w:val="28"/>
        </w:rPr>
      </w:pPr>
    </w:p>
    <w:p w:rsidR="00BC1518" w:rsidRDefault="00BC1518">
      <w:pPr>
        <w:rPr>
          <w:b/>
          <w:bCs/>
          <w:sz w:val="28"/>
          <w:szCs w:val="28"/>
        </w:rPr>
      </w:pPr>
    </w:p>
    <w:p w:rsidR="00BC1518" w:rsidRPr="002A1618" w:rsidRDefault="00BC1518" w:rsidP="00FD675A">
      <w:pPr>
        <w:pStyle w:val="Nagwek2"/>
        <w:numPr>
          <w:ilvl w:val="0"/>
          <w:numId w:val="15"/>
        </w:numPr>
      </w:pPr>
      <w:bookmarkStart w:id="25" w:name="_Toc227660169"/>
      <w:bookmarkStart w:id="26" w:name="_Toc462907914"/>
      <w:r w:rsidRPr="002A1618">
        <w:t xml:space="preserve">Wykaz kabli </w:t>
      </w:r>
      <w:bookmarkEnd w:id="25"/>
      <w:bookmarkEnd w:id="26"/>
    </w:p>
    <w:tbl>
      <w:tblPr>
        <w:tblW w:w="14470" w:type="dxa"/>
        <w:tblInd w:w="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10"/>
        <w:gridCol w:w="1440"/>
        <w:gridCol w:w="3420"/>
        <w:gridCol w:w="3600"/>
        <w:gridCol w:w="2340"/>
        <w:gridCol w:w="1260"/>
        <w:gridCol w:w="1800"/>
      </w:tblGrid>
      <w:tr w:rsidR="00BC1518" w:rsidRPr="00FD675A">
        <w:trPr>
          <w:cantSplit/>
          <w:trHeight w:val="591"/>
          <w:tblHeader/>
        </w:trPr>
        <w:tc>
          <w:tcPr>
            <w:tcW w:w="610" w:type="dxa"/>
            <w:tcBorders>
              <w:top w:val="single" w:sz="12" w:space="0" w:color="auto"/>
            </w:tcBorders>
          </w:tcPr>
          <w:p w:rsidR="00BC1518" w:rsidRPr="00FD675A" w:rsidRDefault="00BC1518">
            <w:pPr>
              <w:tabs>
                <w:tab w:val="left" w:pos="8640"/>
                <w:tab w:val="left" w:pos="10620"/>
              </w:tabs>
              <w:jc w:val="center"/>
              <w:rPr>
                <w:rFonts w:ascii="Arial" w:hAnsi="Arial" w:cs="Arial"/>
                <w:b/>
                <w:bCs/>
                <w:sz w:val="22"/>
                <w:szCs w:val="22"/>
              </w:rPr>
            </w:pPr>
            <w:r w:rsidRPr="00FD675A">
              <w:rPr>
                <w:rFonts w:ascii="Arial" w:hAnsi="Arial" w:cs="Arial"/>
                <w:b/>
                <w:bCs/>
                <w:sz w:val="22"/>
                <w:szCs w:val="22"/>
              </w:rPr>
              <w:t>L.p.</w:t>
            </w:r>
          </w:p>
        </w:tc>
        <w:tc>
          <w:tcPr>
            <w:tcW w:w="1440" w:type="dxa"/>
            <w:tcBorders>
              <w:top w:val="single" w:sz="12" w:space="0" w:color="auto"/>
            </w:tcBorders>
          </w:tcPr>
          <w:p w:rsidR="00BC1518" w:rsidRPr="00FD675A" w:rsidRDefault="00BC1518">
            <w:pPr>
              <w:tabs>
                <w:tab w:val="left" w:pos="8640"/>
                <w:tab w:val="left" w:pos="10620"/>
              </w:tabs>
              <w:jc w:val="center"/>
              <w:rPr>
                <w:rFonts w:ascii="Arial" w:hAnsi="Arial" w:cs="Arial"/>
                <w:b/>
                <w:bCs/>
                <w:sz w:val="22"/>
                <w:szCs w:val="22"/>
              </w:rPr>
            </w:pPr>
            <w:r w:rsidRPr="00FD675A">
              <w:rPr>
                <w:rFonts w:ascii="Arial" w:hAnsi="Arial" w:cs="Arial"/>
                <w:b/>
                <w:bCs/>
                <w:sz w:val="22"/>
                <w:szCs w:val="22"/>
              </w:rPr>
              <w:t>Oznaczenie</w:t>
            </w:r>
          </w:p>
          <w:p w:rsidR="00BC1518" w:rsidRPr="00FD675A" w:rsidRDefault="00BC1518">
            <w:pPr>
              <w:tabs>
                <w:tab w:val="left" w:pos="8640"/>
                <w:tab w:val="left" w:pos="10620"/>
              </w:tabs>
              <w:jc w:val="center"/>
              <w:rPr>
                <w:rFonts w:ascii="Arial" w:hAnsi="Arial" w:cs="Arial"/>
                <w:b/>
                <w:bCs/>
                <w:sz w:val="22"/>
                <w:szCs w:val="22"/>
              </w:rPr>
            </w:pPr>
            <w:r w:rsidRPr="00FD675A">
              <w:rPr>
                <w:rFonts w:ascii="Arial" w:hAnsi="Arial" w:cs="Arial"/>
                <w:b/>
                <w:bCs/>
                <w:sz w:val="22"/>
                <w:szCs w:val="22"/>
              </w:rPr>
              <w:t>kabla</w:t>
            </w:r>
          </w:p>
        </w:tc>
        <w:tc>
          <w:tcPr>
            <w:tcW w:w="3420" w:type="dxa"/>
            <w:tcBorders>
              <w:top w:val="single" w:sz="12" w:space="0" w:color="auto"/>
            </w:tcBorders>
          </w:tcPr>
          <w:p w:rsidR="00BC1518" w:rsidRPr="00FD675A" w:rsidRDefault="00BC1518">
            <w:pPr>
              <w:tabs>
                <w:tab w:val="left" w:pos="8640"/>
                <w:tab w:val="left" w:pos="10620"/>
              </w:tabs>
              <w:jc w:val="center"/>
              <w:rPr>
                <w:rFonts w:ascii="Arial" w:hAnsi="Arial" w:cs="Arial"/>
                <w:b/>
                <w:bCs/>
                <w:sz w:val="22"/>
                <w:szCs w:val="22"/>
              </w:rPr>
            </w:pPr>
            <w:r w:rsidRPr="00FD675A">
              <w:rPr>
                <w:rFonts w:ascii="Arial" w:hAnsi="Arial" w:cs="Arial"/>
                <w:b/>
                <w:bCs/>
                <w:sz w:val="22"/>
                <w:szCs w:val="22"/>
              </w:rPr>
              <w:t>Skąd</w:t>
            </w:r>
          </w:p>
        </w:tc>
        <w:tc>
          <w:tcPr>
            <w:tcW w:w="3600" w:type="dxa"/>
            <w:tcBorders>
              <w:top w:val="single" w:sz="12" w:space="0" w:color="auto"/>
            </w:tcBorders>
          </w:tcPr>
          <w:p w:rsidR="00BC1518" w:rsidRPr="00FD675A" w:rsidRDefault="00BC1518">
            <w:pPr>
              <w:tabs>
                <w:tab w:val="left" w:pos="8640"/>
                <w:tab w:val="left" w:pos="10620"/>
              </w:tabs>
              <w:jc w:val="center"/>
              <w:rPr>
                <w:rFonts w:ascii="Arial" w:hAnsi="Arial" w:cs="Arial"/>
                <w:b/>
                <w:bCs/>
                <w:sz w:val="22"/>
                <w:szCs w:val="22"/>
              </w:rPr>
            </w:pPr>
            <w:r w:rsidRPr="00FD675A">
              <w:rPr>
                <w:rFonts w:ascii="Arial" w:hAnsi="Arial" w:cs="Arial"/>
                <w:b/>
                <w:bCs/>
                <w:sz w:val="22"/>
                <w:szCs w:val="22"/>
              </w:rPr>
              <w:t>Dokąd</w:t>
            </w:r>
          </w:p>
        </w:tc>
        <w:tc>
          <w:tcPr>
            <w:tcW w:w="2340" w:type="dxa"/>
            <w:tcBorders>
              <w:top w:val="single" w:sz="12" w:space="0" w:color="auto"/>
            </w:tcBorders>
          </w:tcPr>
          <w:p w:rsidR="00BC1518" w:rsidRPr="00FD675A" w:rsidRDefault="00BC1518">
            <w:pPr>
              <w:tabs>
                <w:tab w:val="left" w:pos="8640"/>
                <w:tab w:val="left" w:pos="10620"/>
              </w:tabs>
              <w:jc w:val="center"/>
              <w:rPr>
                <w:rFonts w:ascii="Arial" w:hAnsi="Arial" w:cs="Arial"/>
                <w:b/>
                <w:bCs/>
                <w:sz w:val="22"/>
                <w:szCs w:val="22"/>
              </w:rPr>
            </w:pPr>
            <w:r w:rsidRPr="00FD675A">
              <w:rPr>
                <w:rFonts w:ascii="Arial" w:hAnsi="Arial" w:cs="Arial"/>
                <w:b/>
                <w:bCs/>
                <w:sz w:val="22"/>
                <w:szCs w:val="22"/>
              </w:rPr>
              <w:t>Typ kabla</w:t>
            </w:r>
          </w:p>
        </w:tc>
        <w:tc>
          <w:tcPr>
            <w:tcW w:w="1260" w:type="dxa"/>
            <w:tcBorders>
              <w:top w:val="single" w:sz="12" w:space="0" w:color="auto"/>
            </w:tcBorders>
          </w:tcPr>
          <w:p w:rsidR="00BC1518" w:rsidRPr="00FD675A" w:rsidRDefault="00BC1518">
            <w:pPr>
              <w:tabs>
                <w:tab w:val="left" w:pos="8640"/>
                <w:tab w:val="left" w:pos="10620"/>
              </w:tabs>
              <w:jc w:val="center"/>
              <w:rPr>
                <w:rFonts w:ascii="Arial" w:hAnsi="Arial" w:cs="Arial"/>
                <w:b/>
                <w:bCs/>
                <w:sz w:val="22"/>
                <w:szCs w:val="22"/>
              </w:rPr>
            </w:pPr>
            <w:r w:rsidRPr="00FD675A">
              <w:rPr>
                <w:rFonts w:ascii="Arial" w:hAnsi="Arial" w:cs="Arial"/>
                <w:b/>
                <w:bCs/>
                <w:sz w:val="22"/>
                <w:szCs w:val="22"/>
              </w:rPr>
              <w:t>Długość</w:t>
            </w:r>
          </w:p>
          <w:p w:rsidR="00BC1518" w:rsidRPr="00FD675A" w:rsidRDefault="00BC1518">
            <w:pPr>
              <w:tabs>
                <w:tab w:val="left" w:pos="8640"/>
                <w:tab w:val="left" w:pos="10620"/>
              </w:tabs>
              <w:jc w:val="center"/>
              <w:rPr>
                <w:rFonts w:ascii="Arial" w:hAnsi="Arial" w:cs="Arial"/>
                <w:b/>
                <w:bCs/>
                <w:sz w:val="22"/>
                <w:szCs w:val="22"/>
              </w:rPr>
            </w:pPr>
            <w:r w:rsidRPr="00FD675A">
              <w:rPr>
                <w:rFonts w:ascii="Arial" w:hAnsi="Arial" w:cs="Arial"/>
                <w:b/>
                <w:bCs/>
                <w:sz w:val="22"/>
                <w:szCs w:val="22"/>
              </w:rPr>
              <w:t>(m.)</w:t>
            </w:r>
          </w:p>
        </w:tc>
        <w:tc>
          <w:tcPr>
            <w:tcW w:w="1800" w:type="dxa"/>
            <w:tcBorders>
              <w:top w:val="single" w:sz="12" w:space="0" w:color="auto"/>
            </w:tcBorders>
          </w:tcPr>
          <w:p w:rsidR="00BC1518" w:rsidRPr="00FD675A" w:rsidRDefault="00BC1518">
            <w:pPr>
              <w:tabs>
                <w:tab w:val="left" w:pos="8640"/>
                <w:tab w:val="left" w:pos="10620"/>
              </w:tabs>
              <w:jc w:val="center"/>
              <w:rPr>
                <w:rFonts w:ascii="Arial" w:hAnsi="Arial" w:cs="Arial"/>
                <w:b/>
                <w:bCs/>
                <w:sz w:val="22"/>
                <w:szCs w:val="22"/>
              </w:rPr>
            </w:pPr>
            <w:r w:rsidRPr="00FD675A">
              <w:rPr>
                <w:rFonts w:ascii="Arial" w:hAnsi="Arial" w:cs="Arial"/>
                <w:b/>
                <w:bCs/>
                <w:sz w:val="22"/>
                <w:szCs w:val="22"/>
              </w:rPr>
              <w:t>Uwagi</w:t>
            </w:r>
          </w:p>
        </w:tc>
      </w:tr>
      <w:tr w:rsidR="00BC1518" w:rsidRPr="00FD675A">
        <w:trPr>
          <w:cantSplit/>
          <w:tblHeader/>
        </w:trPr>
        <w:tc>
          <w:tcPr>
            <w:tcW w:w="610" w:type="dxa"/>
            <w:tcBorders>
              <w:bottom w:val="single" w:sz="12" w:space="0" w:color="auto"/>
            </w:tcBorders>
          </w:tcPr>
          <w:p w:rsidR="00BC1518" w:rsidRPr="00FD675A" w:rsidRDefault="00BC1518">
            <w:pPr>
              <w:tabs>
                <w:tab w:val="left" w:pos="8640"/>
                <w:tab w:val="left" w:pos="10620"/>
              </w:tabs>
              <w:jc w:val="center"/>
              <w:rPr>
                <w:rFonts w:ascii="Arial" w:hAnsi="Arial" w:cs="Arial"/>
                <w:b/>
                <w:bCs/>
                <w:sz w:val="22"/>
                <w:szCs w:val="22"/>
              </w:rPr>
            </w:pPr>
            <w:r w:rsidRPr="00FD675A">
              <w:rPr>
                <w:rFonts w:ascii="Arial" w:hAnsi="Arial" w:cs="Arial"/>
                <w:b/>
                <w:bCs/>
                <w:sz w:val="22"/>
                <w:szCs w:val="22"/>
              </w:rPr>
              <w:t>1</w:t>
            </w:r>
          </w:p>
        </w:tc>
        <w:tc>
          <w:tcPr>
            <w:tcW w:w="1440" w:type="dxa"/>
            <w:tcBorders>
              <w:bottom w:val="single" w:sz="12" w:space="0" w:color="auto"/>
            </w:tcBorders>
          </w:tcPr>
          <w:p w:rsidR="00BC1518" w:rsidRPr="00FD675A" w:rsidRDefault="00BC1518">
            <w:pPr>
              <w:tabs>
                <w:tab w:val="left" w:pos="8640"/>
                <w:tab w:val="left" w:pos="10620"/>
              </w:tabs>
              <w:jc w:val="center"/>
              <w:rPr>
                <w:rFonts w:ascii="Arial" w:hAnsi="Arial" w:cs="Arial"/>
                <w:b/>
                <w:bCs/>
                <w:sz w:val="22"/>
                <w:szCs w:val="22"/>
              </w:rPr>
            </w:pPr>
            <w:r w:rsidRPr="00FD675A">
              <w:rPr>
                <w:rFonts w:ascii="Arial" w:hAnsi="Arial" w:cs="Arial"/>
                <w:b/>
                <w:bCs/>
                <w:sz w:val="22"/>
                <w:szCs w:val="22"/>
              </w:rPr>
              <w:t>2</w:t>
            </w:r>
          </w:p>
        </w:tc>
        <w:tc>
          <w:tcPr>
            <w:tcW w:w="3420" w:type="dxa"/>
            <w:tcBorders>
              <w:bottom w:val="single" w:sz="12" w:space="0" w:color="auto"/>
            </w:tcBorders>
          </w:tcPr>
          <w:p w:rsidR="00BC1518" w:rsidRPr="00FD675A" w:rsidRDefault="00BC1518">
            <w:pPr>
              <w:tabs>
                <w:tab w:val="left" w:pos="8640"/>
                <w:tab w:val="left" w:pos="10620"/>
              </w:tabs>
              <w:jc w:val="center"/>
              <w:rPr>
                <w:rFonts w:ascii="Arial" w:hAnsi="Arial" w:cs="Arial"/>
                <w:b/>
                <w:bCs/>
                <w:sz w:val="22"/>
                <w:szCs w:val="22"/>
              </w:rPr>
            </w:pPr>
            <w:r w:rsidRPr="00FD675A">
              <w:rPr>
                <w:rFonts w:ascii="Arial" w:hAnsi="Arial" w:cs="Arial"/>
                <w:b/>
                <w:bCs/>
                <w:sz w:val="22"/>
                <w:szCs w:val="22"/>
              </w:rPr>
              <w:t>3</w:t>
            </w:r>
          </w:p>
        </w:tc>
        <w:tc>
          <w:tcPr>
            <w:tcW w:w="3600" w:type="dxa"/>
            <w:tcBorders>
              <w:bottom w:val="single" w:sz="12" w:space="0" w:color="auto"/>
            </w:tcBorders>
          </w:tcPr>
          <w:p w:rsidR="00BC1518" w:rsidRPr="00FD675A" w:rsidRDefault="00BC1518">
            <w:pPr>
              <w:tabs>
                <w:tab w:val="left" w:pos="8640"/>
                <w:tab w:val="left" w:pos="10620"/>
              </w:tabs>
              <w:jc w:val="center"/>
              <w:rPr>
                <w:rFonts w:ascii="Arial" w:hAnsi="Arial" w:cs="Arial"/>
                <w:b/>
                <w:bCs/>
                <w:sz w:val="22"/>
                <w:szCs w:val="22"/>
              </w:rPr>
            </w:pPr>
            <w:r w:rsidRPr="00FD675A">
              <w:rPr>
                <w:rFonts w:ascii="Arial" w:hAnsi="Arial" w:cs="Arial"/>
                <w:b/>
                <w:bCs/>
                <w:sz w:val="22"/>
                <w:szCs w:val="22"/>
              </w:rPr>
              <w:t>4</w:t>
            </w:r>
          </w:p>
        </w:tc>
        <w:tc>
          <w:tcPr>
            <w:tcW w:w="2340" w:type="dxa"/>
            <w:tcBorders>
              <w:bottom w:val="single" w:sz="12" w:space="0" w:color="auto"/>
            </w:tcBorders>
          </w:tcPr>
          <w:p w:rsidR="00BC1518" w:rsidRPr="00FD675A" w:rsidRDefault="00BC1518">
            <w:pPr>
              <w:tabs>
                <w:tab w:val="left" w:pos="8640"/>
                <w:tab w:val="left" w:pos="10620"/>
              </w:tabs>
              <w:jc w:val="center"/>
              <w:rPr>
                <w:rFonts w:ascii="Arial" w:hAnsi="Arial" w:cs="Arial"/>
                <w:b/>
                <w:bCs/>
                <w:sz w:val="22"/>
                <w:szCs w:val="22"/>
              </w:rPr>
            </w:pPr>
            <w:r w:rsidRPr="00FD675A">
              <w:rPr>
                <w:rFonts w:ascii="Arial" w:hAnsi="Arial" w:cs="Arial"/>
                <w:b/>
                <w:bCs/>
                <w:sz w:val="22"/>
                <w:szCs w:val="22"/>
              </w:rPr>
              <w:t>5</w:t>
            </w:r>
          </w:p>
        </w:tc>
        <w:tc>
          <w:tcPr>
            <w:tcW w:w="1260" w:type="dxa"/>
            <w:tcBorders>
              <w:bottom w:val="single" w:sz="12" w:space="0" w:color="auto"/>
            </w:tcBorders>
          </w:tcPr>
          <w:p w:rsidR="00BC1518" w:rsidRPr="00FD675A" w:rsidRDefault="00BC1518">
            <w:pPr>
              <w:tabs>
                <w:tab w:val="left" w:pos="8640"/>
                <w:tab w:val="left" w:pos="10620"/>
              </w:tabs>
              <w:jc w:val="center"/>
              <w:rPr>
                <w:rFonts w:ascii="Arial" w:hAnsi="Arial" w:cs="Arial"/>
                <w:b/>
                <w:bCs/>
                <w:sz w:val="22"/>
                <w:szCs w:val="22"/>
              </w:rPr>
            </w:pPr>
            <w:r w:rsidRPr="00FD675A">
              <w:rPr>
                <w:rFonts w:ascii="Arial" w:hAnsi="Arial" w:cs="Arial"/>
                <w:b/>
                <w:bCs/>
                <w:sz w:val="22"/>
                <w:szCs w:val="22"/>
              </w:rPr>
              <w:t>6</w:t>
            </w:r>
          </w:p>
        </w:tc>
        <w:tc>
          <w:tcPr>
            <w:tcW w:w="1800" w:type="dxa"/>
            <w:tcBorders>
              <w:bottom w:val="single" w:sz="12" w:space="0" w:color="auto"/>
            </w:tcBorders>
          </w:tcPr>
          <w:p w:rsidR="00BC1518" w:rsidRPr="00FD675A" w:rsidRDefault="00BC1518">
            <w:pPr>
              <w:tabs>
                <w:tab w:val="left" w:pos="8640"/>
                <w:tab w:val="left" w:pos="10620"/>
              </w:tabs>
              <w:jc w:val="center"/>
              <w:rPr>
                <w:rFonts w:ascii="Arial" w:hAnsi="Arial" w:cs="Arial"/>
                <w:b/>
                <w:bCs/>
                <w:sz w:val="22"/>
                <w:szCs w:val="22"/>
              </w:rPr>
            </w:pPr>
            <w:r w:rsidRPr="00FD675A">
              <w:rPr>
                <w:rFonts w:ascii="Arial" w:hAnsi="Arial" w:cs="Arial"/>
                <w:b/>
                <w:bCs/>
                <w:sz w:val="22"/>
                <w:szCs w:val="22"/>
              </w:rPr>
              <w:t>7</w:t>
            </w:r>
          </w:p>
        </w:tc>
      </w:tr>
      <w:tr w:rsidR="00BC1518" w:rsidRPr="00FD675A">
        <w:trPr>
          <w:cantSplit/>
        </w:trPr>
        <w:tc>
          <w:tcPr>
            <w:tcW w:w="14470" w:type="dxa"/>
            <w:gridSpan w:val="7"/>
            <w:tcBorders>
              <w:top w:val="single" w:sz="12" w:space="0" w:color="auto"/>
            </w:tcBorders>
          </w:tcPr>
          <w:p w:rsidR="00BC1518" w:rsidRPr="00FD675A" w:rsidRDefault="00BC1518">
            <w:pPr>
              <w:tabs>
                <w:tab w:val="left" w:pos="8640"/>
                <w:tab w:val="left" w:pos="10620"/>
              </w:tabs>
              <w:jc w:val="center"/>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num" w:pos="1440"/>
                <w:tab w:val="left" w:pos="8640"/>
                <w:tab w:val="left" w:pos="10620"/>
              </w:tabs>
              <w:ind w:left="357" w:firstLine="3"/>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KZ-1</w:t>
            </w:r>
          </w:p>
        </w:tc>
        <w:tc>
          <w:tcPr>
            <w:tcW w:w="3420" w:type="dxa"/>
          </w:tcPr>
          <w:p w:rsidR="00BC1518" w:rsidRPr="00FD675A" w:rsidRDefault="00BC1518">
            <w:pPr>
              <w:rPr>
                <w:rFonts w:ascii="Arial" w:hAnsi="Arial" w:cs="Arial"/>
                <w:sz w:val="22"/>
                <w:szCs w:val="22"/>
              </w:rPr>
            </w:pPr>
            <w:r w:rsidRPr="00FD675A">
              <w:rPr>
                <w:rFonts w:ascii="Arial" w:hAnsi="Arial" w:cs="Arial"/>
                <w:sz w:val="22"/>
                <w:szCs w:val="22"/>
              </w:rPr>
              <w:t>Stacja SP XI</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Rozdzielnica RG</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YAKY 4x120</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180</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num" w:pos="1440"/>
                <w:tab w:val="left" w:pos="8640"/>
                <w:tab w:val="left" w:pos="10620"/>
              </w:tabs>
              <w:ind w:left="357" w:firstLine="3"/>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KZ-2</w:t>
            </w:r>
          </w:p>
        </w:tc>
        <w:tc>
          <w:tcPr>
            <w:tcW w:w="3420" w:type="dxa"/>
          </w:tcPr>
          <w:p w:rsidR="00BC1518" w:rsidRPr="00FD675A" w:rsidRDefault="00BC1518">
            <w:pPr>
              <w:rPr>
                <w:rFonts w:ascii="Arial" w:hAnsi="Arial" w:cs="Arial"/>
                <w:sz w:val="22"/>
                <w:szCs w:val="22"/>
              </w:rPr>
            </w:pPr>
            <w:r w:rsidRPr="00FD675A">
              <w:rPr>
                <w:rFonts w:ascii="Arial" w:hAnsi="Arial" w:cs="Arial"/>
                <w:sz w:val="22"/>
                <w:szCs w:val="22"/>
              </w:rPr>
              <w:t>Agregat prądotwórczy</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Rozdzielnica RG</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YKY 4x50</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35</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num" w:pos="1440"/>
                <w:tab w:val="left" w:pos="8640"/>
                <w:tab w:val="left" w:pos="10620"/>
              </w:tabs>
              <w:ind w:left="357" w:firstLine="3"/>
              <w:jc w:val="center"/>
              <w:rPr>
                <w:rFonts w:ascii="Arial" w:hAnsi="Arial" w:cs="Arial"/>
                <w:sz w:val="22"/>
                <w:szCs w:val="22"/>
              </w:rPr>
            </w:pPr>
            <w:r w:rsidRPr="00FD675A">
              <w:rPr>
                <w:rFonts w:ascii="Arial" w:hAnsi="Arial" w:cs="Arial"/>
                <w:sz w:val="22"/>
                <w:szCs w:val="22"/>
              </w:rPr>
              <w:t>K</w:t>
            </w:r>
          </w:p>
        </w:tc>
        <w:tc>
          <w:tcPr>
            <w:tcW w:w="144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KZS-2</w:t>
            </w:r>
          </w:p>
        </w:tc>
        <w:tc>
          <w:tcPr>
            <w:tcW w:w="3420" w:type="dxa"/>
          </w:tcPr>
          <w:p w:rsidR="00BC1518" w:rsidRPr="00FD675A" w:rsidRDefault="00BC1518">
            <w:pPr>
              <w:rPr>
                <w:rFonts w:ascii="Arial" w:hAnsi="Arial" w:cs="Arial"/>
                <w:sz w:val="22"/>
                <w:szCs w:val="22"/>
              </w:rPr>
            </w:pPr>
            <w:r w:rsidRPr="00FD675A">
              <w:rPr>
                <w:rFonts w:ascii="Arial" w:hAnsi="Arial" w:cs="Arial"/>
                <w:sz w:val="22"/>
                <w:szCs w:val="22"/>
              </w:rPr>
              <w:t>Rozdzielnica RG</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Agregat prądotwórczy</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YKSY 7x1</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35</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num" w:pos="1440"/>
                <w:tab w:val="left" w:pos="8640"/>
                <w:tab w:val="left" w:pos="10620"/>
              </w:tabs>
              <w:ind w:left="357" w:firstLine="3"/>
              <w:jc w:val="center"/>
              <w:rPr>
                <w:rFonts w:ascii="Arial" w:hAnsi="Arial" w:cs="Arial"/>
                <w:sz w:val="22"/>
                <w:szCs w:val="22"/>
              </w:rPr>
            </w:pPr>
            <w:r w:rsidRPr="00FD675A">
              <w:rPr>
                <w:rFonts w:ascii="Arial" w:hAnsi="Arial" w:cs="Arial"/>
                <w:sz w:val="22"/>
                <w:szCs w:val="22"/>
              </w:rPr>
              <w:t>K</w:t>
            </w:r>
          </w:p>
        </w:tc>
        <w:tc>
          <w:tcPr>
            <w:tcW w:w="144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KZ-3</w:t>
            </w:r>
          </w:p>
        </w:tc>
        <w:tc>
          <w:tcPr>
            <w:tcW w:w="3420" w:type="dxa"/>
          </w:tcPr>
          <w:p w:rsidR="00BC1518" w:rsidRPr="00FD675A" w:rsidRDefault="00BC1518">
            <w:pPr>
              <w:rPr>
                <w:rFonts w:ascii="Arial" w:hAnsi="Arial" w:cs="Arial"/>
                <w:sz w:val="22"/>
                <w:szCs w:val="22"/>
              </w:rPr>
            </w:pPr>
            <w:r w:rsidRPr="00FD675A">
              <w:rPr>
                <w:rFonts w:ascii="Arial" w:hAnsi="Arial" w:cs="Arial"/>
                <w:sz w:val="22"/>
                <w:szCs w:val="22"/>
              </w:rPr>
              <w:t>Rozdzielnica RG</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Bateria kondensatorów</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YKY 4x10</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5</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num" w:pos="1440"/>
                <w:tab w:val="left" w:pos="8640"/>
                <w:tab w:val="left" w:pos="10620"/>
              </w:tabs>
              <w:ind w:left="357" w:firstLine="3"/>
              <w:jc w:val="center"/>
              <w:rPr>
                <w:rFonts w:ascii="Arial" w:hAnsi="Arial" w:cs="Arial"/>
                <w:sz w:val="22"/>
                <w:szCs w:val="22"/>
              </w:rPr>
            </w:pPr>
            <w:r w:rsidRPr="00FD675A">
              <w:rPr>
                <w:rFonts w:ascii="Arial" w:hAnsi="Arial" w:cs="Arial"/>
                <w:sz w:val="22"/>
                <w:szCs w:val="22"/>
              </w:rPr>
              <w:t>K</w:t>
            </w:r>
          </w:p>
        </w:tc>
        <w:tc>
          <w:tcPr>
            <w:tcW w:w="144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KZS-3</w:t>
            </w:r>
          </w:p>
        </w:tc>
        <w:tc>
          <w:tcPr>
            <w:tcW w:w="3420" w:type="dxa"/>
          </w:tcPr>
          <w:p w:rsidR="00BC1518" w:rsidRPr="00FD675A" w:rsidRDefault="00BC1518">
            <w:pPr>
              <w:rPr>
                <w:rFonts w:ascii="Arial" w:hAnsi="Arial" w:cs="Arial"/>
                <w:sz w:val="22"/>
                <w:szCs w:val="22"/>
              </w:rPr>
            </w:pPr>
            <w:r w:rsidRPr="00FD675A">
              <w:rPr>
                <w:rFonts w:ascii="Arial" w:hAnsi="Arial" w:cs="Arial"/>
                <w:sz w:val="22"/>
                <w:szCs w:val="22"/>
              </w:rPr>
              <w:t>Rozdzielnica RG</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Bateria kondensatorów</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YDY 3x2,5</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5</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num" w:pos="1440"/>
                <w:tab w:val="left" w:pos="8640"/>
                <w:tab w:val="left" w:pos="10620"/>
              </w:tabs>
              <w:ind w:left="357" w:firstLine="3"/>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K-1</w:t>
            </w:r>
          </w:p>
        </w:tc>
        <w:tc>
          <w:tcPr>
            <w:tcW w:w="3420" w:type="dxa"/>
          </w:tcPr>
          <w:p w:rsidR="00BC1518" w:rsidRPr="00FD675A" w:rsidRDefault="00BC1518">
            <w:pPr>
              <w:rPr>
                <w:rFonts w:ascii="Arial" w:hAnsi="Arial" w:cs="Arial"/>
                <w:sz w:val="22"/>
                <w:szCs w:val="22"/>
              </w:rPr>
            </w:pPr>
            <w:r w:rsidRPr="00FD675A">
              <w:rPr>
                <w:rFonts w:ascii="Arial" w:hAnsi="Arial" w:cs="Arial"/>
                <w:sz w:val="22"/>
                <w:szCs w:val="22"/>
              </w:rPr>
              <w:t>Rozdzielnica RG</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Dmuchawa rotacyjna (7,5kW)</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YKYekw 4x4</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12</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num" w:pos="1440"/>
                <w:tab w:val="left" w:pos="8640"/>
                <w:tab w:val="left" w:pos="10620"/>
              </w:tabs>
              <w:ind w:left="357" w:firstLine="3"/>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KS-1</w:t>
            </w:r>
          </w:p>
        </w:tc>
        <w:tc>
          <w:tcPr>
            <w:tcW w:w="3420" w:type="dxa"/>
          </w:tcPr>
          <w:p w:rsidR="00BC1518" w:rsidRPr="00FD675A" w:rsidRDefault="00BC1518">
            <w:pPr>
              <w:rPr>
                <w:rFonts w:ascii="Arial" w:hAnsi="Arial" w:cs="Arial"/>
                <w:sz w:val="22"/>
                <w:szCs w:val="22"/>
              </w:rPr>
            </w:pPr>
            <w:r w:rsidRPr="00FD675A">
              <w:rPr>
                <w:rFonts w:ascii="Arial" w:hAnsi="Arial" w:cs="Arial"/>
                <w:sz w:val="22"/>
                <w:szCs w:val="22"/>
              </w:rPr>
              <w:t>Rozdzielnica RG</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Dmuchawa rotacyjna (7,5kW)</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YKSY 5x1,5</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12</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num" w:pos="1440"/>
                <w:tab w:val="left" w:pos="8640"/>
                <w:tab w:val="left" w:pos="10620"/>
              </w:tabs>
              <w:ind w:left="357" w:firstLine="3"/>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K-2</w:t>
            </w:r>
          </w:p>
        </w:tc>
        <w:tc>
          <w:tcPr>
            <w:tcW w:w="3420" w:type="dxa"/>
          </w:tcPr>
          <w:p w:rsidR="00BC1518" w:rsidRPr="00FD675A" w:rsidRDefault="00BC1518">
            <w:pPr>
              <w:rPr>
                <w:rFonts w:ascii="Arial" w:hAnsi="Arial" w:cs="Arial"/>
                <w:sz w:val="22"/>
                <w:szCs w:val="22"/>
              </w:rPr>
            </w:pPr>
            <w:r w:rsidRPr="00FD675A">
              <w:rPr>
                <w:rFonts w:ascii="Arial" w:hAnsi="Arial" w:cs="Arial"/>
                <w:sz w:val="22"/>
                <w:szCs w:val="22"/>
              </w:rPr>
              <w:t>Rozdzielnica RG</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Dmuchawa rotacyjna (3,0kW)</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YKY 4x2,5</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10</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num" w:pos="1440"/>
                <w:tab w:val="left" w:pos="8640"/>
                <w:tab w:val="left" w:pos="10620"/>
              </w:tabs>
              <w:ind w:left="357" w:firstLine="3"/>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KS-2</w:t>
            </w:r>
          </w:p>
        </w:tc>
        <w:tc>
          <w:tcPr>
            <w:tcW w:w="3420" w:type="dxa"/>
          </w:tcPr>
          <w:p w:rsidR="00BC1518" w:rsidRPr="00FD675A" w:rsidRDefault="00BC1518">
            <w:pPr>
              <w:rPr>
                <w:rFonts w:ascii="Arial" w:hAnsi="Arial" w:cs="Arial"/>
                <w:sz w:val="22"/>
                <w:szCs w:val="22"/>
              </w:rPr>
            </w:pPr>
            <w:r w:rsidRPr="00FD675A">
              <w:rPr>
                <w:rFonts w:ascii="Arial" w:hAnsi="Arial" w:cs="Arial"/>
                <w:sz w:val="22"/>
                <w:szCs w:val="22"/>
              </w:rPr>
              <w:t>Rozdzielnica RG</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Dmuchawa rotacyjna (3,0kW)</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YKSY 5x1,5</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10</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num" w:pos="1440"/>
                <w:tab w:val="left" w:pos="8640"/>
                <w:tab w:val="left" w:pos="10620"/>
              </w:tabs>
              <w:ind w:left="357" w:firstLine="3"/>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K-3</w:t>
            </w:r>
          </w:p>
        </w:tc>
        <w:tc>
          <w:tcPr>
            <w:tcW w:w="3420" w:type="dxa"/>
          </w:tcPr>
          <w:p w:rsidR="00BC1518" w:rsidRPr="00FD675A" w:rsidRDefault="00BC1518">
            <w:pPr>
              <w:rPr>
                <w:rFonts w:ascii="Arial" w:hAnsi="Arial" w:cs="Arial"/>
                <w:sz w:val="22"/>
                <w:szCs w:val="22"/>
              </w:rPr>
            </w:pPr>
            <w:r w:rsidRPr="00FD675A">
              <w:rPr>
                <w:rFonts w:ascii="Arial" w:hAnsi="Arial" w:cs="Arial"/>
                <w:sz w:val="22"/>
                <w:szCs w:val="22"/>
              </w:rPr>
              <w:t>Rozdzielnica RG</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Dmuchawa rotacyjna (3,0kW)</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YKY 4x2,5</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10</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num" w:pos="1440"/>
                <w:tab w:val="left" w:pos="8640"/>
                <w:tab w:val="left" w:pos="10620"/>
              </w:tabs>
              <w:ind w:left="357" w:firstLine="3"/>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KS-3</w:t>
            </w:r>
          </w:p>
        </w:tc>
        <w:tc>
          <w:tcPr>
            <w:tcW w:w="3420" w:type="dxa"/>
          </w:tcPr>
          <w:p w:rsidR="00BC1518" w:rsidRPr="00FD675A" w:rsidRDefault="00BC1518">
            <w:pPr>
              <w:rPr>
                <w:rFonts w:ascii="Arial" w:hAnsi="Arial" w:cs="Arial"/>
                <w:sz w:val="22"/>
                <w:szCs w:val="22"/>
              </w:rPr>
            </w:pPr>
            <w:r w:rsidRPr="00FD675A">
              <w:rPr>
                <w:rFonts w:ascii="Arial" w:hAnsi="Arial" w:cs="Arial"/>
                <w:sz w:val="22"/>
                <w:szCs w:val="22"/>
              </w:rPr>
              <w:t>Rozdzielnica RG</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Dmuchawa rotacyjna (3,0kW)</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YKSY 5x1,5</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10</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num" w:pos="1440"/>
                <w:tab w:val="left" w:pos="8640"/>
                <w:tab w:val="left" w:pos="10620"/>
              </w:tabs>
              <w:ind w:left="357" w:firstLine="3"/>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K-4</w:t>
            </w:r>
          </w:p>
        </w:tc>
        <w:tc>
          <w:tcPr>
            <w:tcW w:w="3420" w:type="dxa"/>
          </w:tcPr>
          <w:p w:rsidR="00BC1518" w:rsidRPr="00FD675A" w:rsidRDefault="00BC1518">
            <w:pPr>
              <w:rPr>
                <w:rFonts w:ascii="Arial" w:hAnsi="Arial" w:cs="Arial"/>
                <w:sz w:val="22"/>
                <w:szCs w:val="22"/>
              </w:rPr>
            </w:pPr>
            <w:r w:rsidRPr="00FD675A">
              <w:rPr>
                <w:rFonts w:ascii="Arial" w:hAnsi="Arial" w:cs="Arial"/>
                <w:sz w:val="22"/>
                <w:szCs w:val="22"/>
              </w:rPr>
              <w:t>Rozdzielnica RG</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Dmuchawa rotacyjna (3,0kW)</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YKY 4x2,5</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10</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num" w:pos="1440"/>
                <w:tab w:val="left" w:pos="8640"/>
                <w:tab w:val="left" w:pos="10620"/>
              </w:tabs>
              <w:ind w:left="357" w:firstLine="3"/>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KS-4</w:t>
            </w:r>
          </w:p>
        </w:tc>
        <w:tc>
          <w:tcPr>
            <w:tcW w:w="3420" w:type="dxa"/>
          </w:tcPr>
          <w:p w:rsidR="00BC1518" w:rsidRPr="00FD675A" w:rsidRDefault="00BC1518">
            <w:pPr>
              <w:rPr>
                <w:rFonts w:ascii="Arial" w:hAnsi="Arial" w:cs="Arial"/>
                <w:sz w:val="22"/>
                <w:szCs w:val="22"/>
              </w:rPr>
            </w:pPr>
            <w:r w:rsidRPr="00FD675A">
              <w:rPr>
                <w:rFonts w:ascii="Arial" w:hAnsi="Arial" w:cs="Arial"/>
                <w:sz w:val="22"/>
                <w:szCs w:val="22"/>
              </w:rPr>
              <w:t>Rozdzielnica RG</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Dmuchawa rotacyjna (3,0kW)</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YKSY 5x1,5</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10</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num" w:pos="1440"/>
                <w:tab w:val="left" w:pos="8640"/>
                <w:tab w:val="left" w:pos="10620"/>
              </w:tabs>
              <w:ind w:left="357" w:firstLine="3"/>
              <w:jc w:val="center"/>
              <w:rPr>
                <w:rFonts w:ascii="Arial" w:hAnsi="Arial" w:cs="Arial"/>
                <w:sz w:val="22"/>
                <w:szCs w:val="22"/>
              </w:rPr>
            </w:pPr>
            <w:r w:rsidRPr="00FD675A">
              <w:rPr>
                <w:rFonts w:ascii="Arial" w:hAnsi="Arial" w:cs="Arial"/>
                <w:sz w:val="22"/>
                <w:szCs w:val="22"/>
              </w:rPr>
              <w:t>K</w:t>
            </w:r>
          </w:p>
        </w:tc>
        <w:tc>
          <w:tcPr>
            <w:tcW w:w="144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K-5</w:t>
            </w:r>
          </w:p>
        </w:tc>
        <w:tc>
          <w:tcPr>
            <w:tcW w:w="3420" w:type="dxa"/>
          </w:tcPr>
          <w:p w:rsidR="00BC1518" w:rsidRPr="00FD675A" w:rsidRDefault="00BC1518">
            <w:pPr>
              <w:rPr>
                <w:rFonts w:ascii="Arial" w:hAnsi="Arial" w:cs="Arial"/>
                <w:sz w:val="22"/>
                <w:szCs w:val="22"/>
              </w:rPr>
            </w:pPr>
            <w:r w:rsidRPr="00FD675A">
              <w:rPr>
                <w:rFonts w:ascii="Arial" w:hAnsi="Arial" w:cs="Arial"/>
                <w:sz w:val="22"/>
                <w:szCs w:val="22"/>
              </w:rPr>
              <w:t>Rozdzielnica RG</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Szafa technologiczna RT-1/1.2</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YKY 5x4</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25</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num" w:pos="1440"/>
                <w:tab w:val="left" w:pos="8640"/>
                <w:tab w:val="left" w:pos="10620"/>
              </w:tabs>
              <w:ind w:left="357" w:firstLine="3"/>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K-6</w:t>
            </w:r>
          </w:p>
        </w:tc>
        <w:tc>
          <w:tcPr>
            <w:tcW w:w="3420" w:type="dxa"/>
          </w:tcPr>
          <w:p w:rsidR="00BC1518" w:rsidRPr="00FD675A" w:rsidRDefault="00BC1518">
            <w:pPr>
              <w:rPr>
                <w:rFonts w:ascii="Arial" w:hAnsi="Arial" w:cs="Arial"/>
                <w:sz w:val="22"/>
                <w:szCs w:val="22"/>
              </w:rPr>
            </w:pPr>
            <w:r w:rsidRPr="00FD675A">
              <w:rPr>
                <w:rFonts w:ascii="Arial" w:hAnsi="Arial" w:cs="Arial"/>
                <w:sz w:val="22"/>
                <w:szCs w:val="22"/>
              </w:rPr>
              <w:t>Rozdzielnica RG</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Szafa technologiczna RT-02/1.2</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YKY 5x2,5</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20</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num" w:pos="1440"/>
                <w:tab w:val="left" w:pos="8640"/>
                <w:tab w:val="left" w:pos="10620"/>
              </w:tabs>
              <w:ind w:left="357" w:firstLine="3"/>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K-7</w:t>
            </w:r>
          </w:p>
        </w:tc>
        <w:tc>
          <w:tcPr>
            <w:tcW w:w="3420" w:type="dxa"/>
          </w:tcPr>
          <w:p w:rsidR="00BC1518" w:rsidRPr="00FD675A" w:rsidRDefault="00BC1518">
            <w:pPr>
              <w:rPr>
                <w:rFonts w:ascii="Arial" w:hAnsi="Arial" w:cs="Arial"/>
                <w:sz w:val="22"/>
                <w:szCs w:val="22"/>
              </w:rPr>
            </w:pPr>
            <w:r w:rsidRPr="00FD675A">
              <w:rPr>
                <w:rFonts w:ascii="Arial" w:hAnsi="Arial" w:cs="Arial"/>
                <w:sz w:val="22"/>
                <w:szCs w:val="22"/>
              </w:rPr>
              <w:t>Rozdzielnica RG</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Szafa technologiczna RT-4.03</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YKY 5x4</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10</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num" w:pos="1440"/>
                <w:tab w:val="left" w:pos="8640"/>
                <w:tab w:val="left" w:pos="10620"/>
              </w:tabs>
              <w:ind w:left="357" w:firstLine="3"/>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K-8</w:t>
            </w:r>
          </w:p>
        </w:tc>
        <w:tc>
          <w:tcPr>
            <w:tcW w:w="3420" w:type="dxa"/>
          </w:tcPr>
          <w:p w:rsidR="00BC1518" w:rsidRPr="00FD675A" w:rsidRDefault="00BC1518">
            <w:pPr>
              <w:rPr>
                <w:rFonts w:ascii="Arial" w:hAnsi="Arial" w:cs="Arial"/>
                <w:sz w:val="22"/>
                <w:szCs w:val="22"/>
              </w:rPr>
            </w:pPr>
            <w:r w:rsidRPr="00FD675A">
              <w:rPr>
                <w:rFonts w:ascii="Arial" w:hAnsi="Arial" w:cs="Arial"/>
                <w:sz w:val="22"/>
                <w:szCs w:val="22"/>
              </w:rPr>
              <w:t>Rozdzielnica RG</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Szafa technologiczna RT-1.3.07</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YKY 5x2,5</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10</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num" w:pos="1440"/>
                <w:tab w:val="left" w:pos="8640"/>
                <w:tab w:val="left" w:pos="10620"/>
              </w:tabs>
              <w:ind w:left="357" w:firstLine="3"/>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K-9</w:t>
            </w:r>
          </w:p>
        </w:tc>
        <w:tc>
          <w:tcPr>
            <w:tcW w:w="3420" w:type="dxa"/>
          </w:tcPr>
          <w:p w:rsidR="00BC1518" w:rsidRPr="00FD675A" w:rsidRDefault="00BC1518">
            <w:pPr>
              <w:rPr>
                <w:rFonts w:ascii="Arial" w:hAnsi="Arial" w:cs="Arial"/>
                <w:sz w:val="22"/>
                <w:szCs w:val="22"/>
              </w:rPr>
            </w:pPr>
            <w:r w:rsidRPr="00FD675A">
              <w:rPr>
                <w:rFonts w:ascii="Arial" w:hAnsi="Arial" w:cs="Arial"/>
                <w:sz w:val="22"/>
                <w:szCs w:val="22"/>
              </w:rPr>
              <w:t>Rozdzielnica RG</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Szafa technologiczna RT-04</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YKY 5x2,5</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35</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num" w:pos="1440"/>
                <w:tab w:val="left" w:pos="8640"/>
                <w:tab w:val="left" w:pos="10620"/>
              </w:tabs>
              <w:ind w:left="357" w:firstLine="3"/>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K-10</w:t>
            </w:r>
          </w:p>
        </w:tc>
        <w:tc>
          <w:tcPr>
            <w:tcW w:w="3420" w:type="dxa"/>
          </w:tcPr>
          <w:p w:rsidR="00BC1518" w:rsidRPr="00FD675A" w:rsidRDefault="00BC1518">
            <w:pPr>
              <w:rPr>
                <w:rFonts w:ascii="Arial" w:hAnsi="Arial" w:cs="Arial"/>
                <w:sz w:val="22"/>
                <w:szCs w:val="22"/>
              </w:rPr>
            </w:pPr>
            <w:r w:rsidRPr="00FD675A">
              <w:rPr>
                <w:rFonts w:ascii="Arial" w:hAnsi="Arial" w:cs="Arial"/>
                <w:sz w:val="22"/>
                <w:szCs w:val="22"/>
              </w:rPr>
              <w:t>Rozdzielnica RG</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Szafa technologiczna RT-03</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YKY 5x2,5</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35</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num" w:pos="1440"/>
                <w:tab w:val="left" w:pos="8640"/>
                <w:tab w:val="left" w:pos="10620"/>
              </w:tabs>
              <w:ind w:left="357" w:firstLine="3"/>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K-11</w:t>
            </w:r>
          </w:p>
        </w:tc>
        <w:tc>
          <w:tcPr>
            <w:tcW w:w="3420" w:type="dxa"/>
          </w:tcPr>
          <w:p w:rsidR="00BC1518" w:rsidRPr="00FD675A" w:rsidRDefault="00BC1518">
            <w:pPr>
              <w:rPr>
                <w:rFonts w:ascii="Arial" w:hAnsi="Arial" w:cs="Arial"/>
                <w:sz w:val="22"/>
                <w:szCs w:val="22"/>
              </w:rPr>
            </w:pPr>
            <w:r w:rsidRPr="00FD675A">
              <w:rPr>
                <w:rFonts w:ascii="Arial" w:hAnsi="Arial" w:cs="Arial"/>
                <w:sz w:val="22"/>
                <w:szCs w:val="22"/>
              </w:rPr>
              <w:t>Rozdzielnica RG</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Szafa technologiczna RT-3</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YKY 5x6</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20</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num" w:pos="1440"/>
                <w:tab w:val="left" w:pos="8640"/>
                <w:tab w:val="left" w:pos="10620"/>
              </w:tabs>
              <w:ind w:left="357" w:firstLine="3"/>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K-12</w:t>
            </w:r>
          </w:p>
        </w:tc>
        <w:tc>
          <w:tcPr>
            <w:tcW w:w="3420" w:type="dxa"/>
          </w:tcPr>
          <w:p w:rsidR="00BC1518" w:rsidRPr="00FD675A" w:rsidRDefault="00BC1518">
            <w:pPr>
              <w:rPr>
                <w:rFonts w:ascii="Arial" w:hAnsi="Arial" w:cs="Arial"/>
                <w:sz w:val="22"/>
                <w:szCs w:val="22"/>
              </w:rPr>
            </w:pPr>
            <w:r w:rsidRPr="00FD675A">
              <w:rPr>
                <w:rFonts w:ascii="Arial" w:hAnsi="Arial" w:cs="Arial"/>
                <w:sz w:val="22"/>
                <w:szCs w:val="22"/>
              </w:rPr>
              <w:t>Rozdzielnica RG</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Szafa technologiczna RT-4</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YKY 5x6</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30</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num" w:pos="1440"/>
                <w:tab w:val="left" w:pos="8640"/>
                <w:tab w:val="left" w:pos="10620"/>
              </w:tabs>
              <w:ind w:left="357" w:firstLine="3"/>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K-13</w:t>
            </w:r>
          </w:p>
        </w:tc>
        <w:tc>
          <w:tcPr>
            <w:tcW w:w="3420" w:type="dxa"/>
          </w:tcPr>
          <w:p w:rsidR="00BC1518" w:rsidRPr="00FD675A" w:rsidRDefault="00BC1518">
            <w:pPr>
              <w:rPr>
                <w:rFonts w:ascii="Arial" w:hAnsi="Arial" w:cs="Arial"/>
                <w:sz w:val="22"/>
                <w:szCs w:val="22"/>
              </w:rPr>
            </w:pPr>
            <w:r w:rsidRPr="00FD675A">
              <w:rPr>
                <w:rFonts w:ascii="Arial" w:hAnsi="Arial" w:cs="Arial"/>
                <w:sz w:val="22"/>
                <w:szCs w:val="22"/>
              </w:rPr>
              <w:t>Rozdzielnica RG</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Szafa technologiczna RS-5.01</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YKY 5x4</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15</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left" w:pos="8640"/>
                <w:tab w:val="left" w:pos="10620"/>
              </w:tabs>
              <w:ind w:left="170" w:hanging="170"/>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K-14</w:t>
            </w:r>
          </w:p>
        </w:tc>
        <w:tc>
          <w:tcPr>
            <w:tcW w:w="3420" w:type="dxa"/>
          </w:tcPr>
          <w:p w:rsidR="00BC1518" w:rsidRPr="00FD675A" w:rsidRDefault="00BC1518">
            <w:pPr>
              <w:rPr>
                <w:rFonts w:ascii="Arial" w:hAnsi="Arial" w:cs="Arial"/>
                <w:sz w:val="22"/>
                <w:szCs w:val="22"/>
              </w:rPr>
            </w:pPr>
            <w:r w:rsidRPr="00FD675A">
              <w:rPr>
                <w:rFonts w:ascii="Arial" w:hAnsi="Arial" w:cs="Arial"/>
                <w:sz w:val="22"/>
                <w:szCs w:val="22"/>
              </w:rPr>
              <w:t>Rozdzielnica RG</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Tablica wentylacji TW</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YKYżo 5x10</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15</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left" w:pos="8640"/>
                <w:tab w:val="left" w:pos="10620"/>
              </w:tabs>
              <w:ind w:left="170" w:hanging="170"/>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K-15</w:t>
            </w:r>
          </w:p>
        </w:tc>
        <w:tc>
          <w:tcPr>
            <w:tcW w:w="3420" w:type="dxa"/>
          </w:tcPr>
          <w:p w:rsidR="00BC1518" w:rsidRPr="00FD675A" w:rsidRDefault="00BC1518">
            <w:pPr>
              <w:rPr>
                <w:rFonts w:ascii="Arial" w:hAnsi="Arial" w:cs="Arial"/>
                <w:sz w:val="22"/>
                <w:szCs w:val="22"/>
              </w:rPr>
            </w:pPr>
            <w:r w:rsidRPr="00FD675A">
              <w:rPr>
                <w:rFonts w:ascii="Arial" w:hAnsi="Arial" w:cs="Arial"/>
                <w:sz w:val="22"/>
                <w:szCs w:val="22"/>
              </w:rPr>
              <w:t>Rozdzielnica RG</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Tablica ośw. zewnętrznego TOZ</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YKY 5x2,5</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10</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left" w:pos="8640"/>
                <w:tab w:val="left" w:pos="10620"/>
              </w:tabs>
              <w:ind w:left="170" w:hanging="170"/>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K-16</w:t>
            </w:r>
          </w:p>
        </w:tc>
        <w:tc>
          <w:tcPr>
            <w:tcW w:w="3420" w:type="dxa"/>
          </w:tcPr>
          <w:p w:rsidR="00BC1518" w:rsidRPr="00FD675A" w:rsidRDefault="00BC1518">
            <w:pPr>
              <w:rPr>
                <w:rFonts w:ascii="Arial" w:hAnsi="Arial" w:cs="Arial"/>
                <w:sz w:val="22"/>
                <w:szCs w:val="22"/>
              </w:rPr>
            </w:pPr>
            <w:r w:rsidRPr="00FD675A">
              <w:rPr>
                <w:rFonts w:ascii="Arial" w:hAnsi="Arial" w:cs="Arial"/>
                <w:sz w:val="22"/>
                <w:szCs w:val="22"/>
              </w:rPr>
              <w:t>Rozdzielnica RG</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Tablica oświetleniowa TO</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YKYżo 5x4</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5</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left" w:pos="8640"/>
                <w:tab w:val="left" w:pos="10620"/>
              </w:tabs>
              <w:ind w:left="170" w:hanging="170"/>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K-17</w:t>
            </w:r>
          </w:p>
        </w:tc>
        <w:tc>
          <w:tcPr>
            <w:tcW w:w="3420" w:type="dxa"/>
          </w:tcPr>
          <w:p w:rsidR="00BC1518" w:rsidRPr="00FD675A" w:rsidRDefault="00BC1518">
            <w:pPr>
              <w:rPr>
                <w:rFonts w:ascii="Arial" w:hAnsi="Arial" w:cs="Arial"/>
                <w:sz w:val="22"/>
                <w:szCs w:val="22"/>
              </w:rPr>
            </w:pPr>
            <w:r w:rsidRPr="00FD675A">
              <w:rPr>
                <w:rFonts w:ascii="Arial" w:hAnsi="Arial" w:cs="Arial"/>
                <w:sz w:val="22"/>
                <w:szCs w:val="22"/>
              </w:rPr>
              <w:t>Rozdzielnica RG</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Zestaw gniazd remontowych 1</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YKY 5x6</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25</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left" w:pos="8640"/>
                <w:tab w:val="left" w:pos="10620"/>
              </w:tabs>
              <w:ind w:left="170" w:hanging="170"/>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K-18</w:t>
            </w:r>
          </w:p>
        </w:tc>
        <w:tc>
          <w:tcPr>
            <w:tcW w:w="3420" w:type="dxa"/>
          </w:tcPr>
          <w:p w:rsidR="00BC1518" w:rsidRPr="00FD675A" w:rsidRDefault="00BC1518">
            <w:pPr>
              <w:rPr>
                <w:rFonts w:ascii="Arial" w:hAnsi="Arial" w:cs="Arial"/>
                <w:sz w:val="22"/>
                <w:szCs w:val="22"/>
              </w:rPr>
            </w:pPr>
            <w:r w:rsidRPr="00FD675A">
              <w:rPr>
                <w:rFonts w:ascii="Arial" w:hAnsi="Arial" w:cs="Arial"/>
                <w:sz w:val="22"/>
                <w:szCs w:val="22"/>
              </w:rPr>
              <w:t>Rozdzielnica RG</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Zestaw gniazd remontowych 2</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YKY 5x6</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20</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left" w:pos="8640"/>
                <w:tab w:val="left" w:pos="10620"/>
              </w:tabs>
              <w:ind w:left="170" w:hanging="170"/>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K-19</w:t>
            </w:r>
          </w:p>
        </w:tc>
        <w:tc>
          <w:tcPr>
            <w:tcW w:w="3420" w:type="dxa"/>
          </w:tcPr>
          <w:p w:rsidR="00BC1518" w:rsidRPr="00FD675A" w:rsidRDefault="00BC1518">
            <w:pPr>
              <w:rPr>
                <w:rFonts w:ascii="Arial" w:hAnsi="Arial" w:cs="Arial"/>
                <w:sz w:val="22"/>
                <w:szCs w:val="22"/>
              </w:rPr>
            </w:pPr>
            <w:r w:rsidRPr="00FD675A">
              <w:rPr>
                <w:rFonts w:ascii="Arial" w:hAnsi="Arial" w:cs="Arial"/>
                <w:sz w:val="22"/>
                <w:szCs w:val="22"/>
              </w:rPr>
              <w:t>Rozdzielnica RG</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Napęd bramy nr 1</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YKY 5x2,5</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25</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left" w:pos="8640"/>
                <w:tab w:val="left" w:pos="10620"/>
              </w:tabs>
              <w:ind w:left="170" w:hanging="170"/>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K-20</w:t>
            </w:r>
          </w:p>
        </w:tc>
        <w:tc>
          <w:tcPr>
            <w:tcW w:w="3420" w:type="dxa"/>
          </w:tcPr>
          <w:p w:rsidR="00BC1518" w:rsidRPr="00FD675A" w:rsidRDefault="00BC1518">
            <w:pPr>
              <w:rPr>
                <w:rFonts w:ascii="Arial" w:hAnsi="Arial" w:cs="Arial"/>
                <w:sz w:val="22"/>
                <w:szCs w:val="22"/>
              </w:rPr>
            </w:pPr>
            <w:r w:rsidRPr="00FD675A">
              <w:rPr>
                <w:rFonts w:ascii="Arial" w:hAnsi="Arial" w:cs="Arial"/>
                <w:sz w:val="22"/>
                <w:szCs w:val="22"/>
              </w:rPr>
              <w:t>Rozdzielnica RG</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Napęd bramy nr 2</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YKY 5x2,5</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20</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left" w:pos="8640"/>
                <w:tab w:val="left" w:pos="10620"/>
              </w:tabs>
              <w:ind w:left="170" w:hanging="170"/>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K-21</w:t>
            </w:r>
          </w:p>
        </w:tc>
        <w:tc>
          <w:tcPr>
            <w:tcW w:w="3420" w:type="dxa"/>
          </w:tcPr>
          <w:p w:rsidR="00BC1518" w:rsidRPr="00FD675A" w:rsidRDefault="00BC1518">
            <w:pPr>
              <w:rPr>
                <w:rFonts w:ascii="Arial" w:hAnsi="Arial" w:cs="Arial"/>
                <w:sz w:val="22"/>
                <w:szCs w:val="22"/>
              </w:rPr>
            </w:pPr>
            <w:r w:rsidRPr="00FD675A">
              <w:rPr>
                <w:rFonts w:ascii="Arial" w:hAnsi="Arial" w:cs="Arial"/>
                <w:sz w:val="22"/>
                <w:szCs w:val="22"/>
              </w:rPr>
              <w:t>Rozdzielnica RG</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Napęd bramy nr 3</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YKY 5x2,5</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15</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left" w:pos="8640"/>
                <w:tab w:val="left" w:pos="10620"/>
              </w:tabs>
              <w:ind w:left="170" w:hanging="170"/>
              <w:jc w:val="center"/>
              <w:rPr>
                <w:rFonts w:ascii="Arial" w:hAnsi="Arial" w:cs="Arial"/>
                <w:sz w:val="22"/>
                <w:szCs w:val="22"/>
              </w:rPr>
            </w:pPr>
            <w:r w:rsidRPr="00FD675A">
              <w:rPr>
                <w:rFonts w:ascii="Arial" w:hAnsi="Arial" w:cs="Arial"/>
                <w:sz w:val="22"/>
                <w:szCs w:val="22"/>
              </w:rPr>
              <w:t>K</w:t>
            </w:r>
          </w:p>
        </w:tc>
        <w:tc>
          <w:tcPr>
            <w:tcW w:w="144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K-22</w:t>
            </w:r>
          </w:p>
        </w:tc>
        <w:tc>
          <w:tcPr>
            <w:tcW w:w="3420" w:type="dxa"/>
          </w:tcPr>
          <w:p w:rsidR="00BC1518" w:rsidRPr="00FD675A" w:rsidRDefault="00BC1518">
            <w:pPr>
              <w:rPr>
                <w:rFonts w:ascii="Arial" w:hAnsi="Arial" w:cs="Arial"/>
                <w:sz w:val="22"/>
                <w:szCs w:val="22"/>
              </w:rPr>
            </w:pPr>
            <w:r w:rsidRPr="00FD675A">
              <w:rPr>
                <w:rFonts w:ascii="Arial" w:hAnsi="Arial" w:cs="Arial"/>
                <w:sz w:val="22"/>
                <w:szCs w:val="22"/>
              </w:rPr>
              <w:t>Rozdzielnica RG</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Szafa AKPiA</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YKY 3x4</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30</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left" w:pos="8640"/>
                <w:tab w:val="left" w:pos="10620"/>
              </w:tabs>
              <w:ind w:left="170" w:hanging="170"/>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K-23</w:t>
            </w:r>
          </w:p>
        </w:tc>
        <w:tc>
          <w:tcPr>
            <w:tcW w:w="3420" w:type="dxa"/>
          </w:tcPr>
          <w:p w:rsidR="00BC1518" w:rsidRPr="00FD675A" w:rsidRDefault="00BC1518">
            <w:pPr>
              <w:rPr>
                <w:rFonts w:ascii="Arial" w:hAnsi="Arial" w:cs="Arial"/>
                <w:sz w:val="22"/>
                <w:szCs w:val="22"/>
              </w:rPr>
            </w:pPr>
            <w:r w:rsidRPr="00FD675A">
              <w:rPr>
                <w:rFonts w:ascii="Arial" w:hAnsi="Arial" w:cs="Arial"/>
                <w:sz w:val="22"/>
                <w:szCs w:val="22"/>
              </w:rPr>
              <w:t>Rozdzielnica RG</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Agregat – potrzeby własne</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YKY 3x4</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35</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left" w:pos="8640"/>
                <w:tab w:val="left" w:pos="10620"/>
              </w:tabs>
              <w:ind w:left="170" w:hanging="170"/>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K-24</w:t>
            </w:r>
          </w:p>
        </w:tc>
        <w:tc>
          <w:tcPr>
            <w:tcW w:w="3420" w:type="dxa"/>
          </w:tcPr>
          <w:p w:rsidR="00BC1518" w:rsidRPr="00FD675A" w:rsidRDefault="00BC1518">
            <w:pPr>
              <w:rPr>
                <w:rFonts w:ascii="Arial" w:hAnsi="Arial" w:cs="Arial"/>
                <w:sz w:val="22"/>
                <w:szCs w:val="22"/>
              </w:rPr>
            </w:pPr>
            <w:r w:rsidRPr="00FD675A">
              <w:rPr>
                <w:rFonts w:ascii="Arial" w:hAnsi="Arial" w:cs="Arial"/>
                <w:sz w:val="22"/>
                <w:szCs w:val="22"/>
              </w:rPr>
              <w:t>Rozdzielnica RG</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Napęd bramy zewnętrznej</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YKY 5x2,5</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25</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left" w:pos="8640"/>
                <w:tab w:val="left" w:pos="10620"/>
              </w:tabs>
              <w:ind w:left="170" w:hanging="170"/>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K-25</w:t>
            </w:r>
          </w:p>
        </w:tc>
        <w:tc>
          <w:tcPr>
            <w:tcW w:w="3420" w:type="dxa"/>
          </w:tcPr>
          <w:p w:rsidR="00BC1518" w:rsidRPr="00FD675A" w:rsidRDefault="00BC1518">
            <w:pPr>
              <w:rPr>
                <w:rFonts w:ascii="Arial" w:hAnsi="Arial" w:cs="Arial"/>
                <w:sz w:val="22"/>
                <w:szCs w:val="22"/>
              </w:rPr>
            </w:pPr>
            <w:r w:rsidRPr="00FD675A">
              <w:rPr>
                <w:rFonts w:ascii="Arial" w:hAnsi="Arial" w:cs="Arial"/>
                <w:sz w:val="22"/>
                <w:szCs w:val="22"/>
              </w:rPr>
              <w:t>Rozdzielnica RG</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Pompka dozująca PD1</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YKY 3x1,5</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20</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left" w:pos="8640"/>
                <w:tab w:val="left" w:pos="10620"/>
              </w:tabs>
              <w:ind w:left="170" w:hanging="170"/>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p>
        </w:tc>
        <w:tc>
          <w:tcPr>
            <w:tcW w:w="3420" w:type="dxa"/>
          </w:tcPr>
          <w:p w:rsidR="00BC1518" w:rsidRPr="00FD675A" w:rsidRDefault="00BC1518">
            <w:r w:rsidRPr="00FD675A">
              <w:rPr>
                <w:rFonts w:ascii="Arial" w:hAnsi="Arial" w:cs="Arial"/>
                <w:sz w:val="22"/>
                <w:szCs w:val="22"/>
              </w:rPr>
              <w:t>Tablica wentylacji TW - pole 4</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Agregat grzewczo-wentylacyjny w pom. 1.2</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YKYżo 5x2,5</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5</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left" w:pos="8640"/>
                <w:tab w:val="left" w:pos="10620"/>
              </w:tabs>
              <w:ind w:left="170" w:hanging="170"/>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p>
        </w:tc>
        <w:tc>
          <w:tcPr>
            <w:tcW w:w="3420" w:type="dxa"/>
          </w:tcPr>
          <w:p w:rsidR="00BC1518" w:rsidRPr="00FD675A" w:rsidRDefault="00BC1518">
            <w:r w:rsidRPr="00FD675A">
              <w:rPr>
                <w:rFonts w:ascii="Arial" w:hAnsi="Arial" w:cs="Arial"/>
                <w:sz w:val="22"/>
                <w:szCs w:val="22"/>
              </w:rPr>
              <w:t>Tablica wentylacji TW - pole 5</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Agregat grzewczo-wentylacyjny w pom. 1.3</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YKYżo 5x2,5</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10</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left" w:pos="8640"/>
                <w:tab w:val="left" w:pos="10620"/>
              </w:tabs>
              <w:ind w:left="170" w:hanging="170"/>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p>
        </w:tc>
        <w:tc>
          <w:tcPr>
            <w:tcW w:w="3420" w:type="dxa"/>
          </w:tcPr>
          <w:p w:rsidR="00BC1518" w:rsidRPr="00FD675A" w:rsidRDefault="00BC1518">
            <w:pPr>
              <w:rPr>
                <w:rFonts w:ascii="Arial" w:hAnsi="Arial" w:cs="Arial"/>
                <w:sz w:val="22"/>
                <w:szCs w:val="22"/>
              </w:rPr>
            </w:pPr>
            <w:r w:rsidRPr="00FD675A">
              <w:rPr>
                <w:rFonts w:ascii="Arial" w:hAnsi="Arial" w:cs="Arial"/>
                <w:sz w:val="22"/>
                <w:szCs w:val="22"/>
              </w:rPr>
              <w:t>Tablica wentylacji TW - pole 6</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Centralka detekcji gazów CDG</w:t>
            </w:r>
          </w:p>
        </w:tc>
        <w:tc>
          <w:tcPr>
            <w:tcW w:w="2340" w:type="dxa"/>
          </w:tcPr>
          <w:p w:rsidR="00BC1518" w:rsidRPr="00FD675A" w:rsidRDefault="00BC1518">
            <w:pPr>
              <w:pStyle w:val="zwyk3y"/>
              <w:tabs>
                <w:tab w:val="left" w:pos="8640"/>
                <w:tab w:val="left" w:pos="10620"/>
              </w:tabs>
              <w:overflowPunct/>
              <w:autoSpaceDE/>
              <w:autoSpaceDN/>
              <w:adjustRightInd/>
              <w:spacing w:after="0" w:line="240" w:lineRule="auto"/>
              <w:textAlignment w:val="auto"/>
            </w:pPr>
            <w:r w:rsidRPr="00FD675A">
              <w:t>YKYżo 3x1,5</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16</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left" w:pos="8640"/>
                <w:tab w:val="left" w:pos="10620"/>
              </w:tabs>
              <w:ind w:left="170" w:hanging="170"/>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p>
        </w:tc>
        <w:tc>
          <w:tcPr>
            <w:tcW w:w="3420" w:type="dxa"/>
          </w:tcPr>
          <w:p w:rsidR="00BC1518" w:rsidRPr="00FD675A" w:rsidRDefault="00BC1518">
            <w:r w:rsidRPr="00FD675A">
              <w:rPr>
                <w:rFonts w:ascii="Arial" w:hAnsi="Arial" w:cs="Arial"/>
                <w:sz w:val="22"/>
                <w:szCs w:val="22"/>
              </w:rPr>
              <w:t>Centralka detekcji gazów CDG</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Czujnik metanu CH4</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YDY 4x1</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8</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left" w:pos="8640"/>
                <w:tab w:val="left" w:pos="10620"/>
              </w:tabs>
              <w:ind w:left="170" w:hanging="170"/>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p>
        </w:tc>
        <w:tc>
          <w:tcPr>
            <w:tcW w:w="3420" w:type="dxa"/>
          </w:tcPr>
          <w:p w:rsidR="00BC1518" w:rsidRPr="00FD675A" w:rsidRDefault="00BC1518">
            <w:r w:rsidRPr="00FD675A">
              <w:rPr>
                <w:rFonts w:ascii="Arial" w:hAnsi="Arial" w:cs="Arial"/>
                <w:sz w:val="22"/>
                <w:szCs w:val="22"/>
              </w:rPr>
              <w:t>Centralka detekcji gazów CDG</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Czujnik siarkowodoru H2S</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YDY 4x1</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6</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left" w:pos="8640"/>
                <w:tab w:val="left" w:pos="10620"/>
              </w:tabs>
              <w:ind w:left="170" w:hanging="170"/>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p>
        </w:tc>
        <w:tc>
          <w:tcPr>
            <w:tcW w:w="3420" w:type="dxa"/>
          </w:tcPr>
          <w:p w:rsidR="00BC1518" w:rsidRPr="00FD675A" w:rsidRDefault="00BC1518">
            <w:r w:rsidRPr="00FD675A">
              <w:rPr>
                <w:rFonts w:ascii="Arial" w:hAnsi="Arial" w:cs="Arial"/>
                <w:sz w:val="22"/>
                <w:szCs w:val="22"/>
              </w:rPr>
              <w:t>Centralka detekcji gazów CDG</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Sygnalizator</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YDY 4x1</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16</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left" w:pos="8640"/>
                <w:tab w:val="left" w:pos="10620"/>
              </w:tabs>
              <w:ind w:left="170" w:hanging="170"/>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p>
        </w:tc>
        <w:tc>
          <w:tcPr>
            <w:tcW w:w="3420" w:type="dxa"/>
          </w:tcPr>
          <w:p w:rsidR="00BC1518" w:rsidRPr="00FD675A" w:rsidRDefault="00BC1518">
            <w:pPr>
              <w:rPr>
                <w:rFonts w:ascii="Arial" w:hAnsi="Arial" w:cs="Arial"/>
                <w:sz w:val="22"/>
                <w:szCs w:val="22"/>
              </w:rPr>
            </w:pPr>
            <w:r w:rsidRPr="00FD675A">
              <w:rPr>
                <w:rFonts w:ascii="Arial" w:hAnsi="Arial" w:cs="Arial"/>
                <w:sz w:val="22"/>
                <w:szCs w:val="22"/>
              </w:rPr>
              <w:t>Tablica wentylacji TW - pole 8</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Wentylator W1-21</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YKYżo 5x2,5</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24</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left" w:pos="8640"/>
                <w:tab w:val="left" w:pos="10620"/>
              </w:tabs>
              <w:ind w:left="170" w:hanging="170"/>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p>
        </w:tc>
        <w:tc>
          <w:tcPr>
            <w:tcW w:w="3420" w:type="dxa"/>
          </w:tcPr>
          <w:p w:rsidR="00BC1518" w:rsidRPr="00FD675A" w:rsidRDefault="00BC1518">
            <w:pPr>
              <w:rPr>
                <w:rFonts w:ascii="Arial" w:hAnsi="Arial" w:cs="Arial"/>
                <w:sz w:val="22"/>
                <w:szCs w:val="22"/>
              </w:rPr>
            </w:pPr>
            <w:r w:rsidRPr="00FD675A">
              <w:rPr>
                <w:rFonts w:ascii="Arial" w:hAnsi="Arial" w:cs="Arial"/>
                <w:sz w:val="22"/>
                <w:szCs w:val="22"/>
              </w:rPr>
              <w:t>Tablica wentylacji TW - pole 9</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Wentylator W1-22</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YKYżo 5x2,5</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19</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left" w:pos="8640"/>
                <w:tab w:val="left" w:pos="10620"/>
              </w:tabs>
              <w:ind w:left="170" w:hanging="170"/>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p>
        </w:tc>
        <w:tc>
          <w:tcPr>
            <w:tcW w:w="3420" w:type="dxa"/>
          </w:tcPr>
          <w:p w:rsidR="00BC1518" w:rsidRPr="00FD675A" w:rsidRDefault="00BC1518">
            <w:pPr>
              <w:rPr>
                <w:rFonts w:ascii="Arial" w:hAnsi="Arial" w:cs="Arial"/>
                <w:sz w:val="22"/>
                <w:szCs w:val="22"/>
              </w:rPr>
            </w:pPr>
            <w:r w:rsidRPr="00FD675A">
              <w:rPr>
                <w:rFonts w:ascii="Arial" w:hAnsi="Arial" w:cs="Arial"/>
                <w:sz w:val="22"/>
                <w:szCs w:val="22"/>
              </w:rPr>
              <w:t>Tablica wentylacji TW - pole 10</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Wentylator W1-23</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YKYżo 5x2,5</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12</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left" w:pos="8640"/>
                <w:tab w:val="left" w:pos="10620"/>
              </w:tabs>
              <w:ind w:left="170" w:hanging="170"/>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p>
        </w:tc>
        <w:tc>
          <w:tcPr>
            <w:tcW w:w="3420" w:type="dxa"/>
          </w:tcPr>
          <w:p w:rsidR="00BC1518" w:rsidRPr="00FD675A" w:rsidRDefault="00BC1518">
            <w:r w:rsidRPr="00FD675A">
              <w:rPr>
                <w:rFonts w:ascii="Arial" w:hAnsi="Arial" w:cs="Arial"/>
                <w:sz w:val="22"/>
                <w:szCs w:val="22"/>
              </w:rPr>
              <w:t>Tablica wentylacji TW - pole 11</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Wentylator W1-24</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YKYżo 5x2,5</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15</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left" w:pos="8640"/>
                <w:tab w:val="left" w:pos="10620"/>
              </w:tabs>
              <w:ind w:left="170" w:hanging="170"/>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p>
        </w:tc>
        <w:tc>
          <w:tcPr>
            <w:tcW w:w="3420" w:type="dxa"/>
          </w:tcPr>
          <w:p w:rsidR="00BC1518" w:rsidRPr="00FD675A" w:rsidRDefault="00BC1518">
            <w:r w:rsidRPr="00FD675A">
              <w:rPr>
                <w:rFonts w:ascii="Arial" w:hAnsi="Arial" w:cs="Arial"/>
                <w:sz w:val="22"/>
                <w:szCs w:val="22"/>
              </w:rPr>
              <w:t>Tablica wentylacji TW - pole 12</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Wentylator W1-25</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YKYżo 3x2,5</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16</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left" w:pos="8640"/>
                <w:tab w:val="left" w:pos="10620"/>
              </w:tabs>
              <w:ind w:left="170" w:hanging="170"/>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p>
        </w:tc>
        <w:tc>
          <w:tcPr>
            <w:tcW w:w="3420" w:type="dxa"/>
          </w:tcPr>
          <w:p w:rsidR="00BC1518" w:rsidRPr="00FD675A" w:rsidRDefault="00BC1518">
            <w:pPr>
              <w:rPr>
                <w:rFonts w:ascii="Arial" w:hAnsi="Arial" w:cs="Arial"/>
                <w:sz w:val="22"/>
                <w:szCs w:val="22"/>
              </w:rPr>
            </w:pPr>
            <w:r w:rsidRPr="00FD675A">
              <w:rPr>
                <w:rFonts w:ascii="Arial" w:hAnsi="Arial" w:cs="Arial"/>
                <w:sz w:val="22"/>
                <w:szCs w:val="22"/>
              </w:rPr>
              <w:t>Tablica wentylacji TW - pole 13</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Wentylator W1-26</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YKYżo 5x2,5</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16</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left" w:pos="8640"/>
                <w:tab w:val="left" w:pos="10620"/>
              </w:tabs>
              <w:ind w:left="170" w:hanging="170"/>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p>
        </w:tc>
        <w:tc>
          <w:tcPr>
            <w:tcW w:w="3420" w:type="dxa"/>
          </w:tcPr>
          <w:p w:rsidR="00BC1518" w:rsidRPr="00FD675A" w:rsidRDefault="00BC1518">
            <w:pPr>
              <w:rPr>
                <w:rFonts w:ascii="Arial" w:hAnsi="Arial" w:cs="Arial"/>
                <w:sz w:val="22"/>
                <w:szCs w:val="22"/>
              </w:rPr>
            </w:pPr>
            <w:r w:rsidRPr="00FD675A">
              <w:rPr>
                <w:rFonts w:ascii="Arial" w:hAnsi="Arial" w:cs="Arial"/>
                <w:sz w:val="22"/>
                <w:szCs w:val="22"/>
              </w:rPr>
              <w:t>Tablica wentylacji TW - pole 14</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Wentylator W1-27</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YKYżo 3x2,5</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18</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left" w:pos="8640"/>
                <w:tab w:val="left" w:pos="10620"/>
              </w:tabs>
              <w:ind w:left="170" w:hanging="170"/>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p>
        </w:tc>
        <w:tc>
          <w:tcPr>
            <w:tcW w:w="3420" w:type="dxa"/>
          </w:tcPr>
          <w:p w:rsidR="00BC1518" w:rsidRPr="00FD675A" w:rsidRDefault="00BC1518">
            <w:pPr>
              <w:rPr>
                <w:rFonts w:ascii="Arial" w:hAnsi="Arial" w:cs="Arial"/>
                <w:sz w:val="22"/>
                <w:szCs w:val="22"/>
              </w:rPr>
            </w:pPr>
            <w:r w:rsidRPr="00FD675A">
              <w:rPr>
                <w:rFonts w:ascii="Arial" w:hAnsi="Arial" w:cs="Arial"/>
                <w:sz w:val="22"/>
                <w:szCs w:val="22"/>
              </w:rPr>
              <w:t xml:space="preserve">Tablica wentylacji TW </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Kaseta załączenia wentylacji</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YDY 3x1,5</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15</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left" w:pos="8640"/>
                <w:tab w:val="left" w:pos="10620"/>
              </w:tabs>
              <w:ind w:left="170" w:hanging="170"/>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p>
        </w:tc>
        <w:tc>
          <w:tcPr>
            <w:tcW w:w="3420" w:type="dxa"/>
          </w:tcPr>
          <w:p w:rsidR="00BC1518" w:rsidRPr="00FD675A" w:rsidRDefault="00BC1518">
            <w:r w:rsidRPr="00FD675A">
              <w:rPr>
                <w:rFonts w:ascii="Arial" w:hAnsi="Arial" w:cs="Arial"/>
                <w:sz w:val="22"/>
                <w:szCs w:val="22"/>
              </w:rPr>
              <w:t xml:space="preserve">Tablica wentylacji TW </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Termostat w pom. 1.2</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YKSY 7x1</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8</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left" w:pos="8640"/>
                <w:tab w:val="left" w:pos="10620"/>
              </w:tabs>
              <w:ind w:left="170" w:hanging="170"/>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p>
        </w:tc>
        <w:tc>
          <w:tcPr>
            <w:tcW w:w="3420" w:type="dxa"/>
          </w:tcPr>
          <w:p w:rsidR="00BC1518" w:rsidRPr="00FD675A" w:rsidRDefault="00BC1518">
            <w:r w:rsidRPr="00FD675A">
              <w:rPr>
                <w:rFonts w:ascii="Arial" w:hAnsi="Arial" w:cs="Arial"/>
                <w:sz w:val="22"/>
                <w:szCs w:val="22"/>
              </w:rPr>
              <w:t xml:space="preserve">Tablica wentylacji TW </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Termostat w pom. 1.3</w:t>
            </w:r>
          </w:p>
        </w:tc>
        <w:tc>
          <w:tcPr>
            <w:tcW w:w="2340" w:type="dxa"/>
          </w:tcPr>
          <w:p w:rsidR="00BC1518" w:rsidRPr="00FD675A" w:rsidRDefault="00BC1518">
            <w:pPr>
              <w:tabs>
                <w:tab w:val="left" w:pos="8640"/>
                <w:tab w:val="left" w:pos="10620"/>
              </w:tabs>
              <w:rPr>
                <w:rFonts w:ascii="Arial" w:hAnsi="Arial" w:cs="Arial"/>
                <w:sz w:val="22"/>
                <w:szCs w:val="22"/>
                <w:lang w:val="en-US"/>
              </w:rPr>
            </w:pPr>
            <w:r w:rsidRPr="00FD675A">
              <w:rPr>
                <w:rFonts w:ascii="Arial" w:hAnsi="Arial" w:cs="Arial"/>
                <w:sz w:val="22"/>
                <w:szCs w:val="22"/>
                <w:lang w:val="en-US"/>
              </w:rPr>
              <w:t>YKSY 7x1</w:t>
            </w:r>
          </w:p>
        </w:tc>
        <w:tc>
          <w:tcPr>
            <w:tcW w:w="1260" w:type="dxa"/>
          </w:tcPr>
          <w:p w:rsidR="00BC1518" w:rsidRPr="00FD675A" w:rsidRDefault="00BC1518">
            <w:pPr>
              <w:tabs>
                <w:tab w:val="left" w:pos="8640"/>
                <w:tab w:val="left" w:pos="10620"/>
              </w:tabs>
              <w:jc w:val="center"/>
              <w:rPr>
                <w:rFonts w:ascii="Arial" w:hAnsi="Arial" w:cs="Arial"/>
                <w:sz w:val="22"/>
                <w:szCs w:val="22"/>
                <w:lang w:val="en-US"/>
              </w:rPr>
            </w:pPr>
            <w:r w:rsidRPr="00FD675A">
              <w:rPr>
                <w:rFonts w:ascii="Arial" w:hAnsi="Arial" w:cs="Arial"/>
                <w:sz w:val="22"/>
                <w:szCs w:val="22"/>
                <w:lang w:val="en-US"/>
              </w:rPr>
              <w:t>8</w:t>
            </w:r>
          </w:p>
        </w:tc>
        <w:tc>
          <w:tcPr>
            <w:tcW w:w="1800" w:type="dxa"/>
          </w:tcPr>
          <w:p w:rsidR="00BC1518" w:rsidRPr="00FD675A" w:rsidRDefault="00BC1518">
            <w:pPr>
              <w:tabs>
                <w:tab w:val="left" w:pos="8640"/>
                <w:tab w:val="left" w:pos="10620"/>
              </w:tabs>
              <w:rPr>
                <w:rFonts w:ascii="Arial" w:hAnsi="Arial" w:cs="Arial"/>
                <w:sz w:val="22"/>
                <w:szCs w:val="22"/>
                <w:lang w:val="en-US"/>
              </w:rPr>
            </w:pPr>
          </w:p>
        </w:tc>
      </w:tr>
      <w:tr w:rsidR="00BC1518" w:rsidRPr="00FD675A">
        <w:trPr>
          <w:cantSplit/>
        </w:trPr>
        <w:tc>
          <w:tcPr>
            <w:tcW w:w="610" w:type="dxa"/>
          </w:tcPr>
          <w:p w:rsidR="00BC1518" w:rsidRPr="00FD675A" w:rsidRDefault="00BC1518" w:rsidP="00FD675A">
            <w:pPr>
              <w:numPr>
                <w:ilvl w:val="0"/>
                <w:numId w:val="16"/>
              </w:numPr>
              <w:tabs>
                <w:tab w:val="left" w:pos="8640"/>
                <w:tab w:val="left" w:pos="10620"/>
              </w:tabs>
              <w:ind w:left="170" w:hanging="170"/>
              <w:jc w:val="center"/>
              <w:rPr>
                <w:rFonts w:ascii="Arial" w:hAnsi="Arial" w:cs="Arial"/>
                <w:sz w:val="22"/>
                <w:szCs w:val="22"/>
                <w:lang w:val="en-US"/>
              </w:rPr>
            </w:pPr>
          </w:p>
        </w:tc>
        <w:tc>
          <w:tcPr>
            <w:tcW w:w="1440" w:type="dxa"/>
          </w:tcPr>
          <w:p w:rsidR="00BC1518" w:rsidRPr="00FD675A" w:rsidRDefault="00BC1518">
            <w:pPr>
              <w:tabs>
                <w:tab w:val="left" w:pos="8640"/>
                <w:tab w:val="left" w:pos="10620"/>
              </w:tabs>
              <w:jc w:val="center"/>
              <w:rPr>
                <w:rFonts w:ascii="Arial" w:hAnsi="Arial" w:cs="Arial"/>
                <w:sz w:val="22"/>
                <w:szCs w:val="22"/>
                <w:lang w:val="en-US"/>
              </w:rPr>
            </w:pPr>
          </w:p>
        </w:tc>
        <w:tc>
          <w:tcPr>
            <w:tcW w:w="3420" w:type="dxa"/>
          </w:tcPr>
          <w:p w:rsidR="00BC1518" w:rsidRPr="00FD675A" w:rsidRDefault="00BC1518">
            <w:pPr>
              <w:rPr>
                <w:rFonts w:ascii="Arial" w:hAnsi="Arial" w:cs="Arial"/>
                <w:sz w:val="22"/>
                <w:szCs w:val="22"/>
                <w:lang w:val="en-US"/>
              </w:rPr>
            </w:pPr>
            <w:r w:rsidRPr="00FD675A">
              <w:rPr>
                <w:rFonts w:ascii="Arial" w:hAnsi="Arial" w:cs="Arial"/>
                <w:sz w:val="22"/>
                <w:szCs w:val="22"/>
                <w:lang w:val="en-US"/>
              </w:rPr>
              <w:t>Tablica TOZ</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Słupy oświetleniowe</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YKY 5x2,5</w:t>
            </w:r>
          </w:p>
        </w:tc>
        <w:tc>
          <w:tcPr>
            <w:tcW w:w="1260" w:type="dxa"/>
          </w:tcPr>
          <w:p w:rsidR="00BC1518" w:rsidRPr="00FD675A" w:rsidRDefault="00BC1518">
            <w:pPr>
              <w:tabs>
                <w:tab w:val="left" w:pos="8640"/>
                <w:tab w:val="left" w:pos="10620"/>
              </w:tabs>
              <w:jc w:val="center"/>
              <w:rPr>
                <w:rFonts w:ascii="Arial" w:hAnsi="Arial" w:cs="Arial"/>
                <w:sz w:val="22"/>
                <w:szCs w:val="22"/>
                <w:lang w:val="en-US"/>
              </w:rPr>
            </w:pPr>
            <w:r w:rsidRPr="00FD675A">
              <w:rPr>
                <w:rFonts w:ascii="Arial" w:hAnsi="Arial" w:cs="Arial"/>
                <w:sz w:val="22"/>
                <w:szCs w:val="22"/>
                <w:lang w:val="en-US"/>
              </w:rPr>
              <w:t>155</w:t>
            </w:r>
          </w:p>
        </w:tc>
        <w:tc>
          <w:tcPr>
            <w:tcW w:w="1800" w:type="dxa"/>
          </w:tcPr>
          <w:p w:rsidR="00BC1518" w:rsidRPr="00FD675A" w:rsidRDefault="00BC1518">
            <w:pPr>
              <w:tabs>
                <w:tab w:val="left" w:pos="8640"/>
                <w:tab w:val="left" w:pos="10620"/>
              </w:tabs>
              <w:rPr>
                <w:rFonts w:ascii="Arial" w:hAnsi="Arial" w:cs="Arial"/>
                <w:sz w:val="22"/>
                <w:szCs w:val="22"/>
                <w:lang w:val="en-US"/>
              </w:rPr>
            </w:pPr>
          </w:p>
        </w:tc>
      </w:tr>
      <w:tr w:rsidR="00BC1518" w:rsidRPr="00FD675A">
        <w:trPr>
          <w:cantSplit/>
        </w:trPr>
        <w:tc>
          <w:tcPr>
            <w:tcW w:w="610" w:type="dxa"/>
          </w:tcPr>
          <w:p w:rsidR="00BC1518" w:rsidRPr="00FD675A" w:rsidRDefault="00BC1518" w:rsidP="00FD675A">
            <w:pPr>
              <w:numPr>
                <w:ilvl w:val="0"/>
                <w:numId w:val="16"/>
              </w:numPr>
              <w:tabs>
                <w:tab w:val="left" w:pos="8640"/>
                <w:tab w:val="left" w:pos="10620"/>
              </w:tabs>
              <w:ind w:left="170" w:hanging="170"/>
              <w:jc w:val="center"/>
              <w:rPr>
                <w:rFonts w:ascii="Arial" w:hAnsi="Arial" w:cs="Arial"/>
                <w:sz w:val="22"/>
                <w:szCs w:val="22"/>
                <w:lang w:val="en-US"/>
              </w:rPr>
            </w:pPr>
          </w:p>
        </w:tc>
        <w:tc>
          <w:tcPr>
            <w:tcW w:w="1440" w:type="dxa"/>
          </w:tcPr>
          <w:p w:rsidR="00BC1518" w:rsidRPr="00FD675A" w:rsidRDefault="00BC1518">
            <w:pPr>
              <w:tabs>
                <w:tab w:val="left" w:pos="8640"/>
                <w:tab w:val="left" w:pos="10620"/>
              </w:tabs>
              <w:jc w:val="center"/>
              <w:rPr>
                <w:rFonts w:ascii="Arial" w:hAnsi="Arial" w:cs="Arial"/>
                <w:sz w:val="22"/>
                <w:szCs w:val="22"/>
                <w:lang w:val="en-US"/>
              </w:rPr>
            </w:pPr>
          </w:p>
        </w:tc>
        <w:tc>
          <w:tcPr>
            <w:tcW w:w="3420" w:type="dxa"/>
          </w:tcPr>
          <w:p w:rsidR="00BC1518" w:rsidRPr="00FD675A" w:rsidRDefault="00BC1518">
            <w:pPr>
              <w:rPr>
                <w:rFonts w:ascii="Arial" w:hAnsi="Arial" w:cs="Arial"/>
                <w:sz w:val="22"/>
                <w:szCs w:val="22"/>
                <w:lang w:val="en-US"/>
              </w:rPr>
            </w:pPr>
            <w:r w:rsidRPr="00FD675A">
              <w:rPr>
                <w:rFonts w:ascii="Arial" w:hAnsi="Arial" w:cs="Arial"/>
                <w:sz w:val="22"/>
                <w:szCs w:val="22"/>
                <w:lang w:val="en-US"/>
              </w:rPr>
              <w:t>Tablica TO – pole 1</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Oświetlenie pom. 1.3 i 1.4</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YDY 3(4)x1,5</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55</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left" w:pos="8640"/>
                <w:tab w:val="left" w:pos="10620"/>
              </w:tabs>
              <w:ind w:left="170" w:hanging="170"/>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p>
        </w:tc>
        <w:tc>
          <w:tcPr>
            <w:tcW w:w="3420" w:type="dxa"/>
          </w:tcPr>
          <w:p w:rsidR="00BC1518" w:rsidRPr="00FD675A" w:rsidRDefault="00BC1518">
            <w:pPr>
              <w:rPr>
                <w:rFonts w:ascii="Arial" w:hAnsi="Arial" w:cs="Arial"/>
                <w:sz w:val="22"/>
                <w:szCs w:val="22"/>
              </w:rPr>
            </w:pPr>
            <w:r w:rsidRPr="00FD675A">
              <w:rPr>
                <w:rFonts w:ascii="Arial" w:hAnsi="Arial" w:cs="Arial"/>
                <w:sz w:val="22"/>
                <w:szCs w:val="22"/>
              </w:rPr>
              <w:t>Tablica TO – pole 2</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Oświetlenie pom. 1.1 i agregat</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YDY 3(4)x1,5</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95</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left" w:pos="8640"/>
                <w:tab w:val="left" w:pos="10620"/>
              </w:tabs>
              <w:ind w:left="170" w:hanging="170"/>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p>
        </w:tc>
        <w:tc>
          <w:tcPr>
            <w:tcW w:w="3420" w:type="dxa"/>
          </w:tcPr>
          <w:p w:rsidR="00BC1518" w:rsidRPr="00FD675A" w:rsidRDefault="00BC1518">
            <w:pPr>
              <w:rPr>
                <w:rFonts w:ascii="Arial" w:hAnsi="Arial" w:cs="Arial"/>
                <w:sz w:val="22"/>
                <w:szCs w:val="22"/>
              </w:rPr>
            </w:pPr>
            <w:r w:rsidRPr="00FD675A">
              <w:rPr>
                <w:rFonts w:ascii="Arial" w:hAnsi="Arial" w:cs="Arial"/>
                <w:sz w:val="22"/>
                <w:szCs w:val="22"/>
              </w:rPr>
              <w:t>Tablica TO – pole 3</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Oświetlenie pom. 1.2</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YDY 3(4)x1,5</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100</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left" w:pos="8640"/>
                <w:tab w:val="left" w:pos="10620"/>
              </w:tabs>
              <w:ind w:left="170" w:hanging="170"/>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p>
        </w:tc>
        <w:tc>
          <w:tcPr>
            <w:tcW w:w="3420" w:type="dxa"/>
          </w:tcPr>
          <w:p w:rsidR="00BC1518" w:rsidRPr="00FD675A" w:rsidRDefault="00BC1518">
            <w:pPr>
              <w:rPr>
                <w:rFonts w:ascii="Arial" w:hAnsi="Arial" w:cs="Arial"/>
                <w:sz w:val="22"/>
                <w:szCs w:val="22"/>
              </w:rPr>
            </w:pPr>
            <w:r w:rsidRPr="00FD675A">
              <w:rPr>
                <w:rFonts w:ascii="Arial" w:hAnsi="Arial" w:cs="Arial"/>
                <w:sz w:val="22"/>
                <w:szCs w:val="22"/>
              </w:rPr>
              <w:t>Tablica TO – pole 7</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Gniazda 1-fazowe obw.1</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YDY 3x2,5</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55</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left" w:pos="8640"/>
                <w:tab w:val="left" w:pos="10620"/>
              </w:tabs>
              <w:ind w:left="170" w:hanging="170"/>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p>
        </w:tc>
        <w:tc>
          <w:tcPr>
            <w:tcW w:w="3420" w:type="dxa"/>
          </w:tcPr>
          <w:p w:rsidR="00BC1518" w:rsidRPr="00FD675A" w:rsidRDefault="00BC1518">
            <w:pPr>
              <w:rPr>
                <w:rFonts w:ascii="Arial" w:hAnsi="Arial" w:cs="Arial"/>
                <w:sz w:val="22"/>
                <w:szCs w:val="22"/>
              </w:rPr>
            </w:pPr>
            <w:r w:rsidRPr="00FD675A">
              <w:rPr>
                <w:rFonts w:ascii="Arial" w:hAnsi="Arial" w:cs="Arial"/>
                <w:sz w:val="22"/>
                <w:szCs w:val="22"/>
              </w:rPr>
              <w:t>Tablica TO – pole 8</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Gniazda 1-fazowe obw.2</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YDY 3x2,5</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25</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left" w:pos="8640"/>
                <w:tab w:val="left" w:pos="10620"/>
              </w:tabs>
              <w:ind w:left="170" w:hanging="170"/>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p>
        </w:tc>
        <w:tc>
          <w:tcPr>
            <w:tcW w:w="3420" w:type="dxa"/>
          </w:tcPr>
          <w:p w:rsidR="00BC1518" w:rsidRPr="00FD675A" w:rsidRDefault="00BC1518">
            <w:pPr>
              <w:rPr>
                <w:rFonts w:ascii="Arial" w:hAnsi="Arial" w:cs="Arial"/>
                <w:sz w:val="22"/>
                <w:szCs w:val="22"/>
              </w:rPr>
            </w:pPr>
            <w:r w:rsidRPr="00FD675A">
              <w:rPr>
                <w:rFonts w:ascii="Arial" w:hAnsi="Arial" w:cs="Arial"/>
                <w:sz w:val="22"/>
                <w:szCs w:val="22"/>
              </w:rPr>
              <w:t>Tablica TO – pole 10</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Gniazda 1-faz. podgrzewacza 1</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YDY 3x2,5</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35</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left" w:pos="8640"/>
                <w:tab w:val="left" w:pos="10620"/>
              </w:tabs>
              <w:ind w:left="170" w:hanging="170"/>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p>
        </w:tc>
        <w:tc>
          <w:tcPr>
            <w:tcW w:w="3420" w:type="dxa"/>
          </w:tcPr>
          <w:p w:rsidR="00BC1518" w:rsidRPr="00FD675A" w:rsidRDefault="00BC1518">
            <w:pPr>
              <w:rPr>
                <w:rFonts w:ascii="Arial" w:hAnsi="Arial" w:cs="Arial"/>
                <w:sz w:val="22"/>
                <w:szCs w:val="22"/>
              </w:rPr>
            </w:pPr>
            <w:r w:rsidRPr="00FD675A">
              <w:rPr>
                <w:rFonts w:ascii="Arial" w:hAnsi="Arial" w:cs="Arial"/>
                <w:sz w:val="22"/>
                <w:szCs w:val="22"/>
              </w:rPr>
              <w:t>Tablica TO – pole 11</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Gniazda 1-faz. podgrzewacza 2</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YDY 3x2,5</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40</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left" w:pos="8640"/>
                <w:tab w:val="left" w:pos="10620"/>
              </w:tabs>
              <w:ind w:left="170" w:hanging="170"/>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p>
        </w:tc>
        <w:tc>
          <w:tcPr>
            <w:tcW w:w="3420" w:type="dxa"/>
          </w:tcPr>
          <w:p w:rsidR="00BC1518" w:rsidRPr="00FD675A" w:rsidRDefault="00BC1518">
            <w:pPr>
              <w:rPr>
                <w:rFonts w:ascii="Arial" w:hAnsi="Arial" w:cs="Arial"/>
                <w:sz w:val="22"/>
                <w:szCs w:val="22"/>
              </w:rPr>
            </w:pPr>
            <w:r w:rsidRPr="00FD675A">
              <w:rPr>
                <w:rFonts w:ascii="Arial" w:hAnsi="Arial" w:cs="Arial"/>
                <w:sz w:val="22"/>
                <w:szCs w:val="22"/>
              </w:rPr>
              <w:t>Tablica TO – pole 12</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Gniazda 1-faz. podgrzewacza 3</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YDY 3x2,5</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25</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left" w:pos="8640"/>
                <w:tab w:val="left" w:pos="10620"/>
              </w:tabs>
              <w:ind w:left="170" w:hanging="170"/>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p>
        </w:tc>
        <w:tc>
          <w:tcPr>
            <w:tcW w:w="3420" w:type="dxa"/>
          </w:tcPr>
          <w:p w:rsidR="00BC1518" w:rsidRPr="00FD675A" w:rsidRDefault="00BC1518">
            <w:pPr>
              <w:rPr>
                <w:rFonts w:ascii="Arial" w:hAnsi="Arial" w:cs="Arial"/>
                <w:sz w:val="22"/>
                <w:szCs w:val="22"/>
              </w:rPr>
            </w:pPr>
            <w:r w:rsidRPr="00FD675A">
              <w:rPr>
                <w:rFonts w:ascii="Arial" w:hAnsi="Arial" w:cs="Arial"/>
                <w:sz w:val="22"/>
                <w:szCs w:val="22"/>
              </w:rPr>
              <w:t>Tablica TO – pole 13</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Gniazda 1-faz. grzejnik GZ1</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YDY 3x2,5</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30</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Pr>
          <w:p w:rsidR="00BC1518" w:rsidRPr="00FD675A" w:rsidRDefault="00BC1518" w:rsidP="00FD675A">
            <w:pPr>
              <w:numPr>
                <w:ilvl w:val="0"/>
                <w:numId w:val="16"/>
              </w:numPr>
              <w:tabs>
                <w:tab w:val="left" w:pos="8640"/>
                <w:tab w:val="left" w:pos="10620"/>
              </w:tabs>
              <w:ind w:left="170" w:hanging="170"/>
              <w:jc w:val="center"/>
              <w:rPr>
                <w:rFonts w:ascii="Arial" w:hAnsi="Arial" w:cs="Arial"/>
                <w:sz w:val="22"/>
                <w:szCs w:val="22"/>
              </w:rPr>
            </w:pPr>
          </w:p>
        </w:tc>
        <w:tc>
          <w:tcPr>
            <w:tcW w:w="1440" w:type="dxa"/>
          </w:tcPr>
          <w:p w:rsidR="00BC1518" w:rsidRPr="00FD675A" w:rsidRDefault="00BC1518">
            <w:pPr>
              <w:tabs>
                <w:tab w:val="left" w:pos="8640"/>
                <w:tab w:val="left" w:pos="10620"/>
              </w:tabs>
              <w:jc w:val="center"/>
              <w:rPr>
                <w:rFonts w:ascii="Arial" w:hAnsi="Arial" w:cs="Arial"/>
                <w:sz w:val="22"/>
                <w:szCs w:val="22"/>
              </w:rPr>
            </w:pPr>
          </w:p>
        </w:tc>
        <w:tc>
          <w:tcPr>
            <w:tcW w:w="3420" w:type="dxa"/>
          </w:tcPr>
          <w:p w:rsidR="00BC1518" w:rsidRPr="00FD675A" w:rsidRDefault="00BC1518">
            <w:pPr>
              <w:rPr>
                <w:rFonts w:ascii="Arial" w:hAnsi="Arial" w:cs="Arial"/>
                <w:sz w:val="22"/>
                <w:szCs w:val="22"/>
              </w:rPr>
            </w:pPr>
            <w:r w:rsidRPr="00FD675A">
              <w:rPr>
                <w:rFonts w:ascii="Arial" w:hAnsi="Arial" w:cs="Arial"/>
                <w:sz w:val="22"/>
                <w:szCs w:val="22"/>
              </w:rPr>
              <w:t>Tablica TO – pole 14</w:t>
            </w:r>
          </w:p>
        </w:tc>
        <w:tc>
          <w:tcPr>
            <w:tcW w:w="360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Gniazda 1-faz. grzejnik GZ2, GZ3</w:t>
            </w:r>
          </w:p>
        </w:tc>
        <w:tc>
          <w:tcPr>
            <w:tcW w:w="2340" w:type="dxa"/>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YDY 3x2,5</w:t>
            </w:r>
          </w:p>
        </w:tc>
        <w:tc>
          <w:tcPr>
            <w:tcW w:w="1260" w:type="dxa"/>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40</w:t>
            </w:r>
          </w:p>
        </w:tc>
        <w:tc>
          <w:tcPr>
            <w:tcW w:w="1800" w:type="dxa"/>
          </w:tcPr>
          <w:p w:rsidR="00BC1518" w:rsidRPr="00FD675A" w:rsidRDefault="00BC1518">
            <w:pPr>
              <w:tabs>
                <w:tab w:val="left" w:pos="8640"/>
                <w:tab w:val="left" w:pos="10620"/>
              </w:tabs>
              <w:rPr>
                <w:rFonts w:ascii="Arial" w:hAnsi="Arial" w:cs="Arial"/>
                <w:sz w:val="22"/>
                <w:szCs w:val="22"/>
              </w:rPr>
            </w:pPr>
          </w:p>
        </w:tc>
      </w:tr>
      <w:tr w:rsidR="00BC1518" w:rsidRPr="00FD675A">
        <w:trPr>
          <w:cantSplit/>
        </w:trPr>
        <w:tc>
          <w:tcPr>
            <w:tcW w:w="610" w:type="dxa"/>
            <w:tcBorders>
              <w:bottom w:val="single" w:sz="12" w:space="0" w:color="auto"/>
            </w:tcBorders>
          </w:tcPr>
          <w:p w:rsidR="00BC1518" w:rsidRPr="00FD675A" w:rsidRDefault="00BC1518" w:rsidP="00FD675A">
            <w:pPr>
              <w:numPr>
                <w:ilvl w:val="0"/>
                <w:numId w:val="16"/>
              </w:numPr>
              <w:tabs>
                <w:tab w:val="left" w:pos="8640"/>
                <w:tab w:val="left" w:pos="10620"/>
              </w:tabs>
              <w:ind w:left="170" w:hanging="170"/>
              <w:jc w:val="center"/>
              <w:rPr>
                <w:rFonts w:ascii="Arial" w:hAnsi="Arial" w:cs="Arial"/>
                <w:sz w:val="22"/>
                <w:szCs w:val="22"/>
              </w:rPr>
            </w:pPr>
          </w:p>
        </w:tc>
        <w:tc>
          <w:tcPr>
            <w:tcW w:w="1440" w:type="dxa"/>
            <w:tcBorders>
              <w:bottom w:val="single" w:sz="12" w:space="0" w:color="auto"/>
            </w:tcBorders>
          </w:tcPr>
          <w:p w:rsidR="00BC1518" w:rsidRPr="00FD675A" w:rsidRDefault="00BC1518">
            <w:pPr>
              <w:tabs>
                <w:tab w:val="left" w:pos="8640"/>
                <w:tab w:val="left" w:pos="10620"/>
              </w:tabs>
              <w:jc w:val="center"/>
              <w:rPr>
                <w:rFonts w:ascii="Arial" w:hAnsi="Arial" w:cs="Arial"/>
                <w:sz w:val="22"/>
                <w:szCs w:val="22"/>
              </w:rPr>
            </w:pPr>
          </w:p>
        </w:tc>
        <w:tc>
          <w:tcPr>
            <w:tcW w:w="3420" w:type="dxa"/>
            <w:tcBorders>
              <w:bottom w:val="single" w:sz="12" w:space="0" w:color="auto"/>
            </w:tcBorders>
          </w:tcPr>
          <w:p w:rsidR="00BC1518" w:rsidRPr="00FD675A" w:rsidRDefault="00BC1518">
            <w:pPr>
              <w:rPr>
                <w:rFonts w:ascii="Arial" w:hAnsi="Arial" w:cs="Arial"/>
                <w:sz w:val="22"/>
                <w:szCs w:val="22"/>
              </w:rPr>
            </w:pPr>
            <w:r w:rsidRPr="00FD675A">
              <w:rPr>
                <w:rFonts w:ascii="Arial" w:hAnsi="Arial" w:cs="Arial"/>
                <w:sz w:val="22"/>
                <w:szCs w:val="22"/>
              </w:rPr>
              <w:t>Tablica TO – pole 14</w:t>
            </w:r>
          </w:p>
        </w:tc>
        <w:tc>
          <w:tcPr>
            <w:tcW w:w="3600" w:type="dxa"/>
            <w:tcBorders>
              <w:bottom w:val="single" w:sz="12" w:space="0" w:color="auto"/>
            </w:tcBorders>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Gniazda 1-faz. grzejnik GZ4</w:t>
            </w:r>
          </w:p>
        </w:tc>
        <w:tc>
          <w:tcPr>
            <w:tcW w:w="2340" w:type="dxa"/>
            <w:tcBorders>
              <w:bottom w:val="single" w:sz="12" w:space="0" w:color="auto"/>
            </w:tcBorders>
          </w:tcPr>
          <w:p w:rsidR="00BC1518" w:rsidRPr="00FD675A" w:rsidRDefault="00BC1518">
            <w:pPr>
              <w:tabs>
                <w:tab w:val="left" w:pos="8640"/>
                <w:tab w:val="left" w:pos="10620"/>
              </w:tabs>
              <w:rPr>
                <w:rFonts w:ascii="Arial" w:hAnsi="Arial" w:cs="Arial"/>
                <w:sz w:val="22"/>
                <w:szCs w:val="22"/>
              </w:rPr>
            </w:pPr>
            <w:r w:rsidRPr="00FD675A">
              <w:rPr>
                <w:rFonts w:ascii="Arial" w:hAnsi="Arial" w:cs="Arial"/>
                <w:sz w:val="22"/>
                <w:szCs w:val="22"/>
              </w:rPr>
              <w:t>YDY 3x2,5</w:t>
            </w:r>
          </w:p>
        </w:tc>
        <w:tc>
          <w:tcPr>
            <w:tcW w:w="1260" w:type="dxa"/>
            <w:tcBorders>
              <w:bottom w:val="single" w:sz="12" w:space="0" w:color="auto"/>
            </w:tcBorders>
          </w:tcPr>
          <w:p w:rsidR="00BC1518" w:rsidRPr="00FD675A" w:rsidRDefault="00BC1518">
            <w:pPr>
              <w:tabs>
                <w:tab w:val="left" w:pos="8640"/>
                <w:tab w:val="left" w:pos="10620"/>
              </w:tabs>
              <w:jc w:val="center"/>
              <w:rPr>
                <w:rFonts w:ascii="Arial" w:hAnsi="Arial" w:cs="Arial"/>
                <w:sz w:val="22"/>
                <w:szCs w:val="22"/>
              </w:rPr>
            </w:pPr>
            <w:r w:rsidRPr="00FD675A">
              <w:rPr>
                <w:rFonts w:ascii="Arial" w:hAnsi="Arial" w:cs="Arial"/>
                <w:sz w:val="22"/>
                <w:szCs w:val="22"/>
              </w:rPr>
              <w:t>20</w:t>
            </w:r>
          </w:p>
        </w:tc>
        <w:tc>
          <w:tcPr>
            <w:tcW w:w="1800" w:type="dxa"/>
            <w:tcBorders>
              <w:bottom w:val="single" w:sz="12" w:space="0" w:color="auto"/>
            </w:tcBorders>
          </w:tcPr>
          <w:p w:rsidR="00BC1518" w:rsidRPr="00FD675A" w:rsidRDefault="00BC1518">
            <w:pPr>
              <w:tabs>
                <w:tab w:val="left" w:pos="8640"/>
                <w:tab w:val="left" w:pos="10620"/>
              </w:tabs>
              <w:rPr>
                <w:rFonts w:ascii="Arial" w:hAnsi="Arial" w:cs="Arial"/>
                <w:sz w:val="22"/>
                <w:szCs w:val="22"/>
              </w:rPr>
            </w:pPr>
          </w:p>
        </w:tc>
      </w:tr>
    </w:tbl>
    <w:p w:rsidR="00BC1518" w:rsidRDefault="00BC1518"/>
    <w:p w:rsidR="00BC1518" w:rsidRDefault="00BC1518"/>
    <w:p w:rsidR="00BC1518" w:rsidRDefault="00BC1518">
      <w:pPr>
        <w:rPr>
          <w:b/>
          <w:bCs/>
          <w:sz w:val="28"/>
          <w:szCs w:val="28"/>
        </w:rPr>
        <w:sectPr w:rsidR="00BC1518">
          <w:pgSz w:w="16840" w:h="11907" w:orient="landscape" w:code="9"/>
          <w:pgMar w:top="1418" w:right="1134" w:bottom="1077" w:left="1021" w:header="709" w:footer="709" w:gutter="0"/>
          <w:cols w:space="708"/>
          <w:titlePg/>
        </w:sectPr>
      </w:pPr>
    </w:p>
    <w:p w:rsidR="00BC1518" w:rsidRDefault="00BC1518" w:rsidP="00FD675A">
      <w:pPr>
        <w:pStyle w:val="Nagwek2"/>
        <w:numPr>
          <w:ilvl w:val="0"/>
          <w:numId w:val="15"/>
        </w:numPr>
        <w:rPr>
          <w:rFonts w:ascii="Arial" w:hAnsi="Arial" w:cs="Arial"/>
          <w:sz w:val="22"/>
          <w:szCs w:val="22"/>
        </w:rPr>
      </w:pPr>
      <w:bookmarkStart w:id="27" w:name="_Toc227660170"/>
      <w:bookmarkStart w:id="28" w:name="_Toc462907915"/>
      <w:r>
        <w:lastRenderedPageBreak/>
        <w:t>Zestawienia materiałów</w:t>
      </w:r>
      <w:bookmarkEnd w:id="27"/>
      <w:bookmarkEnd w:id="28"/>
    </w:p>
    <w:p w:rsidR="00BC1518" w:rsidRDefault="00BC1518">
      <w:pPr>
        <w:pStyle w:val="Nagwek2"/>
        <w:ind w:left="576"/>
        <w:rPr>
          <w:rFonts w:ascii="Arial" w:hAnsi="Arial" w:cs="Arial"/>
          <w:sz w:val="22"/>
          <w:szCs w:val="22"/>
        </w:rPr>
      </w:pPr>
      <w:bookmarkStart w:id="29" w:name="_Toc227660172"/>
    </w:p>
    <w:p w:rsidR="005B1EAF" w:rsidRDefault="005B1EAF" w:rsidP="005B1EAF">
      <w:pPr>
        <w:pStyle w:val="Nagwek2"/>
        <w:rPr>
          <w:sz w:val="24"/>
          <w:szCs w:val="24"/>
        </w:rPr>
      </w:pPr>
      <w:bookmarkStart w:id="30" w:name="_Toc462907916"/>
      <w:r>
        <w:rPr>
          <w:sz w:val="24"/>
          <w:szCs w:val="24"/>
        </w:rPr>
        <w:t xml:space="preserve">Rozdzielnica </w:t>
      </w:r>
      <w:r>
        <w:rPr>
          <w:sz w:val="24"/>
          <w:szCs w:val="24"/>
        </w:rPr>
        <w:t>RG</w:t>
      </w:r>
    </w:p>
    <w:p w:rsidR="005B1EAF" w:rsidRDefault="005B1EAF">
      <w:pPr>
        <w:pStyle w:val="Nagwek2"/>
        <w:rPr>
          <w:sz w:val="24"/>
          <w:szCs w:val="24"/>
        </w:rPr>
      </w:pPr>
    </w:p>
    <w:tbl>
      <w:tblPr>
        <w:tblW w:w="9356" w:type="dxa"/>
        <w:tblInd w:w="2" w:type="dxa"/>
        <w:tblBorders>
          <w:top w:val="single" w:sz="8" w:space="0" w:color="auto"/>
          <w:left w:val="single" w:sz="8" w:space="0" w:color="auto"/>
          <w:bottom w:val="single" w:sz="4" w:space="0" w:color="auto"/>
          <w:right w:val="single" w:sz="8"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6"/>
        <w:gridCol w:w="1347"/>
        <w:gridCol w:w="4536"/>
        <w:gridCol w:w="851"/>
        <w:gridCol w:w="850"/>
        <w:gridCol w:w="1276"/>
      </w:tblGrid>
      <w:tr w:rsidR="005B1EAF" w:rsidRPr="00FD675A" w:rsidTr="00DD0F32">
        <w:trPr>
          <w:cantSplit/>
          <w:trHeight w:val="284"/>
          <w:tblHeader/>
        </w:trPr>
        <w:tc>
          <w:tcPr>
            <w:tcW w:w="496" w:type="dxa"/>
            <w:tcBorders>
              <w:top w:val="single" w:sz="12" w:space="0" w:color="auto"/>
              <w:left w:val="single" w:sz="12" w:space="0" w:color="auto"/>
              <w:bottom w:val="single" w:sz="12" w:space="0" w:color="auto"/>
              <w:right w:val="single" w:sz="12" w:space="0" w:color="auto"/>
            </w:tcBorders>
            <w:vAlign w:val="center"/>
          </w:tcPr>
          <w:p w:rsidR="005B1EAF" w:rsidRPr="00FD675A" w:rsidRDefault="005B1EAF" w:rsidP="00DD0F32">
            <w:pPr>
              <w:jc w:val="center"/>
              <w:rPr>
                <w:rFonts w:ascii="Arial" w:hAnsi="Arial" w:cs="Arial"/>
                <w:b/>
                <w:bCs/>
                <w:sz w:val="22"/>
                <w:szCs w:val="22"/>
              </w:rPr>
            </w:pPr>
            <w:r w:rsidRPr="00FD675A">
              <w:rPr>
                <w:rFonts w:ascii="Arial" w:hAnsi="Arial" w:cs="Arial"/>
                <w:b/>
                <w:bCs/>
                <w:sz w:val="22"/>
                <w:szCs w:val="22"/>
              </w:rPr>
              <w:t>Lp.</w:t>
            </w:r>
          </w:p>
        </w:tc>
        <w:tc>
          <w:tcPr>
            <w:tcW w:w="1347" w:type="dxa"/>
            <w:tcBorders>
              <w:top w:val="single" w:sz="12" w:space="0" w:color="auto"/>
              <w:left w:val="single" w:sz="12" w:space="0" w:color="auto"/>
              <w:bottom w:val="single" w:sz="12" w:space="0" w:color="auto"/>
              <w:right w:val="single" w:sz="12" w:space="0" w:color="auto"/>
            </w:tcBorders>
            <w:vAlign w:val="center"/>
          </w:tcPr>
          <w:p w:rsidR="005B1EAF" w:rsidRPr="00FD675A" w:rsidRDefault="005B1EAF" w:rsidP="00DD0F32">
            <w:pPr>
              <w:jc w:val="center"/>
              <w:rPr>
                <w:rFonts w:ascii="Arial" w:hAnsi="Arial" w:cs="Arial"/>
                <w:b/>
                <w:bCs/>
                <w:sz w:val="22"/>
                <w:szCs w:val="22"/>
              </w:rPr>
            </w:pPr>
            <w:r w:rsidRPr="00FD675A">
              <w:rPr>
                <w:rFonts w:ascii="Arial" w:hAnsi="Arial" w:cs="Arial"/>
                <w:b/>
                <w:bCs/>
                <w:sz w:val="22"/>
                <w:szCs w:val="22"/>
              </w:rPr>
              <w:t>Ozn.</w:t>
            </w:r>
          </w:p>
        </w:tc>
        <w:tc>
          <w:tcPr>
            <w:tcW w:w="4536" w:type="dxa"/>
            <w:tcBorders>
              <w:top w:val="single" w:sz="12" w:space="0" w:color="auto"/>
              <w:left w:val="single" w:sz="12" w:space="0" w:color="auto"/>
              <w:bottom w:val="single" w:sz="12" w:space="0" w:color="auto"/>
              <w:right w:val="single" w:sz="12" w:space="0" w:color="auto"/>
            </w:tcBorders>
            <w:vAlign w:val="center"/>
          </w:tcPr>
          <w:p w:rsidR="005B1EAF" w:rsidRPr="00FD675A" w:rsidRDefault="005B1EAF" w:rsidP="00DD0F32">
            <w:pPr>
              <w:jc w:val="center"/>
              <w:rPr>
                <w:rFonts w:ascii="Arial" w:hAnsi="Arial" w:cs="Arial"/>
                <w:b/>
                <w:bCs/>
                <w:sz w:val="22"/>
                <w:szCs w:val="22"/>
              </w:rPr>
            </w:pPr>
            <w:r w:rsidRPr="00FD675A">
              <w:rPr>
                <w:rFonts w:ascii="Arial" w:hAnsi="Arial" w:cs="Arial"/>
                <w:b/>
                <w:bCs/>
                <w:sz w:val="22"/>
                <w:szCs w:val="22"/>
              </w:rPr>
              <w:t>Wyszczególnienie</w:t>
            </w:r>
          </w:p>
        </w:tc>
        <w:tc>
          <w:tcPr>
            <w:tcW w:w="851" w:type="dxa"/>
            <w:tcBorders>
              <w:top w:val="single" w:sz="12" w:space="0" w:color="auto"/>
              <w:left w:val="single" w:sz="12" w:space="0" w:color="auto"/>
              <w:bottom w:val="single" w:sz="12" w:space="0" w:color="auto"/>
              <w:right w:val="single" w:sz="12" w:space="0" w:color="auto"/>
            </w:tcBorders>
            <w:vAlign w:val="center"/>
          </w:tcPr>
          <w:p w:rsidR="005B1EAF" w:rsidRPr="00FD675A" w:rsidRDefault="005B1EAF" w:rsidP="00DD0F32">
            <w:pPr>
              <w:jc w:val="center"/>
              <w:rPr>
                <w:rFonts w:ascii="Arial" w:hAnsi="Arial" w:cs="Arial"/>
                <w:b/>
                <w:bCs/>
                <w:sz w:val="22"/>
                <w:szCs w:val="22"/>
              </w:rPr>
            </w:pPr>
            <w:r w:rsidRPr="00FD675A">
              <w:rPr>
                <w:rFonts w:ascii="Arial" w:hAnsi="Arial" w:cs="Arial"/>
                <w:b/>
                <w:bCs/>
                <w:sz w:val="22"/>
                <w:szCs w:val="22"/>
              </w:rPr>
              <w:t>Typ</w:t>
            </w:r>
          </w:p>
        </w:tc>
        <w:tc>
          <w:tcPr>
            <w:tcW w:w="850" w:type="dxa"/>
            <w:tcBorders>
              <w:top w:val="single" w:sz="12" w:space="0" w:color="auto"/>
              <w:left w:val="single" w:sz="12" w:space="0" w:color="auto"/>
              <w:bottom w:val="single" w:sz="12" w:space="0" w:color="auto"/>
              <w:right w:val="single" w:sz="12" w:space="0" w:color="auto"/>
            </w:tcBorders>
            <w:vAlign w:val="center"/>
          </w:tcPr>
          <w:p w:rsidR="005B1EAF" w:rsidRPr="00FD675A" w:rsidRDefault="005B1EAF" w:rsidP="00DD0F32">
            <w:pPr>
              <w:jc w:val="center"/>
              <w:rPr>
                <w:rFonts w:ascii="Arial" w:hAnsi="Arial" w:cs="Arial"/>
                <w:b/>
                <w:bCs/>
                <w:sz w:val="22"/>
                <w:szCs w:val="22"/>
              </w:rPr>
            </w:pPr>
            <w:r w:rsidRPr="00FD675A">
              <w:rPr>
                <w:rFonts w:ascii="Arial" w:hAnsi="Arial" w:cs="Arial"/>
                <w:b/>
                <w:bCs/>
                <w:sz w:val="22"/>
                <w:szCs w:val="22"/>
              </w:rPr>
              <w:t>Ilość</w:t>
            </w:r>
          </w:p>
        </w:tc>
        <w:tc>
          <w:tcPr>
            <w:tcW w:w="1276" w:type="dxa"/>
            <w:tcBorders>
              <w:top w:val="single" w:sz="12" w:space="0" w:color="auto"/>
              <w:left w:val="single" w:sz="12" w:space="0" w:color="auto"/>
              <w:bottom w:val="single" w:sz="12" w:space="0" w:color="auto"/>
              <w:right w:val="single" w:sz="12" w:space="0" w:color="auto"/>
            </w:tcBorders>
            <w:vAlign w:val="center"/>
          </w:tcPr>
          <w:p w:rsidR="005B1EAF" w:rsidRPr="00FD675A" w:rsidRDefault="005B1EAF" w:rsidP="00DD0F32">
            <w:pPr>
              <w:jc w:val="center"/>
              <w:rPr>
                <w:rFonts w:ascii="Arial" w:hAnsi="Arial" w:cs="Arial"/>
                <w:b/>
                <w:bCs/>
                <w:sz w:val="22"/>
                <w:szCs w:val="22"/>
              </w:rPr>
            </w:pPr>
            <w:r w:rsidRPr="00FD675A">
              <w:rPr>
                <w:rFonts w:ascii="Arial" w:hAnsi="Arial" w:cs="Arial"/>
                <w:b/>
                <w:bCs/>
                <w:sz w:val="22"/>
                <w:szCs w:val="22"/>
              </w:rPr>
              <w:t>Uwagi</w:t>
            </w:r>
          </w:p>
        </w:tc>
      </w:tr>
      <w:tr w:rsidR="005B1EAF" w:rsidRPr="00FD675A" w:rsidTr="00DD0F32">
        <w:trPr>
          <w:cantSplit/>
          <w:trHeight w:val="284"/>
          <w:tblHeader/>
        </w:trPr>
        <w:tc>
          <w:tcPr>
            <w:tcW w:w="496" w:type="dxa"/>
            <w:tcBorders>
              <w:top w:val="single" w:sz="12" w:space="0" w:color="auto"/>
              <w:left w:val="single" w:sz="12" w:space="0" w:color="auto"/>
              <w:bottom w:val="single" w:sz="12" w:space="0" w:color="auto"/>
              <w:right w:val="single" w:sz="12" w:space="0" w:color="auto"/>
            </w:tcBorders>
            <w:vAlign w:val="center"/>
          </w:tcPr>
          <w:p w:rsidR="005B1EAF" w:rsidRPr="00FD675A" w:rsidRDefault="005B1EAF" w:rsidP="00DD0F32">
            <w:pPr>
              <w:jc w:val="center"/>
              <w:rPr>
                <w:rFonts w:ascii="Arial" w:hAnsi="Arial" w:cs="Arial"/>
                <w:b/>
                <w:bCs/>
                <w:sz w:val="22"/>
                <w:szCs w:val="22"/>
              </w:rPr>
            </w:pPr>
            <w:r w:rsidRPr="00FD675A">
              <w:rPr>
                <w:rFonts w:ascii="Arial" w:hAnsi="Arial" w:cs="Arial"/>
                <w:b/>
                <w:bCs/>
                <w:sz w:val="22"/>
                <w:szCs w:val="22"/>
              </w:rPr>
              <w:t>1</w:t>
            </w:r>
          </w:p>
        </w:tc>
        <w:tc>
          <w:tcPr>
            <w:tcW w:w="1347" w:type="dxa"/>
            <w:tcBorders>
              <w:top w:val="single" w:sz="12" w:space="0" w:color="auto"/>
              <w:left w:val="single" w:sz="12" w:space="0" w:color="auto"/>
              <w:bottom w:val="single" w:sz="12" w:space="0" w:color="auto"/>
              <w:right w:val="single" w:sz="12" w:space="0" w:color="auto"/>
            </w:tcBorders>
            <w:vAlign w:val="center"/>
          </w:tcPr>
          <w:p w:rsidR="005B1EAF" w:rsidRPr="00FD675A" w:rsidRDefault="005B1EAF" w:rsidP="00DD0F32">
            <w:pPr>
              <w:jc w:val="center"/>
              <w:rPr>
                <w:rFonts w:ascii="Arial" w:hAnsi="Arial" w:cs="Arial"/>
                <w:b/>
                <w:bCs/>
                <w:sz w:val="22"/>
                <w:szCs w:val="22"/>
              </w:rPr>
            </w:pPr>
            <w:r w:rsidRPr="00FD675A">
              <w:rPr>
                <w:rFonts w:ascii="Arial" w:hAnsi="Arial" w:cs="Arial"/>
                <w:b/>
                <w:bCs/>
                <w:sz w:val="22"/>
                <w:szCs w:val="22"/>
              </w:rPr>
              <w:t>2</w:t>
            </w:r>
          </w:p>
        </w:tc>
        <w:tc>
          <w:tcPr>
            <w:tcW w:w="4536" w:type="dxa"/>
            <w:tcBorders>
              <w:top w:val="single" w:sz="12" w:space="0" w:color="auto"/>
              <w:left w:val="single" w:sz="12" w:space="0" w:color="auto"/>
              <w:bottom w:val="single" w:sz="12" w:space="0" w:color="auto"/>
              <w:right w:val="single" w:sz="12" w:space="0" w:color="auto"/>
            </w:tcBorders>
            <w:vAlign w:val="center"/>
          </w:tcPr>
          <w:p w:rsidR="005B1EAF" w:rsidRPr="00FD675A" w:rsidRDefault="005B1EAF" w:rsidP="00DD0F32">
            <w:pPr>
              <w:jc w:val="center"/>
              <w:rPr>
                <w:rFonts w:ascii="Arial" w:hAnsi="Arial" w:cs="Arial"/>
                <w:b/>
                <w:bCs/>
                <w:sz w:val="22"/>
                <w:szCs w:val="22"/>
              </w:rPr>
            </w:pPr>
            <w:r w:rsidRPr="00FD675A">
              <w:rPr>
                <w:rFonts w:ascii="Arial" w:hAnsi="Arial" w:cs="Arial"/>
                <w:b/>
                <w:bCs/>
                <w:sz w:val="22"/>
                <w:szCs w:val="22"/>
              </w:rPr>
              <w:t>3</w:t>
            </w:r>
          </w:p>
        </w:tc>
        <w:tc>
          <w:tcPr>
            <w:tcW w:w="851" w:type="dxa"/>
            <w:tcBorders>
              <w:top w:val="single" w:sz="12" w:space="0" w:color="auto"/>
              <w:left w:val="single" w:sz="12" w:space="0" w:color="auto"/>
              <w:bottom w:val="single" w:sz="12" w:space="0" w:color="auto"/>
              <w:right w:val="single" w:sz="12" w:space="0" w:color="auto"/>
            </w:tcBorders>
            <w:vAlign w:val="center"/>
          </w:tcPr>
          <w:p w:rsidR="005B1EAF" w:rsidRPr="00FD675A" w:rsidRDefault="005B1EAF" w:rsidP="00DD0F32">
            <w:pPr>
              <w:jc w:val="center"/>
              <w:rPr>
                <w:rFonts w:ascii="Arial" w:hAnsi="Arial" w:cs="Arial"/>
                <w:b/>
                <w:bCs/>
                <w:sz w:val="22"/>
                <w:szCs w:val="22"/>
              </w:rPr>
            </w:pPr>
            <w:r w:rsidRPr="00FD675A">
              <w:rPr>
                <w:rFonts w:ascii="Arial" w:hAnsi="Arial" w:cs="Arial"/>
                <w:b/>
                <w:bCs/>
                <w:sz w:val="22"/>
                <w:szCs w:val="22"/>
              </w:rPr>
              <w:t>4</w:t>
            </w:r>
          </w:p>
        </w:tc>
        <w:tc>
          <w:tcPr>
            <w:tcW w:w="850" w:type="dxa"/>
            <w:tcBorders>
              <w:top w:val="single" w:sz="12" w:space="0" w:color="auto"/>
              <w:left w:val="single" w:sz="12" w:space="0" w:color="auto"/>
              <w:bottom w:val="single" w:sz="12" w:space="0" w:color="auto"/>
              <w:right w:val="single" w:sz="12" w:space="0" w:color="auto"/>
            </w:tcBorders>
            <w:vAlign w:val="center"/>
          </w:tcPr>
          <w:p w:rsidR="005B1EAF" w:rsidRPr="00FD675A" w:rsidRDefault="005B1EAF" w:rsidP="00DD0F32">
            <w:pPr>
              <w:jc w:val="center"/>
              <w:rPr>
                <w:rFonts w:ascii="Arial" w:hAnsi="Arial" w:cs="Arial"/>
                <w:b/>
                <w:bCs/>
                <w:sz w:val="22"/>
                <w:szCs w:val="22"/>
              </w:rPr>
            </w:pPr>
            <w:r w:rsidRPr="00FD675A">
              <w:rPr>
                <w:rFonts w:ascii="Arial" w:hAnsi="Arial" w:cs="Arial"/>
                <w:b/>
                <w:bCs/>
                <w:sz w:val="22"/>
                <w:szCs w:val="22"/>
              </w:rPr>
              <w:t>5</w:t>
            </w:r>
          </w:p>
        </w:tc>
        <w:tc>
          <w:tcPr>
            <w:tcW w:w="1276" w:type="dxa"/>
            <w:tcBorders>
              <w:top w:val="single" w:sz="12" w:space="0" w:color="auto"/>
              <w:left w:val="single" w:sz="12" w:space="0" w:color="auto"/>
              <w:bottom w:val="single" w:sz="12" w:space="0" w:color="auto"/>
              <w:right w:val="single" w:sz="12" w:space="0" w:color="auto"/>
            </w:tcBorders>
            <w:vAlign w:val="center"/>
          </w:tcPr>
          <w:p w:rsidR="005B1EAF" w:rsidRPr="00FD675A" w:rsidRDefault="005B1EAF" w:rsidP="00DD0F32">
            <w:pPr>
              <w:jc w:val="center"/>
              <w:rPr>
                <w:rFonts w:ascii="Arial" w:hAnsi="Arial" w:cs="Arial"/>
                <w:b/>
                <w:bCs/>
                <w:sz w:val="22"/>
                <w:szCs w:val="22"/>
              </w:rPr>
            </w:pPr>
            <w:r w:rsidRPr="00FD675A">
              <w:rPr>
                <w:rFonts w:ascii="Arial" w:hAnsi="Arial" w:cs="Arial"/>
                <w:b/>
                <w:bCs/>
                <w:sz w:val="22"/>
                <w:szCs w:val="22"/>
              </w:rPr>
              <w:t>6</w:t>
            </w:r>
          </w:p>
        </w:tc>
      </w:tr>
      <w:tr w:rsidR="005B1EAF" w:rsidRPr="00FD675A" w:rsidTr="00DD0F32">
        <w:trPr>
          <w:cantSplit/>
          <w:trHeight w:val="284"/>
        </w:trPr>
        <w:tc>
          <w:tcPr>
            <w:tcW w:w="496" w:type="dxa"/>
            <w:tcBorders>
              <w:top w:val="single" w:sz="12" w:space="0" w:color="auto"/>
              <w:left w:val="single" w:sz="12" w:space="0" w:color="auto"/>
            </w:tcBorders>
            <w:vAlign w:val="center"/>
          </w:tcPr>
          <w:p w:rsidR="005B1EAF" w:rsidRPr="00FD675A" w:rsidRDefault="005B1EAF" w:rsidP="00FD675A">
            <w:pPr>
              <w:numPr>
                <w:ilvl w:val="0"/>
                <w:numId w:val="20"/>
              </w:numPr>
              <w:jc w:val="center"/>
              <w:rPr>
                <w:rFonts w:ascii="Arial" w:hAnsi="Arial" w:cs="Arial"/>
                <w:color w:val="000000"/>
                <w:sz w:val="22"/>
                <w:szCs w:val="22"/>
              </w:rPr>
            </w:pPr>
          </w:p>
        </w:tc>
        <w:tc>
          <w:tcPr>
            <w:tcW w:w="1347" w:type="dxa"/>
            <w:tcBorders>
              <w:top w:val="single" w:sz="12" w:space="0" w:color="auto"/>
            </w:tcBorders>
            <w:vAlign w:val="center"/>
          </w:tcPr>
          <w:p w:rsidR="005B1EAF" w:rsidRPr="00FD675A" w:rsidRDefault="005B1EAF" w:rsidP="00DD0F32">
            <w:pPr>
              <w:tabs>
                <w:tab w:val="left" w:pos="142"/>
                <w:tab w:val="left" w:pos="567"/>
                <w:tab w:val="left" w:pos="709"/>
              </w:tabs>
              <w:ind w:right="-142"/>
              <w:jc w:val="center"/>
              <w:rPr>
                <w:rFonts w:ascii="Arial" w:hAnsi="Arial" w:cs="Arial"/>
                <w:color w:val="000000"/>
                <w:sz w:val="22"/>
                <w:szCs w:val="22"/>
              </w:rPr>
            </w:pPr>
            <w:r w:rsidRPr="00FD675A">
              <w:rPr>
                <w:rFonts w:ascii="Arial" w:hAnsi="Arial" w:cs="Arial"/>
                <w:color w:val="000000"/>
                <w:sz w:val="22"/>
                <w:szCs w:val="22"/>
              </w:rPr>
              <w:t>Q1</w:t>
            </w:r>
          </w:p>
        </w:tc>
        <w:tc>
          <w:tcPr>
            <w:tcW w:w="4536" w:type="dxa"/>
            <w:tcBorders>
              <w:top w:val="single" w:sz="12" w:space="0" w:color="auto"/>
            </w:tcBorders>
            <w:vAlign w:val="center"/>
          </w:tcPr>
          <w:p w:rsidR="005B1EAF" w:rsidRPr="00FD675A" w:rsidRDefault="005B1EAF" w:rsidP="00DD0F32">
            <w:pPr>
              <w:rPr>
                <w:rFonts w:ascii="Arial" w:hAnsi="Arial" w:cs="Arial"/>
                <w:color w:val="000000"/>
                <w:sz w:val="22"/>
                <w:szCs w:val="22"/>
              </w:rPr>
            </w:pPr>
            <w:r w:rsidRPr="00FD675A">
              <w:rPr>
                <w:rFonts w:ascii="Arial" w:hAnsi="Arial" w:cs="Arial"/>
                <w:sz w:val="22"/>
                <w:szCs w:val="22"/>
              </w:rPr>
              <w:t>Rozłącznik mocy, 4bieg., 160A</w:t>
            </w:r>
          </w:p>
        </w:tc>
        <w:tc>
          <w:tcPr>
            <w:tcW w:w="851" w:type="dxa"/>
            <w:tcBorders>
              <w:top w:val="single" w:sz="12" w:space="0" w:color="auto"/>
            </w:tcBorders>
            <w:vAlign w:val="center"/>
          </w:tcPr>
          <w:p w:rsidR="005B1EAF" w:rsidRPr="00FD675A" w:rsidRDefault="005B1EAF" w:rsidP="00DD0F32">
            <w:pPr>
              <w:tabs>
                <w:tab w:val="left" w:pos="142"/>
                <w:tab w:val="left" w:pos="567"/>
                <w:tab w:val="left" w:pos="709"/>
              </w:tabs>
              <w:ind w:right="-142"/>
              <w:jc w:val="center"/>
              <w:rPr>
                <w:rFonts w:ascii="Arial" w:hAnsi="Arial" w:cs="Arial"/>
                <w:color w:val="000000"/>
                <w:sz w:val="22"/>
                <w:szCs w:val="22"/>
              </w:rPr>
            </w:pPr>
            <w:r w:rsidRPr="00FD675A">
              <w:rPr>
                <w:rFonts w:ascii="Arial" w:hAnsi="Arial" w:cs="Arial"/>
                <w:color w:val="000000"/>
                <w:sz w:val="22"/>
                <w:szCs w:val="22"/>
              </w:rPr>
              <w:t>-</w:t>
            </w:r>
          </w:p>
        </w:tc>
        <w:tc>
          <w:tcPr>
            <w:tcW w:w="850" w:type="dxa"/>
            <w:tcBorders>
              <w:top w:val="single" w:sz="12" w:space="0" w:color="auto"/>
            </w:tcBorders>
            <w:vAlign w:val="center"/>
          </w:tcPr>
          <w:p w:rsidR="005B1EAF" w:rsidRPr="00FD675A" w:rsidRDefault="005B1EAF" w:rsidP="00DD0F32">
            <w:pPr>
              <w:tabs>
                <w:tab w:val="left" w:pos="142"/>
                <w:tab w:val="left" w:pos="567"/>
                <w:tab w:val="left" w:pos="709"/>
              </w:tabs>
              <w:ind w:right="-142"/>
              <w:jc w:val="center"/>
              <w:rPr>
                <w:rFonts w:ascii="Arial" w:hAnsi="Arial" w:cs="Arial"/>
                <w:color w:val="000000"/>
                <w:sz w:val="22"/>
                <w:szCs w:val="22"/>
              </w:rPr>
            </w:pPr>
            <w:r w:rsidRPr="00FD675A">
              <w:rPr>
                <w:rFonts w:ascii="Arial" w:hAnsi="Arial" w:cs="Arial"/>
                <w:color w:val="000000"/>
                <w:sz w:val="22"/>
                <w:szCs w:val="22"/>
              </w:rPr>
              <w:t>1 kpl</w:t>
            </w:r>
          </w:p>
        </w:tc>
        <w:tc>
          <w:tcPr>
            <w:tcW w:w="1276" w:type="dxa"/>
            <w:tcBorders>
              <w:top w:val="single" w:sz="12" w:space="0" w:color="auto"/>
              <w:right w:val="single" w:sz="12" w:space="0" w:color="auto"/>
            </w:tcBorders>
            <w:vAlign w:val="center"/>
          </w:tcPr>
          <w:p w:rsidR="005B1EAF" w:rsidRPr="00FD675A" w:rsidRDefault="005B1EAF" w:rsidP="00DD0F32">
            <w:pPr>
              <w:tabs>
                <w:tab w:val="left" w:pos="142"/>
                <w:tab w:val="left" w:pos="567"/>
                <w:tab w:val="left" w:pos="709"/>
              </w:tabs>
              <w:ind w:right="-142"/>
              <w:jc w:val="center"/>
              <w:rPr>
                <w:rFonts w:ascii="Arial" w:hAnsi="Arial" w:cs="Arial"/>
                <w:color w:val="000000"/>
                <w:sz w:val="22"/>
                <w:szCs w:val="22"/>
              </w:rPr>
            </w:pPr>
          </w:p>
        </w:tc>
      </w:tr>
      <w:tr w:rsidR="005B1EAF" w:rsidRPr="00FD675A" w:rsidTr="00DD0F32">
        <w:trPr>
          <w:cantSplit/>
          <w:trHeight w:val="284"/>
        </w:trPr>
        <w:tc>
          <w:tcPr>
            <w:tcW w:w="496" w:type="dxa"/>
            <w:tcBorders>
              <w:left w:val="single" w:sz="12" w:space="0" w:color="auto"/>
            </w:tcBorders>
            <w:vAlign w:val="center"/>
          </w:tcPr>
          <w:p w:rsidR="005B1EAF" w:rsidRPr="00FD675A" w:rsidRDefault="005B1EAF" w:rsidP="00FD675A">
            <w:pPr>
              <w:numPr>
                <w:ilvl w:val="0"/>
                <w:numId w:val="20"/>
              </w:numPr>
              <w:spacing w:line="360" w:lineRule="auto"/>
              <w:jc w:val="center"/>
              <w:rPr>
                <w:rFonts w:ascii="Arial" w:hAnsi="Arial" w:cs="Arial"/>
                <w:color w:val="000000"/>
                <w:sz w:val="22"/>
                <w:szCs w:val="22"/>
              </w:rPr>
            </w:pPr>
          </w:p>
        </w:tc>
        <w:tc>
          <w:tcPr>
            <w:tcW w:w="1347" w:type="dxa"/>
            <w:vAlign w:val="center"/>
          </w:tcPr>
          <w:p w:rsidR="005B1EAF" w:rsidRPr="00FD675A" w:rsidRDefault="005B1EAF" w:rsidP="00DD0F32">
            <w:pPr>
              <w:jc w:val="center"/>
              <w:rPr>
                <w:rFonts w:ascii="Arial" w:hAnsi="Arial" w:cs="Arial"/>
                <w:color w:val="000000"/>
                <w:sz w:val="22"/>
                <w:szCs w:val="22"/>
              </w:rPr>
            </w:pPr>
            <w:r w:rsidRPr="00FD675A">
              <w:rPr>
                <w:rFonts w:ascii="Arial" w:hAnsi="Arial" w:cs="Arial"/>
                <w:color w:val="000000"/>
                <w:sz w:val="22"/>
                <w:szCs w:val="22"/>
              </w:rPr>
              <w:t>F1</w:t>
            </w:r>
          </w:p>
        </w:tc>
        <w:tc>
          <w:tcPr>
            <w:tcW w:w="4536" w:type="dxa"/>
            <w:vAlign w:val="center"/>
          </w:tcPr>
          <w:p w:rsidR="005B1EAF" w:rsidRPr="00FD675A" w:rsidRDefault="005B1EAF" w:rsidP="00DD0F32">
            <w:pPr>
              <w:rPr>
                <w:rFonts w:ascii="Arial" w:hAnsi="Arial" w:cs="Arial"/>
                <w:color w:val="000000"/>
                <w:sz w:val="22"/>
                <w:szCs w:val="22"/>
                <w:lang w:val="de-DE"/>
              </w:rPr>
            </w:pPr>
            <w:r w:rsidRPr="00FD675A">
              <w:rPr>
                <w:rFonts w:ascii="Arial" w:hAnsi="Arial" w:cs="Arial"/>
                <w:color w:val="000000"/>
                <w:sz w:val="22"/>
                <w:szCs w:val="22"/>
              </w:rPr>
              <w:t xml:space="preserve">Ogranicznik przepięć kl. </w:t>
            </w:r>
            <w:r w:rsidRPr="00FD675A">
              <w:rPr>
                <w:rFonts w:ascii="Arial" w:hAnsi="Arial" w:cs="Arial"/>
                <w:color w:val="000000"/>
                <w:sz w:val="22"/>
                <w:szCs w:val="22"/>
                <w:lang w:val="de-DE"/>
              </w:rPr>
              <w:t>B+C</w:t>
            </w:r>
          </w:p>
        </w:tc>
        <w:tc>
          <w:tcPr>
            <w:tcW w:w="851" w:type="dxa"/>
            <w:vAlign w:val="center"/>
          </w:tcPr>
          <w:p w:rsidR="005B1EAF" w:rsidRPr="00FD675A" w:rsidRDefault="005B1EAF" w:rsidP="00DD0F32">
            <w:pPr>
              <w:jc w:val="center"/>
              <w:rPr>
                <w:rFonts w:ascii="Arial" w:hAnsi="Arial" w:cs="Arial"/>
                <w:color w:val="000000"/>
                <w:sz w:val="22"/>
                <w:szCs w:val="22"/>
                <w:lang w:val="de-DE"/>
              </w:rPr>
            </w:pPr>
            <w:r w:rsidRPr="00FD675A">
              <w:rPr>
                <w:rFonts w:ascii="Arial" w:hAnsi="Arial" w:cs="Arial"/>
                <w:color w:val="000000"/>
                <w:sz w:val="22"/>
                <w:szCs w:val="22"/>
                <w:lang w:val="de-DE"/>
              </w:rPr>
              <w:t>-</w:t>
            </w:r>
          </w:p>
        </w:tc>
        <w:tc>
          <w:tcPr>
            <w:tcW w:w="850" w:type="dxa"/>
            <w:vAlign w:val="center"/>
          </w:tcPr>
          <w:p w:rsidR="005B1EAF" w:rsidRPr="00FD675A" w:rsidRDefault="005B1EAF" w:rsidP="00DD0F32">
            <w:pPr>
              <w:jc w:val="center"/>
              <w:rPr>
                <w:rFonts w:ascii="Arial" w:hAnsi="Arial" w:cs="Arial"/>
                <w:color w:val="000000"/>
                <w:sz w:val="22"/>
                <w:szCs w:val="22"/>
                <w:lang w:val="de-DE"/>
              </w:rPr>
            </w:pPr>
            <w:r w:rsidRPr="00FD675A">
              <w:rPr>
                <w:rFonts w:ascii="Arial" w:hAnsi="Arial" w:cs="Arial"/>
                <w:color w:val="000000"/>
                <w:sz w:val="22"/>
                <w:szCs w:val="22"/>
                <w:lang w:val="de-DE"/>
              </w:rPr>
              <w:t>1 kpl</w:t>
            </w:r>
          </w:p>
        </w:tc>
        <w:tc>
          <w:tcPr>
            <w:tcW w:w="1276" w:type="dxa"/>
            <w:tcBorders>
              <w:right w:val="single" w:sz="12" w:space="0" w:color="auto"/>
            </w:tcBorders>
            <w:vAlign w:val="center"/>
          </w:tcPr>
          <w:p w:rsidR="005B1EAF" w:rsidRPr="00FD675A" w:rsidRDefault="005B1EAF" w:rsidP="00DD0F32">
            <w:pPr>
              <w:jc w:val="center"/>
              <w:rPr>
                <w:rFonts w:ascii="Arial" w:hAnsi="Arial" w:cs="Arial"/>
                <w:color w:val="000000"/>
                <w:sz w:val="22"/>
                <w:szCs w:val="22"/>
                <w:lang w:val="de-DE"/>
              </w:rPr>
            </w:pPr>
          </w:p>
        </w:tc>
      </w:tr>
      <w:tr w:rsidR="005B1EAF" w:rsidRPr="00FD675A" w:rsidTr="00DD0F32">
        <w:trPr>
          <w:cantSplit/>
          <w:trHeight w:val="284"/>
        </w:trPr>
        <w:tc>
          <w:tcPr>
            <w:tcW w:w="496" w:type="dxa"/>
            <w:tcBorders>
              <w:left w:val="single" w:sz="12" w:space="0" w:color="auto"/>
            </w:tcBorders>
            <w:vAlign w:val="center"/>
          </w:tcPr>
          <w:p w:rsidR="005B1EAF" w:rsidRPr="00FD675A" w:rsidRDefault="005B1EAF" w:rsidP="00FD675A">
            <w:pPr>
              <w:numPr>
                <w:ilvl w:val="0"/>
                <w:numId w:val="20"/>
              </w:numPr>
              <w:spacing w:line="360" w:lineRule="auto"/>
              <w:jc w:val="center"/>
              <w:rPr>
                <w:rFonts w:ascii="Arial" w:hAnsi="Arial" w:cs="Arial"/>
                <w:color w:val="000000"/>
                <w:sz w:val="22"/>
                <w:szCs w:val="22"/>
                <w:lang w:val="de-DE"/>
              </w:rPr>
            </w:pPr>
          </w:p>
        </w:tc>
        <w:tc>
          <w:tcPr>
            <w:tcW w:w="1347" w:type="dxa"/>
            <w:vAlign w:val="center"/>
          </w:tcPr>
          <w:p w:rsidR="005B1EAF" w:rsidRPr="00FD675A" w:rsidRDefault="005B1EAF" w:rsidP="00DD0F32">
            <w:pPr>
              <w:jc w:val="center"/>
              <w:rPr>
                <w:rFonts w:ascii="Arial" w:hAnsi="Arial" w:cs="Arial"/>
                <w:color w:val="000000"/>
                <w:sz w:val="22"/>
                <w:szCs w:val="22"/>
              </w:rPr>
            </w:pPr>
            <w:r w:rsidRPr="00FD675A">
              <w:rPr>
                <w:rFonts w:ascii="Arial" w:hAnsi="Arial" w:cs="Arial"/>
                <w:color w:val="000000"/>
                <w:sz w:val="22"/>
                <w:szCs w:val="22"/>
              </w:rPr>
              <w:t>A1</w:t>
            </w:r>
          </w:p>
        </w:tc>
        <w:tc>
          <w:tcPr>
            <w:tcW w:w="4536" w:type="dxa"/>
            <w:vAlign w:val="center"/>
          </w:tcPr>
          <w:p w:rsidR="005B1EAF" w:rsidRPr="00FD675A" w:rsidRDefault="005B1EAF" w:rsidP="00DD0F32">
            <w:pPr>
              <w:rPr>
                <w:rFonts w:ascii="Arial" w:hAnsi="Arial" w:cs="Arial"/>
                <w:color w:val="000000"/>
                <w:sz w:val="22"/>
                <w:szCs w:val="22"/>
              </w:rPr>
            </w:pPr>
            <w:r w:rsidRPr="00FD675A">
              <w:rPr>
                <w:rFonts w:ascii="Arial" w:hAnsi="Arial" w:cs="Arial"/>
                <w:color w:val="000000"/>
                <w:sz w:val="22"/>
                <w:szCs w:val="22"/>
              </w:rPr>
              <w:t>Układ automatyki SZR zasilanie podst. I rezerwowe 125A</w:t>
            </w:r>
          </w:p>
        </w:tc>
        <w:tc>
          <w:tcPr>
            <w:tcW w:w="851" w:type="dxa"/>
            <w:vAlign w:val="center"/>
          </w:tcPr>
          <w:p w:rsidR="005B1EAF" w:rsidRPr="00FD675A" w:rsidRDefault="005B1EAF" w:rsidP="00DD0F32">
            <w:pPr>
              <w:jc w:val="center"/>
              <w:rPr>
                <w:rFonts w:ascii="Arial" w:hAnsi="Arial" w:cs="Arial"/>
                <w:color w:val="000000"/>
                <w:sz w:val="22"/>
                <w:szCs w:val="22"/>
                <w:lang w:val="de-DE"/>
              </w:rPr>
            </w:pPr>
            <w:r w:rsidRPr="00FD675A">
              <w:rPr>
                <w:rFonts w:ascii="Arial" w:hAnsi="Arial" w:cs="Arial"/>
                <w:color w:val="000000"/>
                <w:sz w:val="22"/>
                <w:szCs w:val="22"/>
                <w:lang w:val="de-DE"/>
              </w:rPr>
              <w:t>-</w:t>
            </w:r>
          </w:p>
        </w:tc>
        <w:tc>
          <w:tcPr>
            <w:tcW w:w="850" w:type="dxa"/>
            <w:vAlign w:val="center"/>
          </w:tcPr>
          <w:p w:rsidR="005B1EAF" w:rsidRPr="00FD675A" w:rsidRDefault="005B1EAF" w:rsidP="00DD0F32">
            <w:pPr>
              <w:jc w:val="center"/>
              <w:rPr>
                <w:rFonts w:ascii="Arial" w:hAnsi="Arial" w:cs="Arial"/>
                <w:color w:val="000000"/>
                <w:sz w:val="22"/>
                <w:szCs w:val="22"/>
                <w:lang w:val="de-DE"/>
              </w:rPr>
            </w:pPr>
            <w:r w:rsidRPr="00FD675A">
              <w:rPr>
                <w:rFonts w:ascii="Arial" w:hAnsi="Arial" w:cs="Arial"/>
                <w:color w:val="000000"/>
                <w:sz w:val="22"/>
                <w:szCs w:val="22"/>
                <w:lang w:val="de-DE"/>
              </w:rPr>
              <w:t>1 kpl</w:t>
            </w:r>
          </w:p>
        </w:tc>
        <w:tc>
          <w:tcPr>
            <w:tcW w:w="1276" w:type="dxa"/>
            <w:tcBorders>
              <w:right w:val="single" w:sz="12" w:space="0" w:color="auto"/>
            </w:tcBorders>
            <w:vAlign w:val="center"/>
          </w:tcPr>
          <w:p w:rsidR="005B1EAF" w:rsidRPr="00FD675A" w:rsidRDefault="005B1EAF" w:rsidP="00DD0F32">
            <w:pPr>
              <w:jc w:val="center"/>
              <w:rPr>
                <w:rFonts w:ascii="Arial" w:hAnsi="Arial" w:cs="Arial"/>
                <w:color w:val="000000"/>
                <w:sz w:val="22"/>
                <w:szCs w:val="22"/>
                <w:lang w:val="de-DE"/>
              </w:rPr>
            </w:pPr>
          </w:p>
        </w:tc>
      </w:tr>
      <w:tr w:rsidR="005B1EAF" w:rsidRPr="00FD675A" w:rsidTr="00DD0F32">
        <w:trPr>
          <w:cantSplit/>
          <w:trHeight w:val="284"/>
        </w:trPr>
        <w:tc>
          <w:tcPr>
            <w:tcW w:w="496" w:type="dxa"/>
            <w:tcBorders>
              <w:left w:val="single" w:sz="12" w:space="0" w:color="auto"/>
            </w:tcBorders>
            <w:vAlign w:val="center"/>
          </w:tcPr>
          <w:p w:rsidR="005B1EAF" w:rsidRPr="00FD675A" w:rsidRDefault="005B1EAF" w:rsidP="00FD675A">
            <w:pPr>
              <w:numPr>
                <w:ilvl w:val="0"/>
                <w:numId w:val="20"/>
              </w:numPr>
              <w:spacing w:line="360" w:lineRule="auto"/>
              <w:jc w:val="center"/>
              <w:rPr>
                <w:rFonts w:ascii="Arial" w:hAnsi="Arial" w:cs="Arial"/>
                <w:color w:val="000000"/>
                <w:sz w:val="22"/>
                <w:szCs w:val="22"/>
                <w:lang w:val="de-DE"/>
              </w:rPr>
            </w:pPr>
          </w:p>
        </w:tc>
        <w:tc>
          <w:tcPr>
            <w:tcW w:w="1347" w:type="dxa"/>
            <w:vAlign w:val="center"/>
          </w:tcPr>
          <w:p w:rsidR="005B1EAF" w:rsidRPr="00FD675A" w:rsidRDefault="005B1EAF" w:rsidP="00DD0F32">
            <w:pPr>
              <w:jc w:val="center"/>
              <w:rPr>
                <w:rFonts w:ascii="Arial" w:hAnsi="Arial" w:cs="Arial"/>
                <w:color w:val="000000"/>
                <w:sz w:val="22"/>
                <w:szCs w:val="22"/>
              </w:rPr>
            </w:pPr>
            <w:r w:rsidRPr="00FD675A">
              <w:rPr>
                <w:rFonts w:ascii="Arial" w:hAnsi="Arial" w:cs="Arial"/>
                <w:color w:val="000000"/>
                <w:sz w:val="22"/>
                <w:szCs w:val="22"/>
              </w:rPr>
              <w:t>T1-T4</w:t>
            </w:r>
          </w:p>
        </w:tc>
        <w:tc>
          <w:tcPr>
            <w:tcW w:w="4536" w:type="dxa"/>
            <w:vAlign w:val="center"/>
          </w:tcPr>
          <w:p w:rsidR="005B1EAF" w:rsidRPr="00FD675A" w:rsidRDefault="005B1EAF" w:rsidP="00DD0F32">
            <w:pPr>
              <w:rPr>
                <w:rFonts w:ascii="Arial" w:hAnsi="Arial" w:cs="Arial"/>
                <w:color w:val="000000"/>
                <w:sz w:val="22"/>
                <w:szCs w:val="22"/>
              </w:rPr>
            </w:pPr>
            <w:r w:rsidRPr="00FD675A">
              <w:rPr>
                <w:rFonts w:ascii="Arial" w:hAnsi="Arial" w:cs="Arial"/>
                <w:color w:val="000000"/>
                <w:sz w:val="22"/>
                <w:szCs w:val="22"/>
              </w:rPr>
              <w:t>Przekładnik prądowy 150/5 A</w:t>
            </w:r>
          </w:p>
        </w:tc>
        <w:tc>
          <w:tcPr>
            <w:tcW w:w="851" w:type="dxa"/>
            <w:vAlign w:val="center"/>
          </w:tcPr>
          <w:p w:rsidR="005B1EAF" w:rsidRPr="00FD675A" w:rsidRDefault="005B1EAF" w:rsidP="00DD0F32">
            <w:pPr>
              <w:jc w:val="center"/>
              <w:rPr>
                <w:rFonts w:ascii="Arial" w:hAnsi="Arial" w:cs="Arial"/>
                <w:color w:val="000000"/>
                <w:sz w:val="22"/>
                <w:szCs w:val="22"/>
                <w:lang w:val="de-DE"/>
              </w:rPr>
            </w:pPr>
          </w:p>
        </w:tc>
        <w:tc>
          <w:tcPr>
            <w:tcW w:w="850" w:type="dxa"/>
            <w:vAlign w:val="center"/>
          </w:tcPr>
          <w:p w:rsidR="005B1EAF" w:rsidRPr="00FD675A" w:rsidRDefault="005B1EAF" w:rsidP="00DD0F32">
            <w:pPr>
              <w:jc w:val="center"/>
              <w:rPr>
                <w:rFonts w:ascii="Arial" w:hAnsi="Arial" w:cs="Arial"/>
                <w:color w:val="000000"/>
                <w:sz w:val="22"/>
                <w:szCs w:val="22"/>
                <w:lang w:val="de-DE"/>
              </w:rPr>
            </w:pPr>
            <w:r w:rsidRPr="00FD675A">
              <w:rPr>
                <w:rFonts w:ascii="Arial" w:hAnsi="Arial" w:cs="Arial"/>
                <w:color w:val="000000"/>
                <w:sz w:val="22"/>
                <w:szCs w:val="22"/>
                <w:lang w:val="de-DE"/>
              </w:rPr>
              <w:t>4 szt</w:t>
            </w:r>
          </w:p>
        </w:tc>
        <w:tc>
          <w:tcPr>
            <w:tcW w:w="1276" w:type="dxa"/>
            <w:tcBorders>
              <w:right w:val="single" w:sz="12" w:space="0" w:color="auto"/>
            </w:tcBorders>
            <w:vAlign w:val="center"/>
          </w:tcPr>
          <w:p w:rsidR="005B1EAF" w:rsidRPr="00FD675A" w:rsidRDefault="005B1EAF" w:rsidP="00DD0F32">
            <w:pPr>
              <w:jc w:val="center"/>
              <w:rPr>
                <w:rFonts w:ascii="Arial" w:hAnsi="Arial" w:cs="Arial"/>
                <w:color w:val="000000"/>
                <w:sz w:val="22"/>
                <w:szCs w:val="22"/>
                <w:lang w:val="de-DE"/>
              </w:rPr>
            </w:pPr>
          </w:p>
        </w:tc>
      </w:tr>
      <w:tr w:rsidR="005B1EAF" w:rsidRPr="00FD675A" w:rsidTr="00DD0F32">
        <w:trPr>
          <w:cantSplit/>
          <w:trHeight w:val="284"/>
        </w:trPr>
        <w:tc>
          <w:tcPr>
            <w:tcW w:w="496" w:type="dxa"/>
            <w:tcBorders>
              <w:left w:val="single" w:sz="12" w:space="0" w:color="auto"/>
            </w:tcBorders>
            <w:vAlign w:val="center"/>
          </w:tcPr>
          <w:p w:rsidR="005B1EAF" w:rsidRPr="00FD675A" w:rsidRDefault="005B1EAF" w:rsidP="00FD675A">
            <w:pPr>
              <w:numPr>
                <w:ilvl w:val="0"/>
                <w:numId w:val="20"/>
              </w:numPr>
              <w:spacing w:line="360" w:lineRule="auto"/>
              <w:jc w:val="center"/>
              <w:rPr>
                <w:rFonts w:ascii="Arial" w:hAnsi="Arial" w:cs="Arial"/>
                <w:color w:val="000000"/>
                <w:sz w:val="22"/>
                <w:szCs w:val="22"/>
                <w:lang w:val="de-DE"/>
              </w:rPr>
            </w:pPr>
          </w:p>
        </w:tc>
        <w:tc>
          <w:tcPr>
            <w:tcW w:w="1347" w:type="dxa"/>
            <w:vAlign w:val="center"/>
          </w:tcPr>
          <w:p w:rsidR="005B1EAF" w:rsidRPr="00FD675A" w:rsidRDefault="005B1EAF" w:rsidP="00DD0F32">
            <w:pPr>
              <w:jc w:val="center"/>
              <w:rPr>
                <w:rFonts w:ascii="Arial" w:hAnsi="Arial" w:cs="Arial"/>
                <w:color w:val="000000"/>
                <w:sz w:val="22"/>
                <w:szCs w:val="22"/>
              </w:rPr>
            </w:pPr>
            <w:r w:rsidRPr="00FD675A">
              <w:rPr>
                <w:rFonts w:ascii="Arial" w:hAnsi="Arial" w:cs="Arial"/>
                <w:color w:val="000000"/>
                <w:sz w:val="22"/>
                <w:szCs w:val="22"/>
              </w:rPr>
              <w:t>P1</w:t>
            </w:r>
          </w:p>
        </w:tc>
        <w:tc>
          <w:tcPr>
            <w:tcW w:w="4536" w:type="dxa"/>
            <w:vAlign w:val="center"/>
          </w:tcPr>
          <w:p w:rsidR="005B1EAF" w:rsidRPr="00FD675A" w:rsidRDefault="005B1EAF" w:rsidP="00DD0F32">
            <w:pPr>
              <w:rPr>
                <w:rFonts w:ascii="Arial" w:hAnsi="Arial" w:cs="Arial"/>
                <w:color w:val="000000"/>
                <w:sz w:val="22"/>
                <w:szCs w:val="22"/>
              </w:rPr>
            </w:pPr>
            <w:r w:rsidRPr="00FD675A">
              <w:rPr>
                <w:rFonts w:ascii="Arial" w:hAnsi="Arial" w:cs="Arial"/>
                <w:color w:val="000000"/>
                <w:sz w:val="22"/>
                <w:szCs w:val="22"/>
              </w:rPr>
              <w:t>Analizator sieci z wyjściem PROFIBUS</w:t>
            </w:r>
          </w:p>
        </w:tc>
        <w:tc>
          <w:tcPr>
            <w:tcW w:w="851" w:type="dxa"/>
            <w:vAlign w:val="center"/>
          </w:tcPr>
          <w:p w:rsidR="005B1EAF" w:rsidRPr="00FD675A" w:rsidRDefault="005B1EAF" w:rsidP="00DD0F32">
            <w:pPr>
              <w:jc w:val="center"/>
              <w:rPr>
                <w:rFonts w:ascii="Arial" w:hAnsi="Arial" w:cs="Arial"/>
                <w:color w:val="000000"/>
                <w:sz w:val="22"/>
                <w:szCs w:val="22"/>
                <w:lang w:val="de-DE"/>
              </w:rPr>
            </w:pPr>
          </w:p>
        </w:tc>
        <w:tc>
          <w:tcPr>
            <w:tcW w:w="850" w:type="dxa"/>
            <w:vAlign w:val="center"/>
          </w:tcPr>
          <w:p w:rsidR="005B1EAF" w:rsidRPr="00FD675A" w:rsidRDefault="005B1EAF" w:rsidP="00DD0F32">
            <w:pPr>
              <w:jc w:val="center"/>
              <w:rPr>
                <w:rFonts w:ascii="Arial" w:hAnsi="Arial" w:cs="Arial"/>
                <w:color w:val="000000"/>
                <w:sz w:val="22"/>
                <w:szCs w:val="22"/>
                <w:lang w:val="de-DE"/>
              </w:rPr>
            </w:pPr>
            <w:r w:rsidRPr="00FD675A">
              <w:rPr>
                <w:rFonts w:ascii="Arial" w:hAnsi="Arial" w:cs="Arial"/>
                <w:color w:val="000000"/>
                <w:sz w:val="22"/>
                <w:szCs w:val="22"/>
                <w:lang w:val="de-DE"/>
              </w:rPr>
              <w:t>1 szt</w:t>
            </w:r>
          </w:p>
        </w:tc>
        <w:tc>
          <w:tcPr>
            <w:tcW w:w="1276" w:type="dxa"/>
            <w:tcBorders>
              <w:right w:val="single" w:sz="12" w:space="0" w:color="auto"/>
            </w:tcBorders>
            <w:vAlign w:val="center"/>
          </w:tcPr>
          <w:p w:rsidR="005B1EAF" w:rsidRPr="00FD675A" w:rsidRDefault="005B1EAF" w:rsidP="00DD0F32">
            <w:pPr>
              <w:jc w:val="center"/>
              <w:rPr>
                <w:rFonts w:ascii="Arial" w:hAnsi="Arial" w:cs="Arial"/>
                <w:color w:val="000000"/>
                <w:sz w:val="22"/>
                <w:szCs w:val="22"/>
                <w:lang w:val="de-DE"/>
              </w:rPr>
            </w:pPr>
          </w:p>
        </w:tc>
      </w:tr>
      <w:tr w:rsidR="005B1EAF" w:rsidRPr="00FD675A" w:rsidTr="00DD0F32">
        <w:trPr>
          <w:cantSplit/>
          <w:trHeight w:val="284"/>
        </w:trPr>
        <w:tc>
          <w:tcPr>
            <w:tcW w:w="496" w:type="dxa"/>
            <w:tcBorders>
              <w:left w:val="single" w:sz="12" w:space="0" w:color="auto"/>
            </w:tcBorders>
            <w:vAlign w:val="center"/>
          </w:tcPr>
          <w:p w:rsidR="005B1EAF" w:rsidRPr="00FD675A" w:rsidRDefault="005B1EAF" w:rsidP="00FD675A">
            <w:pPr>
              <w:numPr>
                <w:ilvl w:val="0"/>
                <w:numId w:val="20"/>
              </w:numPr>
              <w:spacing w:line="360" w:lineRule="auto"/>
              <w:jc w:val="center"/>
              <w:rPr>
                <w:rFonts w:ascii="Arial" w:hAnsi="Arial" w:cs="Arial"/>
                <w:color w:val="000000"/>
                <w:sz w:val="22"/>
                <w:szCs w:val="22"/>
                <w:lang w:val="de-DE"/>
              </w:rPr>
            </w:pPr>
          </w:p>
        </w:tc>
        <w:tc>
          <w:tcPr>
            <w:tcW w:w="1347" w:type="dxa"/>
            <w:vAlign w:val="center"/>
          </w:tcPr>
          <w:p w:rsidR="005B1EAF" w:rsidRPr="00FD675A" w:rsidRDefault="005B1EAF" w:rsidP="00DD0F32">
            <w:pPr>
              <w:jc w:val="center"/>
              <w:rPr>
                <w:rFonts w:ascii="Arial" w:hAnsi="Arial" w:cs="Arial"/>
                <w:color w:val="000000"/>
                <w:sz w:val="22"/>
                <w:szCs w:val="22"/>
              </w:rPr>
            </w:pPr>
            <w:r w:rsidRPr="00FD675A">
              <w:rPr>
                <w:rFonts w:ascii="Arial" w:hAnsi="Arial" w:cs="Arial"/>
                <w:color w:val="000000"/>
                <w:sz w:val="22"/>
                <w:szCs w:val="22"/>
              </w:rPr>
              <w:t>Q2</w:t>
            </w:r>
          </w:p>
        </w:tc>
        <w:tc>
          <w:tcPr>
            <w:tcW w:w="4536" w:type="dxa"/>
            <w:vAlign w:val="center"/>
          </w:tcPr>
          <w:p w:rsidR="005B1EAF" w:rsidRPr="00FD675A" w:rsidRDefault="005B1EAF" w:rsidP="00DD0F32">
            <w:pPr>
              <w:rPr>
                <w:rFonts w:ascii="Arial" w:hAnsi="Arial" w:cs="Arial"/>
                <w:color w:val="000000"/>
                <w:sz w:val="22"/>
                <w:szCs w:val="22"/>
              </w:rPr>
            </w:pPr>
            <w:r w:rsidRPr="00FD675A">
              <w:rPr>
                <w:rFonts w:ascii="Arial" w:hAnsi="Arial" w:cs="Arial"/>
                <w:color w:val="000000"/>
                <w:sz w:val="22"/>
                <w:szCs w:val="22"/>
              </w:rPr>
              <w:t>Rozłącznik bezpiecznikowy 3bieg. 160A z wkładkami 125A</w:t>
            </w:r>
          </w:p>
        </w:tc>
        <w:tc>
          <w:tcPr>
            <w:tcW w:w="851" w:type="dxa"/>
            <w:vAlign w:val="center"/>
          </w:tcPr>
          <w:p w:rsidR="005B1EAF" w:rsidRPr="00FD675A" w:rsidRDefault="005B1EAF" w:rsidP="00DD0F32">
            <w:pPr>
              <w:jc w:val="center"/>
              <w:rPr>
                <w:rFonts w:ascii="Arial" w:hAnsi="Arial" w:cs="Arial"/>
                <w:color w:val="000000"/>
                <w:sz w:val="22"/>
                <w:szCs w:val="22"/>
                <w:lang w:val="de-DE"/>
              </w:rPr>
            </w:pPr>
          </w:p>
        </w:tc>
        <w:tc>
          <w:tcPr>
            <w:tcW w:w="850" w:type="dxa"/>
            <w:vAlign w:val="center"/>
          </w:tcPr>
          <w:p w:rsidR="005B1EAF" w:rsidRPr="00FD675A" w:rsidRDefault="005B1EAF" w:rsidP="00DD0F32">
            <w:pPr>
              <w:jc w:val="center"/>
              <w:rPr>
                <w:rFonts w:ascii="Arial" w:hAnsi="Arial" w:cs="Arial"/>
                <w:color w:val="000000"/>
                <w:sz w:val="22"/>
                <w:szCs w:val="22"/>
                <w:lang w:val="de-DE"/>
              </w:rPr>
            </w:pPr>
            <w:r w:rsidRPr="00FD675A">
              <w:rPr>
                <w:rFonts w:ascii="Arial" w:hAnsi="Arial" w:cs="Arial"/>
                <w:color w:val="000000"/>
                <w:sz w:val="22"/>
                <w:szCs w:val="22"/>
                <w:lang w:val="de-DE"/>
              </w:rPr>
              <w:t>1 kpl</w:t>
            </w:r>
          </w:p>
        </w:tc>
        <w:tc>
          <w:tcPr>
            <w:tcW w:w="1276" w:type="dxa"/>
            <w:tcBorders>
              <w:right w:val="single" w:sz="12" w:space="0" w:color="auto"/>
            </w:tcBorders>
            <w:vAlign w:val="center"/>
          </w:tcPr>
          <w:p w:rsidR="005B1EAF" w:rsidRPr="00FD675A" w:rsidRDefault="005B1EAF" w:rsidP="00DD0F32">
            <w:pPr>
              <w:jc w:val="center"/>
              <w:rPr>
                <w:rFonts w:ascii="Arial" w:hAnsi="Arial" w:cs="Arial"/>
                <w:color w:val="000000"/>
                <w:sz w:val="22"/>
                <w:szCs w:val="22"/>
                <w:lang w:val="de-DE"/>
              </w:rPr>
            </w:pPr>
          </w:p>
        </w:tc>
      </w:tr>
      <w:tr w:rsidR="005B1EAF" w:rsidRPr="00FD675A" w:rsidTr="00DD0F32">
        <w:trPr>
          <w:cantSplit/>
          <w:trHeight w:val="284"/>
        </w:trPr>
        <w:tc>
          <w:tcPr>
            <w:tcW w:w="496" w:type="dxa"/>
            <w:tcBorders>
              <w:left w:val="single" w:sz="12" w:space="0" w:color="auto"/>
            </w:tcBorders>
            <w:vAlign w:val="center"/>
          </w:tcPr>
          <w:p w:rsidR="005B1EAF" w:rsidRPr="00FD675A" w:rsidRDefault="005B1EAF" w:rsidP="00FD675A">
            <w:pPr>
              <w:numPr>
                <w:ilvl w:val="0"/>
                <w:numId w:val="20"/>
              </w:numPr>
              <w:jc w:val="center"/>
              <w:rPr>
                <w:rFonts w:ascii="Arial" w:hAnsi="Arial" w:cs="Arial"/>
                <w:color w:val="000000"/>
                <w:sz w:val="22"/>
                <w:szCs w:val="22"/>
                <w:lang w:val="de-DE"/>
              </w:rPr>
            </w:pPr>
          </w:p>
        </w:tc>
        <w:tc>
          <w:tcPr>
            <w:tcW w:w="1347" w:type="dxa"/>
            <w:vAlign w:val="center"/>
          </w:tcPr>
          <w:p w:rsidR="005B1EAF" w:rsidRPr="00FD675A" w:rsidRDefault="005B1EAF" w:rsidP="00DD0F32">
            <w:pPr>
              <w:jc w:val="center"/>
              <w:rPr>
                <w:rFonts w:ascii="Arial" w:hAnsi="Arial" w:cs="Arial"/>
                <w:color w:val="000000"/>
                <w:sz w:val="22"/>
                <w:szCs w:val="22"/>
                <w:lang w:val="de-DE"/>
              </w:rPr>
            </w:pPr>
            <w:r w:rsidRPr="00FD675A">
              <w:rPr>
                <w:rFonts w:ascii="Arial" w:hAnsi="Arial" w:cs="Arial"/>
                <w:color w:val="000000"/>
                <w:sz w:val="22"/>
                <w:szCs w:val="22"/>
                <w:lang w:val="de-DE"/>
              </w:rPr>
              <w:t>Q3</w:t>
            </w:r>
          </w:p>
        </w:tc>
        <w:tc>
          <w:tcPr>
            <w:tcW w:w="4536" w:type="dxa"/>
            <w:vAlign w:val="center"/>
          </w:tcPr>
          <w:p w:rsidR="005B1EAF" w:rsidRPr="00FD675A" w:rsidRDefault="005B1EAF" w:rsidP="00DD0F32">
            <w:pPr>
              <w:rPr>
                <w:rFonts w:ascii="Arial" w:hAnsi="Arial" w:cs="Arial"/>
                <w:color w:val="000000"/>
                <w:sz w:val="22"/>
                <w:szCs w:val="22"/>
              </w:rPr>
            </w:pPr>
            <w:r w:rsidRPr="00FD675A">
              <w:rPr>
                <w:rFonts w:ascii="Arial" w:hAnsi="Arial" w:cs="Arial"/>
                <w:color w:val="000000"/>
                <w:sz w:val="22"/>
                <w:szCs w:val="22"/>
              </w:rPr>
              <w:t>Rozłącznik bezpiecznikowy 3bieg. 32A z wkładkami 2A</w:t>
            </w:r>
          </w:p>
        </w:tc>
        <w:tc>
          <w:tcPr>
            <w:tcW w:w="851" w:type="dxa"/>
            <w:vAlign w:val="center"/>
          </w:tcPr>
          <w:p w:rsidR="005B1EAF" w:rsidRPr="00FD675A" w:rsidRDefault="005B1EAF" w:rsidP="00DD0F32">
            <w:pPr>
              <w:jc w:val="center"/>
              <w:rPr>
                <w:rFonts w:ascii="Arial" w:hAnsi="Arial" w:cs="Arial"/>
                <w:color w:val="000000"/>
                <w:sz w:val="22"/>
                <w:szCs w:val="22"/>
                <w:lang w:val="de-DE"/>
              </w:rPr>
            </w:pPr>
            <w:r w:rsidRPr="00FD675A">
              <w:rPr>
                <w:rFonts w:ascii="Arial" w:hAnsi="Arial" w:cs="Arial"/>
                <w:color w:val="000000"/>
                <w:sz w:val="22"/>
                <w:szCs w:val="22"/>
                <w:lang w:val="de-DE"/>
              </w:rPr>
              <w:t>-</w:t>
            </w:r>
          </w:p>
        </w:tc>
        <w:tc>
          <w:tcPr>
            <w:tcW w:w="850" w:type="dxa"/>
            <w:vAlign w:val="center"/>
          </w:tcPr>
          <w:p w:rsidR="005B1EAF" w:rsidRPr="00FD675A" w:rsidRDefault="005B1EAF" w:rsidP="00DD0F32">
            <w:pPr>
              <w:jc w:val="center"/>
              <w:rPr>
                <w:rFonts w:ascii="Arial" w:hAnsi="Arial" w:cs="Arial"/>
                <w:color w:val="000000"/>
                <w:sz w:val="22"/>
                <w:szCs w:val="22"/>
                <w:lang w:val="de-DE"/>
              </w:rPr>
            </w:pPr>
            <w:r w:rsidRPr="00FD675A">
              <w:rPr>
                <w:rFonts w:ascii="Arial" w:hAnsi="Arial" w:cs="Arial"/>
                <w:color w:val="000000"/>
                <w:sz w:val="22"/>
                <w:szCs w:val="22"/>
                <w:lang w:val="de-DE"/>
              </w:rPr>
              <w:t>1 kpl</w:t>
            </w:r>
          </w:p>
        </w:tc>
        <w:tc>
          <w:tcPr>
            <w:tcW w:w="1276" w:type="dxa"/>
            <w:tcBorders>
              <w:right w:val="single" w:sz="12" w:space="0" w:color="auto"/>
            </w:tcBorders>
            <w:vAlign w:val="center"/>
          </w:tcPr>
          <w:p w:rsidR="005B1EAF" w:rsidRPr="00FD675A" w:rsidRDefault="005B1EAF" w:rsidP="00DD0F32">
            <w:pPr>
              <w:jc w:val="center"/>
              <w:rPr>
                <w:rFonts w:ascii="Arial" w:hAnsi="Arial" w:cs="Arial"/>
                <w:color w:val="FF0000"/>
                <w:sz w:val="22"/>
                <w:szCs w:val="22"/>
                <w:lang w:val="de-DE"/>
              </w:rPr>
            </w:pPr>
          </w:p>
        </w:tc>
      </w:tr>
      <w:tr w:rsidR="005B1EAF" w:rsidRPr="00FD675A" w:rsidTr="00DD0F32">
        <w:trPr>
          <w:cantSplit/>
          <w:trHeight w:val="284"/>
        </w:trPr>
        <w:tc>
          <w:tcPr>
            <w:tcW w:w="496" w:type="dxa"/>
            <w:tcBorders>
              <w:left w:val="single" w:sz="12" w:space="0" w:color="auto"/>
            </w:tcBorders>
            <w:vAlign w:val="center"/>
          </w:tcPr>
          <w:p w:rsidR="005B1EAF" w:rsidRPr="00FD675A" w:rsidRDefault="005B1EAF" w:rsidP="00FD675A">
            <w:pPr>
              <w:numPr>
                <w:ilvl w:val="0"/>
                <w:numId w:val="20"/>
              </w:numPr>
              <w:jc w:val="center"/>
              <w:rPr>
                <w:rFonts w:ascii="Arial" w:hAnsi="Arial" w:cs="Arial"/>
                <w:color w:val="000000"/>
                <w:sz w:val="22"/>
                <w:szCs w:val="22"/>
                <w:lang w:val="de-DE"/>
              </w:rPr>
            </w:pPr>
          </w:p>
        </w:tc>
        <w:tc>
          <w:tcPr>
            <w:tcW w:w="1347" w:type="dxa"/>
            <w:vAlign w:val="center"/>
          </w:tcPr>
          <w:p w:rsidR="005B1EAF" w:rsidRPr="00FD675A" w:rsidRDefault="005B1EAF" w:rsidP="00DD0F32">
            <w:pPr>
              <w:jc w:val="center"/>
              <w:rPr>
                <w:rFonts w:ascii="Arial" w:hAnsi="Arial" w:cs="Arial"/>
                <w:color w:val="000000"/>
                <w:sz w:val="22"/>
                <w:szCs w:val="22"/>
                <w:lang w:val="de-DE"/>
              </w:rPr>
            </w:pPr>
            <w:r w:rsidRPr="00FD675A">
              <w:rPr>
                <w:rFonts w:ascii="Arial" w:hAnsi="Arial" w:cs="Arial"/>
                <w:color w:val="000000"/>
                <w:sz w:val="22"/>
                <w:szCs w:val="22"/>
                <w:lang w:val="de-DE"/>
              </w:rPr>
              <w:t>Q4</w:t>
            </w:r>
          </w:p>
        </w:tc>
        <w:tc>
          <w:tcPr>
            <w:tcW w:w="4536" w:type="dxa"/>
            <w:vAlign w:val="center"/>
          </w:tcPr>
          <w:p w:rsidR="005B1EAF" w:rsidRPr="00FD675A" w:rsidRDefault="005B1EAF" w:rsidP="00DD0F32">
            <w:pPr>
              <w:rPr>
                <w:rFonts w:ascii="Arial" w:hAnsi="Arial" w:cs="Arial"/>
                <w:color w:val="000000"/>
                <w:sz w:val="22"/>
                <w:szCs w:val="22"/>
              </w:rPr>
            </w:pPr>
            <w:r w:rsidRPr="00FD675A">
              <w:rPr>
                <w:rFonts w:ascii="Arial" w:hAnsi="Arial" w:cs="Arial"/>
                <w:color w:val="000000"/>
                <w:sz w:val="22"/>
                <w:szCs w:val="22"/>
              </w:rPr>
              <w:t>Rozłącznik bezpiecznikowy 1bieg. 63A z wkładkami 32A</w:t>
            </w:r>
          </w:p>
        </w:tc>
        <w:tc>
          <w:tcPr>
            <w:tcW w:w="851" w:type="dxa"/>
            <w:vAlign w:val="center"/>
          </w:tcPr>
          <w:p w:rsidR="005B1EAF" w:rsidRPr="00FD675A" w:rsidRDefault="005B1EAF" w:rsidP="00DD0F32">
            <w:pPr>
              <w:jc w:val="center"/>
              <w:rPr>
                <w:rFonts w:ascii="Arial" w:hAnsi="Arial" w:cs="Arial"/>
                <w:color w:val="000000"/>
                <w:sz w:val="22"/>
                <w:szCs w:val="22"/>
              </w:rPr>
            </w:pPr>
            <w:r w:rsidRPr="00FD675A">
              <w:rPr>
                <w:rFonts w:ascii="Arial" w:hAnsi="Arial" w:cs="Arial"/>
                <w:color w:val="000000"/>
                <w:sz w:val="22"/>
                <w:szCs w:val="22"/>
              </w:rPr>
              <w:t>-</w:t>
            </w:r>
          </w:p>
        </w:tc>
        <w:tc>
          <w:tcPr>
            <w:tcW w:w="850" w:type="dxa"/>
            <w:vAlign w:val="center"/>
          </w:tcPr>
          <w:p w:rsidR="005B1EAF" w:rsidRPr="00FD675A" w:rsidRDefault="005B1EAF" w:rsidP="00DD0F32">
            <w:pPr>
              <w:jc w:val="center"/>
              <w:rPr>
                <w:rFonts w:ascii="Arial" w:hAnsi="Arial" w:cs="Arial"/>
                <w:color w:val="000000"/>
                <w:sz w:val="22"/>
                <w:szCs w:val="22"/>
              </w:rPr>
            </w:pPr>
            <w:r w:rsidRPr="00FD675A">
              <w:rPr>
                <w:rFonts w:ascii="Arial" w:hAnsi="Arial" w:cs="Arial"/>
                <w:color w:val="000000"/>
                <w:sz w:val="22"/>
                <w:szCs w:val="22"/>
              </w:rPr>
              <w:t>1 kpl</w:t>
            </w:r>
          </w:p>
        </w:tc>
        <w:tc>
          <w:tcPr>
            <w:tcW w:w="1276" w:type="dxa"/>
            <w:tcBorders>
              <w:right w:val="single" w:sz="12" w:space="0" w:color="auto"/>
            </w:tcBorders>
            <w:vAlign w:val="center"/>
          </w:tcPr>
          <w:p w:rsidR="005B1EAF" w:rsidRPr="00FD675A" w:rsidRDefault="005B1EAF" w:rsidP="00DD0F32">
            <w:pPr>
              <w:jc w:val="center"/>
              <w:rPr>
                <w:rFonts w:ascii="Arial" w:hAnsi="Arial" w:cs="Arial"/>
                <w:color w:val="000000"/>
                <w:sz w:val="22"/>
                <w:szCs w:val="22"/>
              </w:rPr>
            </w:pPr>
          </w:p>
        </w:tc>
      </w:tr>
      <w:tr w:rsidR="005B1EAF" w:rsidRPr="00FD675A" w:rsidTr="00DD0F32">
        <w:trPr>
          <w:cantSplit/>
          <w:trHeight w:val="284"/>
        </w:trPr>
        <w:tc>
          <w:tcPr>
            <w:tcW w:w="496" w:type="dxa"/>
            <w:tcBorders>
              <w:left w:val="single" w:sz="12" w:space="0" w:color="auto"/>
            </w:tcBorders>
            <w:vAlign w:val="center"/>
          </w:tcPr>
          <w:p w:rsidR="005B1EAF" w:rsidRPr="00FD675A" w:rsidRDefault="005B1EAF" w:rsidP="00FD675A">
            <w:pPr>
              <w:numPr>
                <w:ilvl w:val="0"/>
                <w:numId w:val="20"/>
              </w:numPr>
              <w:jc w:val="center"/>
              <w:rPr>
                <w:rFonts w:ascii="Arial" w:hAnsi="Arial" w:cs="Arial"/>
                <w:color w:val="000000"/>
                <w:sz w:val="22"/>
                <w:szCs w:val="22"/>
              </w:rPr>
            </w:pPr>
          </w:p>
        </w:tc>
        <w:tc>
          <w:tcPr>
            <w:tcW w:w="1347" w:type="dxa"/>
            <w:vAlign w:val="center"/>
          </w:tcPr>
          <w:p w:rsidR="005B1EAF" w:rsidRPr="00FD675A" w:rsidRDefault="005B1EAF" w:rsidP="00DD0F32">
            <w:pPr>
              <w:jc w:val="center"/>
              <w:rPr>
                <w:rFonts w:ascii="Arial" w:hAnsi="Arial" w:cs="Arial"/>
                <w:color w:val="000000"/>
                <w:sz w:val="22"/>
                <w:szCs w:val="22"/>
              </w:rPr>
            </w:pPr>
            <w:r w:rsidRPr="00FD675A">
              <w:rPr>
                <w:rFonts w:ascii="Arial" w:hAnsi="Arial" w:cs="Arial"/>
                <w:color w:val="000000"/>
                <w:sz w:val="22"/>
                <w:szCs w:val="22"/>
              </w:rPr>
              <w:t>1KM1</w:t>
            </w:r>
          </w:p>
          <w:p w:rsidR="005B1EAF" w:rsidRPr="00FD675A" w:rsidRDefault="005B1EAF" w:rsidP="00DD0F32">
            <w:pPr>
              <w:jc w:val="center"/>
              <w:rPr>
                <w:rFonts w:ascii="Arial" w:hAnsi="Arial" w:cs="Arial"/>
                <w:color w:val="000000"/>
                <w:sz w:val="22"/>
                <w:szCs w:val="22"/>
              </w:rPr>
            </w:pPr>
          </w:p>
        </w:tc>
        <w:tc>
          <w:tcPr>
            <w:tcW w:w="4536" w:type="dxa"/>
            <w:vAlign w:val="center"/>
          </w:tcPr>
          <w:p w:rsidR="005B1EAF" w:rsidRPr="00FD675A" w:rsidRDefault="005B1EAF" w:rsidP="00DD0F32">
            <w:pPr>
              <w:tabs>
                <w:tab w:val="left" w:pos="142"/>
                <w:tab w:val="left" w:pos="567"/>
                <w:tab w:val="left" w:pos="709"/>
              </w:tabs>
              <w:rPr>
                <w:rFonts w:ascii="Arial" w:hAnsi="Arial" w:cs="Arial"/>
                <w:color w:val="000000"/>
                <w:sz w:val="22"/>
                <w:szCs w:val="22"/>
              </w:rPr>
            </w:pPr>
            <w:r w:rsidRPr="00FD675A">
              <w:rPr>
                <w:rFonts w:ascii="Arial" w:hAnsi="Arial" w:cs="Arial"/>
                <w:color w:val="000000"/>
                <w:sz w:val="22"/>
                <w:szCs w:val="22"/>
              </w:rPr>
              <w:t>Stycznik mocy, 25A, napięcie sterownicze 230V AC z modułem styków pomocniczych 3z+1r</w:t>
            </w:r>
          </w:p>
        </w:tc>
        <w:tc>
          <w:tcPr>
            <w:tcW w:w="851" w:type="dxa"/>
            <w:vAlign w:val="center"/>
          </w:tcPr>
          <w:p w:rsidR="005B1EAF" w:rsidRPr="00FD675A" w:rsidRDefault="005B1EAF" w:rsidP="00DD0F32">
            <w:pPr>
              <w:jc w:val="center"/>
              <w:rPr>
                <w:rFonts w:ascii="Arial" w:hAnsi="Arial" w:cs="Arial"/>
                <w:color w:val="000000"/>
                <w:sz w:val="22"/>
                <w:szCs w:val="22"/>
              </w:rPr>
            </w:pPr>
            <w:r w:rsidRPr="00FD675A">
              <w:rPr>
                <w:rFonts w:ascii="Arial" w:hAnsi="Arial" w:cs="Arial"/>
                <w:color w:val="000000"/>
                <w:sz w:val="22"/>
                <w:szCs w:val="22"/>
              </w:rPr>
              <w:t>-</w:t>
            </w:r>
          </w:p>
        </w:tc>
        <w:tc>
          <w:tcPr>
            <w:tcW w:w="850" w:type="dxa"/>
            <w:vAlign w:val="center"/>
          </w:tcPr>
          <w:p w:rsidR="005B1EAF" w:rsidRPr="00FD675A" w:rsidRDefault="005B1EAF" w:rsidP="00DD0F32">
            <w:pPr>
              <w:jc w:val="center"/>
              <w:rPr>
                <w:rFonts w:ascii="Arial" w:hAnsi="Arial" w:cs="Arial"/>
                <w:color w:val="000000"/>
                <w:sz w:val="22"/>
                <w:szCs w:val="22"/>
              </w:rPr>
            </w:pPr>
            <w:r w:rsidRPr="00FD675A">
              <w:rPr>
                <w:rFonts w:ascii="Arial" w:hAnsi="Arial" w:cs="Arial"/>
                <w:color w:val="000000"/>
                <w:sz w:val="22"/>
                <w:szCs w:val="22"/>
              </w:rPr>
              <w:t>1 kpl</w:t>
            </w:r>
          </w:p>
        </w:tc>
        <w:tc>
          <w:tcPr>
            <w:tcW w:w="1276" w:type="dxa"/>
            <w:tcBorders>
              <w:right w:val="single" w:sz="12" w:space="0" w:color="auto"/>
            </w:tcBorders>
            <w:vAlign w:val="center"/>
          </w:tcPr>
          <w:p w:rsidR="005B1EAF" w:rsidRPr="00FD675A" w:rsidRDefault="005B1EAF" w:rsidP="00DD0F32">
            <w:pPr>
              <w:jc w:val="center"/>
              <w:rPr>
                <w:rFonts w:ascii="Arial" w:hAnsi="Arial" w:cs="Arial"/>
                <w:color w:val="000000"/>
                <w:sz w:val="22"/>
                <w:szCs w:val="22"/>
              </w:rPr>
            </w:pPr>
          </w:p>
        </w:tc>
      </w:tr>
      <w:tr w:rsidR="005B1EAF" w:rsidRPr="00FD675A" w:rsidTr="00DD0F32">
        <w:trPr>
          <w:cantSplit/>
          <w:trHeight w:val="284"/>
        </w:trPr>
        <w:tc>
          <w:tcPr>
            <w:tcW w:w="496" w:type="dxa"/>
            <w:tcBorders>
              <w:left w:val="single" w:sz="12" w:space="0" w:color="auto"/>
            </w:tcBorders>
            <w:vAlign w:val="center"/>
          </w:tcPr>
          <w:p w:rsidR="005B1EAF" w:rsidRPr="00FD675A" w:rsidRDefault="005B1EAF" w:rsidP="00FD675A">
            <w:pPr>
              <w:numPr>
                <w:ilvl w:val="0"/>
                <w:numId w:val="20"/>
              </w:numPr>
              <w:jc w:val="center"/>
              <w:rPr>
                <w:rFonts w:ascii="Arial" w:hAnsi="Arial" w:cs="Arial"/>
                <w:color w:val="000000"/>
                <w:sz w:val="22"/>
                <w:szCs w:val="22"/>
              </w:rPr>
            </w:pPr>
          </w:p>
        </w:tc>
        <w:tc>
          <w:tcPr>
            <w:tcW w:w="1347" w:type="dxa"/>
            <w:vAlign w:val="center"/>
          </w:tcPr>
          <w:p w:rsidR="005B1EAF" w:rsidRPr="00FD675A" w:rsidRDefault="005B1EAF" w:rsidP="00DD0F32">
            <w:pPr>
              <w:jc w:val="center"/>
              <w:rPr>
                <w:rFonts w:ascii="Arial" w:hAnsi="Arial" w:cs="Arial"/>
                <w:color w:val="000000"/>
                <w:sz w:val="22"/>
                <w:szCs w:val="22"/>
              </w:rPr>
            </w:pPr>
            <w:r w:rsidRPr="00FD675A">
              <w:rPr>
                <w:rFonts w:ascii="Arial" w:hAnsi="Arial" w:cs="Arial"/>
                <w:color w:val="000000"/>
                <w:sz w:val="22"/>
                <w:szCs w:val="22"/>
              </w:rPr>
              <w:t>2KM1-4KM1</w:t>
            </w:r>
          </w:p>
        </w:tc>
        <w:tc>
          <w:tcPr>
            <w:tcW w:w="4536" w:type="dxa"/>
            <w:vAlign w:val="center"/>
          </w:tcPr>
          <w:p w:rsidR="005B1EAF" w:rsidRPr="00FD675A" w:rsidRDefault="005B1EAF" w:rsidP="00DD0F32">
            <w:pPr>
              <w:tabs>
                <w:tab w:val="left" w:pos="142"/>
                <w:tab w:val="left" w:pos="567"/>
                <w:tab w:val="left" w:pos="709"/>
              </w:tabs>
              <w:rPr>
                <w:rFonts w:ascii="Arial" w:hAnsi="Arial" w:cs="Arial"/>
                <w:color w:val="000000"/>
                <w:sz w:val="22"/>
                <w:szCs w:val="22"/>
              </w:rPr>
            </w:pPr>
            <w:r w:rsidRPr="00FD675A">
              <w:rPr>
                <w:rFonts w:ascii="Arial" w:hAnsi="Arial" w:cs="Arial"/>
                <w:color w:val="000000"/>
                <w:sz w:val="22"/>
                <w:szCs w:val="22"/>
              </w:rPr>
              <w:t>Stycznik mocy, 12A, napięcie sterownicze 230V AC z modułem styków pomocniczych 3z+1r</w:t>
            </w:r>
          </w:p>
        </w:tc>
        <w:tc>
          <w:tcPr>
            <w:tcW w:w="851" w:type="dxa"/>
            <w:vAlign w:val="center"/>
          </w:tcPr>
          <w:p w:rsidR="005B1EAF" w:rsidRPr="00FD675A" w:rsidRDefault="005B1EAF" w:rsidP="00DD0F32">
            <w:pPr>
              <w:jc w:val="center"/>
              <w:rPr>
                <w:rFonts w:ascii="Arial" w:hAnsi="Arial" w:cs="Arial"/>
                <w:color w:val="000000"/>
                <w:sz w:val="22"/>
                <w:szCs w:val="22"/>
              </w:rPr>
            </w:pPr>
          </w:p>
        </w:tc>
        <w:tc>
          <w:tcPr>
            <w:tcW w:w="850" w:type="dxa"/>
            <w:vAlign w:val="center"/>
          </w:tcPr>
          <w:p w:rsidR="005B1EAF" w:rsidRPr="00FD675A" w:rsidRDefault="005B1EAF" w:rsidP="00DD0F32">
            <w:pPr>
              <w:jc w:val="center"/>
              <w:rPr>
                <w:rFonts w:ascii="Arial" w:hAnsi="Arial" w:cs="Arial"/>
                <w:color w:val="000000"/>
                <w:sz w:val="22"/>
                <w:szCs w:val="22"/>
              </w:rPr>
            </w:pPr>
            <w:r w:rsidRPr="00FD675A">
              <w:rPr>
                <w:rFonts w:ascii="Arial" w:hAnsi="Arial" w:cs="Arial"/>
                <w:color w:val="000000"/>
                <w:sz w:val="22"/>
                <w:szCs w:val="22"/>
              </w:rPr>
              <w:t>3 kpl</w:t>
            </w:r>
          </w:p>
        </w:tc>
        <w:tc>
          <w:tcPr>
            <w:tcW w:w="1276" w:type="dxa"/>
            <w:tcBorders>
              <w:right w:val="single" w:sz="12" w:space="0" w:color="auto"/>
            </w:tcBorders>
            <w:vAlign w:val="center"/>
          </w:tcPr>
          <w:p w:rsidR="005B1EAF" w:rsidRPr="00FD675A" w:rsidRDefault="005B1EAF" w:rsidP="00DD0F32">
            <w:pPr>
              <w:jc w:val="center"/>
              <w:rPr>
                <w:rFonts w:ascii="Arial" w:hAnsi="Arial" w:cs="Arial"/>
                <w:color w:val="000000"/>
                <w:sz w:val="22"/>
                <w:szCs w:val="22"/>
              </w:rPr>
            </w:pPr>
          </w:p>
        </w:tc>
      </w:tr>
      <w:tr w:rsidR="005B1EAF" w:rsidRPr="00FD675A" w:rsidTr="00DD0F32">
        <w:trPr>
          <w:cantSplit/>
          <w:trHeight w:val="284"/>
        </w:trPr>
        <w:tc>
          <w:tcPr>
            <w:tcW w:w="496" w:type="dxa"/>
            <w:tcBorders>
              <w:left w:val="single" w:sz="12" w:space="0" w:color="auto"/>
            </w:tcBorders>
            <w:vAlign w:val="center"/>
          </w:tcPr>
          <w:p w:rsidR="005B1EAF" w:rsidRPr="00FD675A" w:rsidRDefault="005B1EAF" w:rsidP="00FD675A">
            <w:pPr>
              <w:numPr>
                <w:ilvl w:val="0"/>
                <w:numId w:val="20"/>
              </w:numPr>
              <w:jc w:val="center"/>
              <w:rPr>
                <w:rFonts w:ascii="Arial" w:hAnsi="Arial" w:cs="Arial"/>
                <w:color w:val="000000"/>
                <w:sz w:val="22"/>
                <w:szCs w:val="22"/>
              </w:rPr>
            </w:pPr>
          </w:p>
        </w:tc>
        <w:tc>
          <w:tcPr>
            <w:tcW w:w="1347" w:type="dxa"/>
            <w:vAlign w:val="center"/>
          </w:tcPr>
          <w:p w:rsidR="005B1EAF" w:rsidRPr="00FD675A" w:rsidRDefault="005B1EAF" w:rsidP="00DD0F32">
            <w:pPr>
              <w:jc w:val="center"/>
              <w:rPr>
                <w:rFonts w:ascii="Arial" w:hAnsi="Arial" w:cs="Arial"/>
                <w:color w:val="000000"/>
                <w:sz w:val="22"/>
                <w:szCs w:val="22"/>
              </w:rPr>
            </w:pPr>
            <w:r w:rsidRPr="00FD675A">
              <w:rPr>
                <w:rFonts w:ascii="Arial" w:hAnsi="Arial" w:cs="Arial"/>
                <w:color w:val="000000"/>
                <w:sz w:val="22"/>
                <w:szCs w:val="22"/>
              </w:rPr>
              <w:t>1Q1</w:t>
            </w:r>
          </w:p>
        </w:tc>
        <w:tc>
          <w:tcPr>
            <w:tcW w:w="4536" w:type="dxa"/>
            <w:vAlign w:val="center"/>
          </w:tcPr>
          <w:p w:rsidR="005B1EAF" w:rsidRPr="00FD675A" w:rsidRDefault="005B1EAF" w:rsidP="00DD0F32">
            <w:pPr>
              <w:tabs>
                <w:tab w:val="left" w:pos="142"/>
                <w:tab w:val="left" w:pos="567"/>
                <w:tab w:val="left" w:pos="709"/>
              </w:tabs>
              <w:rPr>
                <w:rFonts w:ascii="Arial" w:hAnsi="Arial" w:cs="Arial"/>
                <w:color w:val="000000"/>
                <w:sz w:val="22"/>
                <w:szCs w:val="22"/>
              </w:rPr>
            </w:pPr>
            <w:r w:rsidRPr="00FD675A">
              <w:rPr>
                <w:rFonts w:ascii="Arial" w:hAnsi="Arial" w:cs="Arial"/>
                <w:color w:val="000000"/>
                <w:sz w:val="22"/>
                <w:szCs w:val="22"/>
              </w:rPr>
              <w:t>Wyłącznik silnikowy, 3bieg. 13-18A, ze styk. pomoc 1z+1r</w:t>
            </w:r>
          </w:p>
        </w:tc>
        <w:tc>
          <w:tcPr>
            <w:tcW w:w="851" w:type="dxa"/>
            <w:vAlign w:val="center"/>
          </w:tcPr>
          <w:p w:rsidR="005B1EAF" w:rsidRPr="00FD675A" w:rsidRDefault="005B1EAF" w:rsidP="00DD0F32">
            <w:pPr>
              <w:jc w:val="center"/>
              <w:rPr>
                <w:rFonts w:ascii="Arial" w:hAnsi="Arial" w:cs="Arial"/>
                <w:color w:val="000000"/>
                <w:sz w:val="22"/>
                <w:szCs w:val="22"/>
              </w:rPr>
            </w:pPr>
            <w:r w:rsidRPr="00FD675A">
              <w:rPr>
                <w:rFonts w:ascii="Arial" w:hAnsi="Arial" w:cs="Arial"/>
                <w:color w:val="000000"/>
                <w:sz w:val="22"/>
                <w:szCs w:val="22"/>
              </w:rPr>
              <w:t>-</w:t>
            </w:r>
          </w:p>
        </w:tc>
        <w:tc>
          <w:tcPr>
            <w:tcW w:w="850" w:type="dxa"/>
            <w:vAlign w:val="center"/>
          </w:tcPr>
          <w:p w:rsidR="005B1EAF" w:rsidRPr="00FD675A" w:rsidRDefault="005B1EAF" w:rsidP="00DD0F32">
            <w:pPr>
              <w:jc w:val="center"/>
              <w:rPr>
                <w:rFonts w:ascii="Arial" w:hAnsi="Arial" w:cs="Arial"/>
                <w:color w:val="000000"/>
                <w:sz w:val="22"/>
                <w:szCs w:val="22"/>
              </w:rPr>
            </w:pPr>
            <w:r w:rsidRPr="00FD675A">
              <w:rPr>
                <w:rFonts w:ascii="Arial" w:hAnsi="Arial" w:cs="Arial"/>
                <w:color w:val="000000"/>
                <w:sz w:val="22"/>
                <w:szCs w:val="22"/>
              </w:rPr>
              <w:t>1 kpl</w:t>
            </w:r>
          </w:p>
        </w:tc>
        <w:tc>
          <w:tcPr>
            <w:tcW w:w="1276" w:type="dxa"/>
            <w:tcBorders>
              <w:right w:val="single" w:sz="12" w:space="0" w:color="auto"/>
            </w:tcBorders>
            <w:vAlign w:val="center"/>
          </w:tcPr>
          <w:p w:rsidR="005B1EAF" w:rsidRPr="00FD675A" w:rsidRDefault="005B1EAF" w:rsidP="00DD0F32">
            <w:pPr>
              <w:jc w:val="center"/>
              <w:rPr>
                <w:rFonts w:ascii="Arial" w:hAnsi="Arial" w:cs="Arial"/>
                <w:color w:val="000000"/>
                <w:sz w:val="22"/>
                <w:szCs w:val="22"/>
              </w:rPr>
            </w:pPr>
          </w:p>
        </w:tc>
      </w:tr>
      <w:tr w:rsidR="005B1EAF" w:rsidRPr="00FD675A" w:rsidTr="00DD0F32">
        <w:trPr>
          <w:cantSplit/>
          <w:trHeight w:val="284"/>
        </w:trPr>
        <w:tc>
          <w:tcPr>
            <w:tcW w:w="496" w:type="dxa"/>
            <w:tcBorders>
              <w:left w:val="single" w:sz="12" w:space="0" w:color="auto"/>
            </w:tcBorders>
            <w:vAlign w:val="center"/>
          </w:tcPr>
          <w:p w:rsidR="005B1EAF" w:rsidRPr="00FD675A" w:rsidRDefault="005B1EAF" w:rsidP="00FD675A">
            <w:pPr>
              <w:numPr>
                <w:ilvl w:val="0"/>
                <w:numId w:val="20"/>
              </w:numPr>
              <w:jc w:val="center"/>
              <w:rPr>
                <w:rFonts w:ascii="Arial" w:hAnsi="Arial" w:cs="Arial"/>
                <w:color w:val="000000"/>
                <w:sz w:val="22"/>
                <w:szCs w:val="22"/>
              </w:rPr>
            </w:pPr>
          </w:p>
        </w:tc>
        <w:tc>
          <w:tcPr>
            <w:tcW w:w="1347" w:type="dxa"/>
            <w:vAlign w:val="center"/>
          </w:tcPr>
          <w:p w:rsidR="005B1EAF" w:rsidRPr="00FD675A" w:rsidRDefault="005B1EAF" w:rsidP="00DD0F32">
            <w:pPr>
              <w:jc w:val="center"/>
              <w:rPr>
                <w:rFonts w:ascii="Arial" w:hAnsi="Arial" w:cs="Arial"/>
                <w:color w:val="000000"/>
                <w:sz w:val="22"/>
                <w:szCs w:val="22"/>
              </w:rPr>
            </w:pPr>
            <w:r w:rsidRPr="00FD675A">
              <w:rPr>
                <w:rFonts w:ascii="Arial" w:hAnsi="Arial" w:cs="Arial"/>
                <w:color w:val="000000"/>
                <w:sz w:val="22"/>
                <w:szCs w:val="22"/>
              </w:rPr>
              <w:t>2Q21-4Q1</w:t>
            </w:r>
          </w:p>
        </w:tc>
        <w:tc>
          <w:tcPr>
            <w:tcW w:w="4536" w:type="dxa"/>
            <w:vAlign w:val="center"/>
          </w:tcPr>
          <w:p w:rsidR="005B1EAF" w:rsidRPr="00FD675A" w:rsidRDefault="005B1EAF" w:rsidP="00DD0F32">
            <w:pPr>
              <w:tabs>
                <w:tab w:val="left" w:pos="142"/>
                <w:tab w:val="left" w:pos="567"/>
                <w:tab w:val="left" w:pos="709"/>
              </w:tabs>
              <w:rPr>
                <w:rFonts w:ascii="Arial" w:hAnsi="Arial" w:cs="Arial"/>
                <w:color w:val="000000"/>
                <w:sz w:val="22"/>
                <w:szCs w:val="22"/>
              </w:rPr>
            </w:pPr>
            <w:r w:rsidRPr="00FD675A">
              <w:rPr>
                <w:rFonts w:ascii="Arial" w:hAnsi="Arial" w:cs="Arial"/>
                <w:color w:val="000000"/>
                <w:sz w:val="22"/>
                <w:szCs w:val="22"/>
              </w:rPr>
              <w:t>Wyłącznik silnikowy, 3bieg. 6,3-10A, ze styk. pomoc 1z+1r</w:t>
            </w:r>
          </w:p>
        </w:tc>
        <w:tc>
          <w:tcPr>
            <w:tcW w:w="851" w:type="dxa"/>
            <w:vAlign w:val="center"/>
          </w:tcPr>
          <w:p w:rsidR="005B1EAF" w:rsidRPr="00FD675A" w:rsidRDefault="005B1EAF" w:rsidP="00DD0F32">
            <w:pPr>
              <w:jc w:val="center"/>
              <w:rPr>
                <w:rFonts w:ascii="Arial" w:hAnsi="Arial" w:cs="Arial"/>
                <w:color w:val="000000"/>
                <w:sz w:val="22"/>
                <w:szCs w:val="22"/>
                <w:lang w:val="de-DE"/>
              </w:rPr>
            </w:pPr>
            <w:r w:rsidRPr="00FD675A">
              <w:rPr>
                <w:rFonts w:ascii="Arial" w:hAnsi="Arial" w:cs="Arial"/>
                <w:color w:val="000000"/>
                <w:sz w:val="22"/>
                <w:szCs w:val="22"/>
                <w:lang w:val="de-DE"/>
              </w:rPr>
              <w:t>-</w:t>
            </w:r>
          </w:p>
        </w:tc>
        <w:tc>
          <w:tcPr>
            <w:tcW w:w="850" w:type="dxa"/>
            <w:vAlign w:val="center"/>
          </w:tcPr>
          <w:p w:rsidR="005B1EAF" w:rsidRPr="00FD675A" w:rsidRDefault="005B1EAF" w:rsidP="00DD0F32">
            <w:pPr>
              <w:jc w:val="center"/>
              <w:rPr>
                <w:rFonts w:ascii="Arial" w:hAnsi="Arial" w:cs="Arial"/>
                <w:color w:val="000000"/>
                <w:sz w:val="22"/>
                <w:szCs w:val="22"/>
                <w:lang w:val="de-DE"/>
              </w:rPr>
            </w:pPr>
            <w:r w:rsidRPr="00FD675A">
              <w:rPr>
                <w:rFonts w:ascii="Arial" w:hAnsi="Arial" w:cs="Arial"/>
                <w:color w:val="000000"/>
                <w:sz w:val="22"/>
                <w:szCs w:val="22"/>
                <w:lang w:val="de-DE"/>
              </w:rPr>
              <w:t>3 kpl</w:t>
            </w:r>
          </w:p>
        </w:tc>
        <w:tc>
          <w:tcPr>
            <w:tcW w:w="1276" w:type="dxa"/>
            <w:tcBorders>
              <w:right w:val="single" w:sz="12" w:space="0" w:color="auto"/>
            </w:tcBorders>
            <w:vAlign w:val="center"/>
          </w:tcPr>
          <w:p w:rsidR="005B1EAF" w:rsidRPr="00FD675A" w:rsidRDefault="005B1EAF" w:rsidP="00DD0F32">
            <w:pPr>
              <w:jc w:val="center"/>
              <w:rPr>
                <w:rFonts w:ascii="Arial" w:hAnsi="Arial" w:cs="Arial"/>
                <w:color w:val="000000"/>
                <w:sz w:val="22"/>
                <w:szCs w:val="22"/>
                <w:lang w:val="de-DE"/>
              </w:rPr>
            </w:pPr>
          </w:p>
        </w:tc>
      </w:tr>
      <w:tr w:rsidR="005B1EAF" w:rsidRPr="00FD675A" w:rsidTr="00DD0F32">
        <w:trPr>
          <w:cantSplit/>
          <w:trHeight w:val="284"/>
        </w:trPr>
        <w:tc>
          <w:tcPr>
            <w:tcW w:w="496" w:type="dxa"/>
            <w:tcBorders>
              <w:left w:val="single" w:sz="12" w:space="0" w:color="auto"/>
            </w:tcBorders>
            <w:vAlign w:val="center"/>
          </w:tcPr>
          <w:p w:rsidR="005B1EAF" w:rsidRPr="00FD675A" w:rsidRDefault="005B1EAF" w:rsidP="00FD675A">
            <w:pPr>
              <w:numPr>
                <w:ilvl w:val="0"/>
                <w:numId w:val="20"/>
              </w:numPr>
              <w:jc w:val="center"/>
              <w:rPr>
                <w:rFonts w:ascii="Arial" w:hAnsi="Arial" w:cs="Arial"/>
                <w:color w:val="000000"/>
                <w:sz w:val="22"/>
                <w:szCs w:val="22"/>
              </w:rPr>
            </w:pPr>
          </w:p>
        </w:tc>
        <w:tc>
          <w:tcPr>
            <w:tcW w:w="1347" w:type="dxa"/>
            <w:vAlign w:val="center"/>
          </w:tcPr>
          <w:p w:rsidR="005B1EAF" w:rsidRPr="00FD675A" w:rsidRDefault="005B1EAF" w:rsidP="00DD0F32">
            <w:pPr>
              <w:jc w:val="center"/>
              <w:rPr>
                <w:rFonts w:ascii="Arial" w:hAnsi="Arial" w:cs="Arial"/>
                <w:color w:val="000000"/>
                <w:sz w:val="22"/>
                <w:szCs w:val="22"/>
              </w:rPr>
            </w:pPr>
            <w:r w:rsidRPr="00FD675A">
              <w:rPr>
                <w:rFonts w:ascii="Arial" w:hAnsi="Arial" w:cs="Arial"/>
                <w:color w:val="000000"/>
                <w:sz w:val="22"/>
                <w:szCs w:val="22"/>
              </w:rPr>
              <w:t>1U1, 1L1, 1F2</w:t>
            </w:r>
          </w:p>
        </w:tc>
        <w:tc>
          <w:tcPr>
            <w:tcW w:w="4536" w:type="dxa"/>
            <w:vAlign w:val="center"/>
          </w:tcPr>
          <w:p w:rsidR="005B1EAF" w:rsidRPr="00FD675A" w:rsidRDefault="005B1EAF" w:rsidP="00DD0F32">
            <w:pPr>
              <w:tabs>
                <w:tab w:val="left" w:pos="142"/>
                <w:tab w:val="left" w:pos="567"/>
                <w:tab w:val="left" w:pos="709"/>
              </w:tabs>
              <w:rPr>
                <w:rFonts w:ascii="Arial" w:hAnsi="Arial" w:cs="Arial"/>
                <w:color w:val="000000"/>
                <w:sz w:val="22"/>
                <w:szCs w:val="22"/>
              </w:rPr>
            </w:pPr>
            <w:r w:rsidRPr="00FD675A">
              <w:rPr>
                <w:rFonts w:ascii="Arial" w:hAnsi="Arial" w:cs="Arial"/>
                <w:color w:val="000000"/>
                <w:sz w:val="22"/>
                <w:szCs w:val="22"/>
              </w:rPr>
              <w:t>Przemiennik częstotliwości do silnika dmuchawy 7,5kW z dławikiem, filtrem RFI i zabezpieczeniami szybkimi. Falownik z modułem sterowania cyfrowego PROFIBUS DP</w:t>
            </w:r>
          </w:p>
        </w:tc>
        <w:tc>
          <w:tcPr>
            <w:tcW w:w="851" w:type="dxa"/>
            <w:vAlign w:val="center"/>
          </w:tcPr>
          <w:p w:rsidR="005B1EAF" w:rsidRPr="00FD675A" w:rsidRDefault="005B1EAF" w:rsidP="00DD0F32">
            <w:pPr>
              <w:jc w:val="center"/>
              <w:rPr>
                <w:rFonts w:ascii="Arial" w:hAnsi="Arial" w:cs="Arial"/>
                <w:color w:val="000000"/>
                <w:sz w:val="22"/>
                <w:szCs w:val="22"/>
                <w:lang w:val="de-DE"/>
              </w:rPr>
            </w:pPr>
          </w:p>
        </w:tc>
        <w:tc>
          <w:tcPr>
            <w:tcW w:w="850" w:type="dxa"/>
            <w:vAlign w:val="center"/>
          </w:tcPr>
          <w:p w:rsidR="005B1EAF" w:rsidRPr="00FD675A" w:rsidRDefault="005B1EAF" w:rsidP="00DD0F32">
            <w:pPr>
              <w:jc w:val="center"/>
              <w:rPr>
                <w:rFonts w:ascii="Arial" w:hAnsi="Arial" w:cs="Arial"/>
                <w:color w:val="000000"/>
                <w:sz w:val="22"/>
                <w:szCs w:val="22"/>
                <w:lang w:val="de-DE"/>
              </w:rPr>
            </w:pPr>
            <w:r w:rsidRPr="00FD675A">
              <w:rPr>
                <w:rFonts w:ascii="Arial" w:hAnsi="Arial" w:cs="Arial"/>
                <w:color w:val="000000"/>
                <w:sz w:val="22"/>
                <w:szCs w:val="22"/>
                <w:lang w:val="de-DE"/>
              </w:rPr>
              <w:t>1 kpl</w:t>
            </w:r>
          </w:p>
        </w:tc>
        <w:tc>
          <w:tcPr>
            <w:tcW w:w="1276" w:type="dxa"/>
            <w:tcBorders>
              <w:right w:val="single" w:sz="12" w:space="0" w:color="auto"/>
            </w:tcBorders>
            <w:vAlign w:val="center"/>
          </w:tcPr>
          <w:p w:rsidR="005B1EAF" w:rsidRPr="00FD675A" w:rsidRDefault="005B1EAF" w:rsidP="00DD0F32">
            <w:pPr>
              <w:jc w:val="center"/>
              <w:rPr>
                <w:rFonts w:ascii="Arial" w:hAnsi="Arial" w:cs="Arial"/>
                <w:color w:val="000000"/>
                <w:sz w:val="22"/>
                <w:szCs w:val="22"/>
                <w:lang w:val="de-DE"/>
              </w:rPr>
            </w:pPr>
          </w:p>
        </w:tc>
      </w:tr>
      <w:tr w:rsidR="005B1EAF" w:rsidRPr="00FD675A" w:rsidTr="00DD0F32">
        <w:trPr>
          <w:cantSplit/>
          <w:trHeight w:val="284"/>
        </w:trPr>
        <w:tc>
          <w:tcPr>
            <w:tcW w:w="496" w:type="dxa"/>
            <w:tcBorders>
              <w:left w:val="single" w:sz="12" w:space="0" w:color="auto"/>
            </w:tcBorders>
            <w:vAlign w:val="center"/>
          </w:tcPr>
          <w:p w:rsidR="005B1EAF" w:rsidRPr="00FD675A" w:rsidRDefault="005B1EAF" w:rsidP="00FD675A">
            <w:pPr>
              <w:numPr>
                <w:ilvl w:val="0"/>
                <w:numId w:val="20"/>
              </w:numPr>
              <w:jc w:val="center"/>
              <w:rPr>
                <w:rFonts w:ascii="Arial" w:hAnsi="Arial" w:cs="Arial"/>
                <w:color w:val="000000"/>
                <w:sz w:val="22"/>
                <w:szCs w:val="22"/>
              </w:rPr>
            </w:pPr>
          </w:p>
        </w:tc>
        <w:tc>
          <w:tcPr>
            <w:tcW w:w="1347" w:type="dxa"/>
            <w:vAlign w:val="center"/>
          </w:tcPr>
          <w:p w:rsidR="005B1EAF" w:rsidRPr="00FD675A" w:rsidRDefault="005B1EAF" w:rsidP="00DD0F32">
            <w:pPr>
              <w:jc w:val="center"/>
              <w:rPr>
                <w:rFonts w:ascii="Arial" w:hAnsi="Arial" w:cs="Arial"/>
                <w:color w:val="000000"/>
                <w:sz w:val="22"/>
                <w:szCs w:val="22"/>
              </w:rPr>
            </w:pPr>
            <w:r w:rsidRPr="00FD675A">
              <w:rPr>
                <w:rFonts w:ascii="Arial" w:hAnsi="Arial" w:cs="Arial"/>
                <w:color w:val="000000"/>
                <w:sz w:val="22"/>
                <w:szCs w:val="22"/>
              </w:rPr>
              <w:t>Q8, Q9, Q15</w:t>
            </w:r>
          </w:p>
        </w:tc>
        <w:tc>
          <w:tcPr>
            <w:tcW w:w="4536" w:type="dxa"/>
            <w:vAlign w:val="center"/>
          </w:tcPr>
          <w:p w:rsidR="005B1EAF" w:rsidRPr="00FD675A" w:rsidRDefault="005B1EAF" w:rsidP="00DD0F32">
            <w:pPr>
              <w:tabs>
                <w:tab w:val="left" w:pos="142"/>
                <w:tab w:val="left" w:pos="567"/>
                <w:tab w:val="left" w:pos="709"/>
              </w:tabs>
              <w:rPr>
                <w:rFonts w:ascii="Arial" w:hAnsi="Arial" w:cs="Arial"/>
                <w:color w:val="000000"/>
                <w:sz w:val="22"/>
                <w:szCs w:val="22"/>
              </w:rPr>
            </w:pPr>
            <w:r w:rsidRPr="00FD675A">
              <w:rPr>
                <w:rFonts w:ascii="Arial" w:hAnsi="Arial" w:cs="Arial"/>
                <w:color w:val="000000"/>
                <w:sz w:val="22"/>
                <w:szCs w:val="22"/>
              </w:rPr>
              <w:t>Rozłącznik bezpiecznikowy 3bieg. 63A z wkładkami 6A</w:t>
            </w:r>
          </w:p>
        </w:tc>
        <w:tc>
          <w:tcPr>
            <w:tcW w:w="851" w:type="dxa"/>
            <w:vAlign w:val="center"/>
          </w:tcPr>
          <w:p w:rsidR="005B1EAF" w:rsidRPr="00FD675A" w:rsidRDefault="005B1EAF" w:rsidP="00DD0F32">
            <w:pPr>
              <w:jc w:val="center"/>
              <w:rPr>
                <w:rFonts w:ascii="Arial" w:hAnsi="Arial" w:cs="Arial"/>
                <w:color w:val="000000"/>
                <w:sz w:val="22"/>
                <w:szCs w:val="22"/>
                <w:lang w:val="de-DE"/>
              </w:rPr>
            </w:pPr>
          </w:p>
        </w:tc>
        <w:tc>
          <w:tcPr>
            <w:tcW w:w="850" w:type="dxa"/>
            <w:vAlign w:val="center"/>
          </w:tcPr>
          <w:p w:rsidR="005B1EAF" w:rsidRPr="00FD675A" w:rsidRDefault="005B1EAF" w:rsidP="00DD0F32">
            <w:pPr>
              <w:jc w:val="center"/>
              <w:rPr>
                <w:rFonts w:ascii="Arial" w:hAnsi="Arial" w:cs="Arial"/>
                <w:color w:val="000000"/>
                <w:sz w:val="22"/>
                <w:szCs w:val="22"/>
                <w:lang w:val="de-DE"/>
              </w:rPr>
            </w:pPr>
            <w:r w:rsidRPr="00FD675A">
              <w:rPr>
                <w:rFonts w:ascii="Arial" w:hAnsi="Arial" w:cs="Arial"/>
                <w:color w:val="000000"/>
                <w:sz w:val="22"/>
                <w:szCs w:val="22"/>
                <w:lang w:val="de-DE"/>
              </w:rPr>
              <w:t>3 kpl</w:t>
            </w:r>
          </w:p>
        </w:tc>
        <w:tc>
          <w:tcPr>
            <w:tcW w:w="1276" w:type="dxa"/>
            <w:tcBorders>
              <w:right w:val="single" w:sz="12" w:space="0" w:color="auto"/>
            </w:tcBorders>
            <w:vAlign w:val="center"/>
          </w:tcPr>
          <w:p w:rsidR="005B1EAF" w:rsidRPr="00FD675A" w:rsidRDefault="005B1EAF" w:rsidP="00DD0F32">
            <w:pPr>
              <w:jc w:val="center"/>
              <w:rPr>
                <w:rFonts w:ascii="Arial" w:hAnsi="Arial" w:cs="Arial"/>
                <w:color w:val="000000"/>
                <w:sz w:val="22"/>
                <w:szCs w:val="22"/>
                <w:lang w:val="de-DE"/>
              </w:rPr>
            </w:pPr>
          </w:p>
        </w:tc>
      </w:tr>
      <w:tr w:rsidR="005B1EAF" w:rsidRPr="00FD675A" w:rsidTr="00DD0F32">
        <w:trPr>
          <w:cantSplit/>
          <w:trHeight w:val="284"/>
        </w:trPr>
        <w:tc>
          <w:tcPr>
            <w:tcW w:w="496" w:type="dxa"/>
            <w:tcBorders>
              <w:left w:val="single" w:sz="12" w:space="0" w:color="auto"/>
            </w:tcBorders>
            <w:vAlign w:val="center"/>
          </w:tcPr>
          <w:p w:rsidR="005B1EAF" w:rsidRPr="00FD675A" w:rsidRDefault="005B1EAF" w:rsidP="00FD675A">
            <w:pPr>
              <w:numPr>
                <w:ilvl w:val="0"/>
                <w:numId w:val="20"/>
              </w:numPr>
              <w:jc w:val="center"/>
              <w:rPr>
                <w:rFonts w:ascii="Arial" w:hAnsi="Arial" w:cs="Arial"/>
                <w:color w:val="000000"/>
                <w:sz w:val="22"/>
                <w:szCs w:val="22"/>
              </w:rPr>
            </w:pPr>
          </w:p>
        </w:tc>
        <w:tc>
          <w:tcPr>
            <w:tcW w:w="1347" w:type="dxa"/>
            <w:vAlign w:val="center"/>
          </w:tcPr>
          <w:p w:rsidR="005B1EAF" w:rsidRPr="00FD675A" w:rsidRDefault="005B1EAF" w:rsidP="00DD0F32">
            <w:pPr>
              <w:jc w:val="center"/>
              <w:rPr>
                <w:rFonts w:ascii="Arial" w:hAnsi="Arial" w:cs="Arial"/>
                <w:color w:val="000000"/>
                <w:sz w:val="22"/>
                <w:szCs w:val="22"/>
              </w:rPr>
            </w:pPr>
            <w:r w:rsidRPr="00FD675A">
              <w:rPr>
                <w:rFonts w:ascii="Arial" w:hAnsi="Arial" w:cs="Arial"/>
                <w:color w:val="000000"/>
                <w:sz w:val="22"/>
                <w:szCs w:val="22"/>
              </w:rPr>
              <w:t>Q6, Q10, Q19-Q24</w:t>
            </w:r>
          </w:p>
        </w:tc>
        <w:tc>
          <w:tcPr>
            <w:tcW w:w="4536" w:type="dxa"/>
            <w:vAlign w:val="center"/>
          </w:tcPr>
          <w:p w:rsidR="005B1EAF" w:rsidRPr="00FD675A" w:rsidRDefault="005B1EAF" w:rsidP="00DD0F32">
            <w:pPr>
              <w:tabs>
                <w:tab w:val="left" w:pos="142"/>
                <w:tab w:val="left" w:pos="567"/>
                <w:tab w:val="left" w:pos="709"/>
              </w:tabs>
              <w:rPr>
                <w:rFonts w:ascii="Arial" w:hAnsi="Arial" w:cs="Arial"/>
                <w:color w:val="000000"/>
                <w:sz w:val="22"/>
                <w:szCs w:val="22"/>
              </w:rPr>
            </w:pPr>
            <w:r w:rsidRPr="00FD675A">
              <w:rPr>
                <w:rFonts w:ascii="Arial" w:hAnsi="Arial" w:cs="Arial"/>
                <w:color w:val="000000"/>
                <w:sz w:val="22"/>
                <w:szCs w:val="22"/>
              </w:rPr>
              <w:t>Rozłącznik bezpiecznikowy 3bieg. 63A z wkładkami 10A</w:t>
            </w:r>
          </w:p>
        </w:tc>
        <w:tc>
          <w:tcPr>
            <w:tcW w:w="851" w:type="dxa"/>
            <w:vAlign w:val="center"/>
          </w:tcPr>
          <w:p w:rsidR="005B1EAF" w:rsidRPr="00FD675A" w:rsidRDefault="005B1EAF" w:rsidP="00DD0F32">
            <w:pPr>
              <w:jc w:val="center"/>
              <w:rPr>
                <w:rFonts w:ascii="Arial" w:hAnsi="Arial" w:cs="Arial"/>
                <w:color w:val="000000"/>
                <w:sz w:val="22"/>
                <w:szCs w:val="22"/>
                <w:lang w:val="de-DE"/>
              </w:rPr>
            </w:pPr>
          </w:p>
        </w:tc>
        <w:tc>
          <w:tcPr>
            <w:tcW w:w="850" w:type="dxa"/>
            <w:vAlign w:val="center"/>
          </w:tcPr>
          <w:p w:rsidR="005B1EAF" w:rsidRPr="00FD675A" w:rsidRDefault="005B1EAF" w:rsidP="00DD0F32">
            <w:pPr>
              <w:jc w:val="center"/>
              <w:rPr>
                <w:rFonts w:ascii="Arial" w:hAnsi="Arial" w:cs="Arial"/>
                <w:color w:val="000000"/>
                <w:sz w:val="22"/>
                <w:szCs w:val="22"/>
                <w:lang w:val="de-DE"/>
              </w:rPr>
            </w:pPr>
            <w:r w:rsidRPr="00FD675A">
              <w:rPr>
                <w:rFonts w:ascii="Arial" w:hAnsi="Arial" w:cs="Arial"/>
                <w:color w:val="000000"/>
                <w:sz w:val="22"/>
                <w:szCs w:val="22"/>
                <w:lang w:val="de-DE"/>
              </w:rPr>
              <w:t>8 kpl</w:t>
            </w:r>
          </w:p>
        </w:tc>
        <w:tc>
          <w:tcPr>
            <w:tcW w:w="1276" w:type="dxa"/>
            <w:tcBorders>
              <w:right w:val="single" w:sz="12" w:space="0" w:color="auto"/>
            </w:tcBorders>
            <w:vAlign w:val="center"/>
          </w:tcPr>
          <w:p w:rsidR="005B1EAF" w:rsidRPr="00FD675A" w:rsidRDefault="005B1EAF" w:rsidP="00DD0F32">
            <w:pPr>
              <w:jc w:val="center"/>
              <w:rPr>
                <w:rFonts w:ascii="Arial" w:hAnsi="Arial" w:cs="Arial"/>
                <w:color w:val="000000"/>
                <w:sz w:val="22"/>
                <w:szCs w:val="22"/>
                <w:lang w:val="de-DE"/>
              </w:rPr>
            </w:pPr>
          </w:p>
        </w:tc>
      </w:tr>
      <w:tr w:rsidR="005B1EAF" w:rsidRPr="00FD675A" w:rsidTr="00DD0F32">
        <w:trPr>
          <w:cantSplit/>
          <w:trHeight w:val="284"/>
        </w:trPr>
        <w:tc>
          <w:tcPr>
            <w:tcW w:w="496" w:type="dxa"/>
            <w:tcBorders>
              <w:left w:val="single" w:sz="12" w:space="0" w:color="auto"/>
            </w:tcBorders>
            <w:vAlign w:val="center"/>
          </w:tcPr>
          <w:p w:rsidR="005B1EAF" w:rsidRPr="00FD675A" w:rsidRDefault="005B1EAF" w:rsidP="00FD675A">
            <w:pPr>
              <w:numPr>
                <w:ilvl w:val="0"/>
                <w:numId w:val="20"/>
              </w:numPr>
              <w:jc w:val="center"/>
              <w:rPr>
                <w:rFonts w:ascii="Arial" w:hAnsi="Arial" w:cs="Arial"/>
                <w:color w:val="000000"/>
                <w:sz w:val="22"/>
                <w:szCs w:val="22"/>
              </w:rPr>
            </w:pPr>
          </w:p>
        </w:tc>
        <w:tc>
          <w:tcPr>
            <w:tcW w:w="1347" w:type="dxa"/>
            <w:vAlign w:val="center"/>
          </w:tcPr>
          <w:p w:rsidR="005B1EAF" w:rsidRPr="00FD675A" w:rsidRDefault="005B1EAF" w:rsidP="00DD0F32">
            <w:pPr>
              <w:jc w:val="center"/>
              <w:rPr>
                <w:rFonts w:ascii="Arial" w:hAnsi="Arial" w:cs="Arial"/>
                <w:color w:val="000000"/>
                <w:sz w:val="22"/>
                <w:szCs w:val="22"/>
              </w:rPr>
            </w:pPr>
            <w:r w:rsidRPr="00FD675A">
              <w:rPr>
                <w:rFonts w:ascii="Arial" w:hAnsi="Arial" w:cs="Arial"/>
                <w:color w:val="000000"/>
                <w:sz w:val="22"/>
                <w:szCs w:val="22"/>
              </w:rPr>
              <w:t>Q5, Q7</w:t>
            </w:r>
          </w:p>
          <w:p w:rsidR="005B1EAF" w:rsidRPr="00FD675A" w:rsidRDefault="005B1EAF" w:rsidP="00DD0F32">
            <w:pPr>
              <w:jc w:val="center"/>
              <w:rPr>
                <w:rFonts w:ascii="Arial" w:hAnsi="Arial" w:cs="Arial"/>
                <w:color w:val="000000"/>
                <w:sz w:val="22"/>
                <w:szCs w:val="22"/>
              </w:rPr>
            </w:pPr>
          </w:p>
        </w:tc>
        <w:tc>
          <w:tcPr>
            <w:tcW w:w="4536" w:type="dxa"/>
            <w:vAlign w:val="center"/>
          </w:tcPr>
          <w:p w:rsidR="005B1EAF" w:rsidRPr="00FD675A" w:rsidRDefault="005B1EAF" w:rsidP="00DD0F32">
            <w:pPr>
              <w:tabs>
                <w:tab w:val="left" w:pos="142"/>
                <w:tab w:val="left" w:pos="567"/>
                <w:tab w:val="left" w:pos="709"/>
              </w:tabs>
              <w:rPr>
                <w:rFonts w:ascii="Arial" w:hAnsi="Arial" w:cs="Arial"/>
                <w:color w:val="000000"/>
                <w:sz w:val="22"/>
                <w:szCs w:val="22"/>
              </w:rPr>
            </w:pPr>
            <w:r w:rsidRPr="00FD675A">
              <w:rPr>
                <w:rFonts w:ascii="Arial" w:hAnsi="Arial" w:cs="Arial"/>
                <w:color w:val="000000"/>
                <w:sz w:val="22"/>
                <w:szCs w:val="22"/>
              </w:rPr>
              <w:t>Rozłącznik bezpiecznikowy 3bieg. 63A z wkładkami 16A</w:t>
            </w:r>
          </w:p>
        </w:tc>
        <w:tc>
          <w:tcPr>
            <w:tcW w:w="851" w:type="dxa"/>
            <w:vAlign w:val="center"/>
          </w:tcPr>
          <w:p w:rsidR="005B1EAF" w:rsidRPr="00FD675A" w:rsidRDefault="005B1EAF" w:rsidP="00DD0F32">
            <w:pPr>
              <w:jc w:val="center"/>
              <w:rPr>
                <w:rFonts w:ascii="Arial" w:hAnsi="Arial" w:cs="Arial"/>
                <w:color w:val="000000"/>
                <w:sz w:val="22"/>
                <w:szCs w:val="22"/>
                <w:lang w:val="de-DE"/>
              </w:rPr>
            </w:pPr>
          </w:p>
        </w:tc>
        <w:tc>
          <w:tcPr>
            <w:tcW w:w="850" w:type="dxa"/>
            <w:vAlign w:val="center"/>
          </w:tcPr>
          <w:p w:rsidR="005B1EAF" w:rsidRPr="00FD675A" w:rsidRDefault="005B1EAF" w:rsidP="00DD0F32">
            <w:pPr>
              <w:jc w:val="center"/>
              <w:rPr>
                <w:rFonts w:ascii="Arial" w:hAnsi="Arial" w:cs="Arial"/>
                <w:color w:val="000000"/>
                <w:sz w:val="22"/>
                <w:szCs w:val="22"/>
                <w:lang w:val="de-DE"/>
              </w:rPr>
            </w:pPr>
            <w:r w:rsidRPr="00FD675A">
              <w:rPr>
                <w:rFonts w:ascii="Arial" w:hAnsi="Arial" w:cs="Arial"/>
                <w:color w:val="000000"/>
                <w:sz w:val="22"/>
                <w:szCs w:val="22"/>
                <w:lang w:val="de-DE"/>
              </w:rPr>
              <w:t>2 kpl</w:t>
            </w:r>
          </w:p>
        </w:tc>
        <w:tc>
          <w:tcPr>
            <w:tcW w:w="1276" w:type="dxa"/>
            <w:tcBorders>
              <w:right w:val="single" w:sz="12" w:space="0" w:color="auto"/>
            </w:tcBorders>
            <w:vAlign w:val="center"/>
          </w:tcPr>
          <w:p w:rsidR="005B1EAF" w:rsidRPr="00FD675A" w:rsidRDefault="005B1EAF" w:rsidP="00DD0F32">
            <w:pPr>
              <w:jc w:val="center"/>
              <w:rPr>
                <w:rFonts w:ascii="Arial" w:hAnsi="Arial" w:cs="Arial"/>
                <w:color w:val="000000"/>
                <w:sz w:val="22"/>
                <w:szCs w:val="22"/>
                <w:lang w:val="de-DE"/>
              </w:rPr>
            </w:pPr>
          </w:p>
        </w:tc>
      </w:tr>
      <w:tr w:rsidR="005B1EAF" w:rsidRPr="00FD675A" w:rsidTr="00DD0F32">
        <w:trPr>
          <w:cantSplit/>
          <w:trHeight w:val="284"/>
        </w:trPr>
        <w:tc>
          <w:tcPr>
            <w:tcW w:w="496" w:type="dxa"/>
            <w:tcBorders>
              <w:left w:val="single" w:sz="12" w:space="0" w:color="auto"/>
            </w:tcBorders>
            <w:vAlign w:val="center"/>
          </w:tcPr>
          <w:p w:rsidR="005B1EAF" w:rsidRPr="00FD675A" w:rsidRDefault="005B1EAF" w:rsidP="00FD675A">
            <w:pPr>
              <w:numPr>
                <w:ilvl w:val="0"/>
                <w:numId w:val="20"/>
              </w:numPr>
              <w:jc w:val="center"/>
              <w:rPr>
                <w:rFonts w:ascii="Arial" w:hAnsi="Arial" w:cs="Arial"/>
                <w:color w:val="000000"/>
                <w:sz w:val="22"/>
                <w:szCs w:val="22"/>
              </w:rPr>
            </w:pPr>
          </w:p>
        </w:tc>
        <w:tc>
          <w:tcPr>
            <w:tcW w:w="1347" w:type="dxa"/>
            <w:vAlign w:val="center"/>
          </w:tcPr>
          <w:p w:rsidR="005B1EAF" w:rsidRPr="00FD675A" w:rsidRDefault="005B1EAF" w:rsidP="00DD0F32">
            <w:pPr>
              <w:jc w:val="center"/>
              <w:rPr>
                <w:rFonts w:ascii="Arial" w:hAnsi="Arial" w:cs="Arial"/>
                <w:color w:val="000000"/>
                <w:sz w:val="22"/>
                <w:szCs w:val="22"/>
              </w:rPr>
            </w:pPr>
            <w:r w:rsidRPr="00FD675A">
              <w:rPr>
                <w:rFonts w:ascii="Arial" w:hAnsi="Arial" w:cs="Arial"/>
                <w:color w:val="000000"/>
                <w:sz w:val="22"/>
                <w:szCs w:val="22"/>
              </w:rPr>
              <w:t>Q13, Q16</w:t>
            </w:r>
          </w:p>
        </w:tc>
        <w:tc>
          <w:tcPr>
            <w:tcW w:w="4536" w:type="dxa"/>
            <w:vAlign w:val="center"/>
          </w:tcPr>
          <w:p w:rsidR="005B1EAF" w:rsidRPr="00FD675A" w:rsidRDefault="005B1EAF" w:rsidP="00DD0F32">
            <w:pPr>
              <w:tabs>
                <w:tab w:val="left" w:pos="142"/>
                <w:tab w:val="left" w:pos="567"/>
                <w:tab w:val="left" w:pos="709"/>
              </w:tabs>
              <w:rPr>
                <w:rFonts w:ascii="Arial" w:hAnsi="Arial" w:cs="Arial"/>
                <w:color w:val="000000"/>
                <w:sz w:val="22"/>
                <w:szCs w:val="22"/>
              </w:rPr>
            </w:pPr>
            <w:r w:rsidRPr="00FD675A">
              <w:rPr>
                <w:rFonts w:ascii="Arial" w:hAnsi="Arial" w:cs="Arial"/>
                <w:color w:val="000000"/>
                <w:sz w:val="22"/>
                <w:szCs w:val="22"/>
              </w:rPr>
              <w:t>Rozłącznik bezpiecznikowy 3bieg. 63A z wkładkami 20A</w:t>
            </w:r>
          </w:p>
        </w:tc>
        <w:tc>
          <w:tcPr>
            <w:tcW w:w="851" w:type="dxa"/>
            <w:vAlign w:val="center"/>
          </w:tcPr>
          <w:p w:rsidR="005B1EAF" w:rsidRPr="00FD675A" w:rsidRDefault="005B1EAF" w:rsidP="00DD0F32">
            <w:pPr>
              <w:jc w:val="center"/>
              <w:rPr>
                <w:rFonts w:ascii="Arial" w:hAnsi="Arial" w:cs="Arial"/>
                <w:color w:val="000000"/>
                <w:sz w:val="22"/>
                <w:szCs w:val="22"/>
                <w:lang w:val="de-DE"/>
              </w:rPr>
            </w:pPr>
          </w:p>
        </w:tc>
        <w:tc>
          <w:tcPr>
            <w:tcW w:w="850" w:type="dxa"/>
            <w:vAlign w:val="center"/>
          </w:tcPr>
          <w:p w:rsidR="005B1EAF" w:rsidRPr="00FD675A" w:rsidRDefault="005B1EAF" w:rsidP="00DD0F32">
            <w:pPr>
              <w:jc w:val="center"/>
              <w:rPr>
                <w:rFonts w:ascii="Arial" w:hAnsi="Arial" w:cs="Arial"/>
                <w:color w:val="000000"/>
                <w:sz w:val="22"/>
                <w:szCs w:val="22"/>
                <w:lang w:val="de-DE"/>
              </w:rPr>
            </w:pPr>
            <w:r w:rsidRPr="00FD675A">
              <w:rPr>
                <w:rFonts w:ascii="Arial" w:hAnsi="Arial" w:cs="Arial"/>
                <w:color w:val="000000"/>
                <w:sz w:val="22"/>
                <w:szCs w:val="22"/>
                <w:lang w:val="de-DE"/>
              </w:rPr>
              <w:t>2 kpl</w:t>
            </w:r>
          </w:p>
        </w:tc>
        <w:tc>
          <w:tcPr>
            <w:tcW w:w="1276" w:type="dxa"/>
            <w:tcBorders>
              <w:right w:val="single" w:sz="12" w:space="0" w:color="auto"/>
            </w:tcBorders>
            <w:vAlign w:val="center"/>
          </w:tcPr>
          <w:p w:rsidR="005B1EAF" w:rsidRPr="00FD675A" w:rsidRDefault="005B1EAF" w:rsidP="00DD0F32">
            <w:pPr>
              <w:jc w:val="center"/>
              <w:rPr>
                <w:rFonts w:ascii="Arial" w:hAnsi="Arial" w:cs="Arial"/>
                <w:color w:val="000000"/>
                <w:sz w:val="22"/>
                <w:szCs w:val="22"/>
                <w:lang w:val="de-DE"/>
              </w:rPr>
            </w:pPr>
          </w:p>
        </w:tc>
      </w:tr>
      <w:tr w:rsidR="005B1EAF" w:rsidRPr="00FD675A" w:rsidTr="00DD0F32">
        <w:trPr>
          <w:cantSplit/>
          <w:trHeight w:val="284"/>
        </w:trPr>
        <w:tc>
          <w:tcPr>
            <w:tcW w:w="496" w:type="dxa"/>
            <w:tcBorders>
              <w:left w:val="single" w:sz="12" w:space="0" w:color="auto"/>
            </w:tcBorders>
            <w:vAlign w:val="center"/>
          </w:tcPr>
          <w:p w:rsidR="005B1EAF" w:rsidRPr="00FD675A" w:rsidRDefault="005B1EAF" w:rsidP="00FD675A">
            <w:pPr>
              <w:numPr>
                <w:ilvl w:val="0"/>
                <w:numId w:val="20"/>
              </w:numPr>
              <w:jc w:val="center"/>
              <w:rPr>
                <w:rFonts w:ascii="Arial" w:hAnsi="Arial" w:cs="Arial"/>
                <w:color w:val="000000"/>
                <w:sz w:val="22"/>
                <w:szCs w:val="22"/>
              </w:rPr>
            </w:pPr>
          </w:p>
        </w:tc>
        <w:tc>
          <w:tcPr>
            <w:tcW w:w="1347" w:type="dxa"/>
            <w:vAlign w:val="center"/>
          </w:tcPr>
          <w:p w:rsidR="005B1EAF" w:rsidRPr="00FD675A" w:rsidRDefault="005B1EAF" w:rsidP="00DD0F32">
            <w:pPr>
              <w:jc w:val="center"/>
              <w:rPr>
                <w:rFonts w:ascii="Arial" w:hAnsi="Arial" w:cs="Arial"/>
                <w:color w:val="000000"/>
                <w:sz w:val="22"/>
                <w:szCs w:val="22"/>
              </w:rPr>
            </w:pPr>
            <w:r w:rsidRPr="00FD675A">
              <w:rPr>
                <w:rFonts w:ascii="Arial" w:hAnsi="Arial" w:cs="Arial"/>
                <w:color w:val="000000"/>
                <w:sz w:val="22"/>
                <w:szCs w:val="22"/>
              </w:rPr>
              <w:t>Q11, Q12</w:t>
            </w:r>
          </w:p>
        </w:tc>
        <w:tc>
          <w:tcPr>
            <w:tcW w:w="4536" w:type="dxa"/>
            <w:vAlign w:val="center"/>
          </w:tcPr>
          <w:p w:rsidR="005B1EAF" w:rsidRPr="00FD675A" w:rsidRDefault="005B1EAF" w:rsidP="00DD0F32">
            <w:pPr>
              <w:tabs>
                <w:tab w:val="left" w:pos="142"/>
                <w:tab w:val="left" w:pos="567"/>
                <w:tab w:val="left" w:pos="709"/>
              </w:tabs>
              <w:rPr>
                <w:rFonts w:ascii="Arial" w:hAnsi="Arial" w:cs="Arial"/>
                <w:color w:val="000000"/>
                <w:sz w:val="22"/>
                <w:szCs w:val="22"/>
              </w:rPr>
            </w:pPr>
            <w:r w:rsidRPr="00FD675A">
              <w:rPr>
                <w:rFonts w:ascii="Arial" w:hAnsi="Arial" w:cs="Arial"/>
                <w:color w:val="000000"/>
                <w:sz w:val="22"/>
                <w:szCs w:val="22"/>
              </w:rPr>
              <w:t>Rozłącznik bezpiecznikowy 3bieg. 63A z wkładkami 25A</w:t>
            </w:r>
          </w:p>
        </w:tc>
        <w:tc>
          <w:tcPr>
            <w:tcW w:w="851" w:type="dxa"/>
            <w:vAlign w:val="center"/>
          </w:tcPr>
          <w:p w:rsidR="005B1EAF" w:rsidRPr="00FD675A" w:rsidRDefault="005B1EAF" w:rsidP="00DD0F32">
            <w:pPr>
              <w:jc w:val="center"/>
              <w:rPr>
                <w:rFonts w:ascii="Arial" w:hAnsi="Arial" w:cs="Arial"/>
                <w:color w:val="000000"/>
                <w:sz w:val="22"/>
                <w:szCs w:val="22"/>
                <w:lang w:val="de-DE"/>
              </w:rPr>
            </w:pPr>
          </w:p>
        </w:tc>
        <w:tc>
          <w:tcPr>
            <w:tcW w:w="850" w:type="dxa"/>
            <w:vAlign w:val="center"/>
          </w:tcPr>
          <w:p w:rsidR="005B1EAF" w:rsidRPr="00FD675A" w:rsidRDefault="005B1EAF" w:rsidP="00DD0F32">
            <w:pPr>
              <w:jc w:val="center"/>
              <w:rPr>
                <w:rFonts w:ascii="Arial" w:hAnsi="Arial" w:cs="Arial"/>
                <w:color w:val="000000"/>
                <w:sz w:val="22"/>
                <w:szCs w:val="22"/>
                <w:lang w:val="de-DE"/>
              </w:rPr>
            </w:pPr>
            <w:r w:rsidRPr="00FD675A">
              <w:rPr>
                <w:rFonts w:ascii="Arial" w:hAnsi="Arial" w:cs="Arial"/>
                <w:color w:val="000000"/>
                <w:sz w:val="22"/>
                <w:szCs w:val="22"/>
                <w:lang w:val="de-DE"/>
              </w:rPr>
              <w:t>2 kpl</w:t>
            </w:r>
          </w:p>
        </w:tc>
        <w:tc>
          <w:tcPr>
            <w:tcW w:w="1276" w:type="dxa"/>
            <w:tcBorders>
              <w:right w:val="single" w:sz="12" w:space="0" w:color="auto"/>
            </w:tcBorders>
            <w:vAlign w:val="center"/>
          </w:tcPr>
          <w:p w:rsidR="005B1EAF" w:rsidRPr="00FD675A" w:rsidRDefault="005B1EAF" w:rsidP="00DD0F32">
            <w:pPr>
              <w:jc w:val="center"/>
              <w:rPr>
                <w:rFonts w:ascii="Arial" w:hAnsi="Arial" w:cs="Arial"/>
                <w:color w:val="000000"/>
                <w:sz w:val="22"/>
                <w:szCs w:val="22"/>
                <w:lang w:val="de-DE"/>
              </w:rPr>
            </w:pPr>
          </w:p>
        </w:tc>
      </w:tr>
      <w:tr w:rsidR="005B1EAF" w:rsidRPr="00FD675A" w:rsidTr="00DD0F32">
        <w:trPr>
          <w:cantSplit/>
          <w:trHeight w:val="284"/>
        </w:trPr>
        <w:tc>
          <w:tcPr>
            <w:tcW w:w="496" w:type="dxa"/>
            <w:tcBorders>
              <w:left w:val="single" w:sz="12" w:space="0" w:color="auto"/>
            </w:tcBorders>
            <w:vAlign w:val="center"/>
          </w:tcPr>
          <w:p w:rsidR="005B1EAF" w:rsidRPr="00FD675A" w:rsidRDefault="005B1EAF" w:rsidP="00FD675A">
            <w:pPr>
              <w:numPr>
                <w:ilvl w:val="0"/>
                <w:numId w:val="20"/>
              </w:numPr>
              <w:jc w:val="center"/>
              <w:rPr>
                <w:rFonts w:ascii="Arial" w:hAnsi="Arial" w:cs="Arial"/>
                <w:color w:val="000000"/>
                <w:sz w:val="22"/>
                <w:szCs w:val="22"/>
              </w:rPr>
            </w:pPr>
          </w:p>
        </w:tc>
        <w:tc>
          <w:tcPr>
            <w:tcW w:w="1347" w:type="dxa"/>
            <w:vAlign w:val="center"/>
          </w:tcPr>
          <w:p w:rsidR="005B1EAF" w:rsidRPr="00FD675A" w:rsidRDefault="005B1EAF" w:rsidP="00DD0F32">
            <w:pPr>
              <w:jc w:val="center"/>
              <w:rPr>
                <w:rFonts w:ascii="Arial" w:hAnsi="Arial" w:cs="Arial"/>
                <w:color w:val="000000"/>
                <w:sz w:val="22"/>
                <w:szCs w:val="22"/>
              </w:rPr>
            </w:pPr>
            <w:r w:rsidRPr="00FD675A">
              <w:rPr>
                <w:rFonts w:ascii="Arial" w:hAnsi="Arial" w:cs="Arial"/>
                <w:color w:val="000000"/>
                <w:sz w:val="22"/>
                <w:szCs w:val="22"/>
              </w:rPr>
              <w:t>Q17, Q18</w:t>
            </w:r>
          </w:p>
        </w:tc>
        <w:tc>
          <w:tcPr>
            <w:tcW w:w="4536" w:type="dxa"/>
            <w:vAlign w:val="center"/>
          </w:tcPr>
          <w:p w:rsidR="005B1EAF" w:rsidRPr="00FD675A" w:rsidRDefault="005B1EAF" w:rsidP="00DD0F32">
            <w:pPr>
              <w:tabs>
                <w:tab w:val="left" w:pos="142"/>
                <w:tab w:val="left" w:pos="567"/>
                <w:tab w:val="left" w:pos="709"/>
              </w:tabs>
              <w:rPr>
                <w:rFonts w:ascii="Arial" w:hAnsi="Arial" w:cs="Arial"/>
                <w:color w:val="000000"/>
                <w:sz w:val="22"/>
                <w:szCs w:val="22"/>
              </w:rPr>
            </w:pPr>
            <w:r w:rsidRPr="00FD675A">
              <w:rPr>
                <w:rFonts w:ascii="Arial" w:hAnsi="Arial" w:cs="Arial"/>
                <w:color w:val="000000"/>
                <w:sz w:val="22"/>
                <w:szCs w:val="22"/>
              </w:rPr>
              <w:t>Rozłącznik bezpiecznikowy 3bieg. 63A z wkładkami 32A</w:t>
            </w:r>
          </w:p>
        </w:tc>
        <w:tc>
          <w:tcPr>
            <w:tcW w:w="851" w:type="dxa"/>
            <w:vAlign w:val="center"/>
          </w:tcPr>
          <w:p w:rsidR="005B1EAF" w:rsidRPr="00FD675A" w:rsidRDefault="005B1EAF" w:rsidP="00DD0F32">
            <w:pPr>
              <w:jc w:val="center"/>
              <w:rPr>
                <w:rFonts w:ascii="Arial" w:hAnsi="Arial" w:cs="Arial"/>
                <w:color w:val="000000"/>
                <w:sz w:val="22"/>
                <w:szCs w:val="22"/>
                <w:lang w:val="de-DE"/>
              </w:rPr>
            </w:pPr>
          </w:p>
        </w:tc>
        <w:tc>
          <w:tcPr>
            <w:tcW w:w="850" w:type="dxa"/>
            <w:vAlign w:val="center"/>
          </w:tcPr>
          <w:p w:rsidR="005B1EAF" w:rsidRPr="00FD675A" w:rsidRDefault="005B1EAF" w:rsidP="00DD0F32">
            <w:pPr>
              <w:jc w:val="center"/>
              <w:rPr>
                <w:rFonts w:ascii="Arial" w:hAnsi="Arial" w:cs="Arial"/>
                <w:color w:val="000000"/>
                <w:sz w:val="22"/>
                <w:szCs w:val="22"/>
                <w:lang w:val="de-DE"/>
              </w:rPr>
            </w:pPr>
            <w:r w:rsidRPr="00FD675A">
              <w:rPr>
                <w:rFonts w:ascii="Arial" w:hAnsi="Arial" w:cs="Arial"/>
                <w:color w:val="000000"/>
                <w:sz w:val="22"/>
                <w:szCs w:val="22"/>
                <w:lang w:val="de-DE"/>
              </w:rPr>
              <w:t>2 kpl</w:t>
            </w:r>
          </w:p>
        </w:tc>
        <w:tc>
          <w:tcPr>
            <w:tcW w:w="1276" w:type="dxa"/>
            <w:tcBorders>
              <w:right w:val="single" w:sz="12" w:space="0" w:color="auto"/>
            </w:tcBorders>
            <w:vAlign w:val="center"/>
          </w:tcPr>
          <w:p w:rsidR="005B1EAF" w:rsidRPr="00FD675A" w:rsidRDefault="005B1EAF" w:rsidP="00DD0F32">
            <w:pPr>
              <w:jc w:val="center"/>
              <w:rPr>
                <w:rFonts w:ascii="Arial" w:hAnsi="Arial" w:cs="Arial"/>
                <w:color w:val="000000"/>
                <w:sz w:val="22"/>
                <w:szCs w:val="22"/>
                <w:lang w:val="de-DE"/>
              </w:rPr>
            </w:pPr>
          </w:p>
        </w:tc>
      </w:tr>
      <w:tr w:rsidR="005B1EAF" w:rsidRPr="00FD675A" w:rsidTr="00DD0F32">
        <w:trPr>
          <w:cantSplit/>
          <w:trHeight w:val="284"/>
        </w:trPr>
        <w:tc>
          <w:tcPr>
            <w:tcW w:w="496" w:type="dxa"/>
            <w:tcBorders>
              <w:left w:val="single" w:sz="12" w:space="0" w:color="auto"/>
            </w:tcBorders>
            <w:vAlign w:val="center"/>
          </w:tcPr>
          <w:p w:rsidR="005B1EAF" w:rsidRPr="00FD675A" w:rsidRDefault="005B1EAF" w:rsidP="00FD675A">
            <w:pPr>
              <w:numPr>
                <w:ilvl w:val="0"/>
                <w:numId w:val="20"/>
              </w:numPr>
              <w:jc w:val="center"/>
              <w:rPr>
                <w:rFonts w:ascii="Arial" w:hAnsi="Arial" w:cs="Arial"/>
                <w:color w:val="000000"/>
                <w:sz w:val="22"/>
                <w:szCs w:val="22"/>
              </w:rPr>
            </w:pPr>
          </w:p>
        </w:tc>
        <w:tc>
          <w:tcPr>
            <w:tcW w:w="1347" w:type="dxa"/>
            <w:vAlign w:val="center"/>
          </w:tcPr>
          <w:p w:rsidR="005B1EAF" w:rsidRPr="00FD675A" w:rsidRDefault="005B1EAF" w:rsidP="00DD0F32">
            <w:pPr>
              <w:jc w:val="center"/>
              <w:rPr>
                <w:rFonts w:ascii="Arial" w:hAnsi="Arial" w:cs="Arial"/>
                <w:color w:val="000000"/>
                <w:sz w:val="22"/>
                <w:szCs w:val="22"/>
              </w:rPr>
            </w:pPr>
            <w:r w:rsidRPr="00FD675A">
              <w:rPr>
                <w:rFonts w:ascii="Arial" w:hAnsi="Arial" w:cs="Arial"/>
                <w:color w:val="000000"/>
                <w:sz w:val="22"/>
                <w:szCs w:val="22"/>
              </w:rPr>
              <w:t>Q14</w:t>
            </w:r>
          </w:p>
        </w:tc>
        <w:tc>
          <w:tcPr>
            <w:tcW w:w="4536" w:type="dxa"/>
            <w:vAlign w:val="center"/>
          </w:tcPr>
          <w:p w:rsidR="005B1EAF" w:rsidRPr="00FD675A" w:rsidRDefault="005B1EAF" w:rsidP="00DD0F32">
            <w:pPr>
              <w:tabs>
                <w:tab w:val="left" w:pos="142"/>
                <w:tab w:val="left" w:pos="567"/>
                <w:tab w:val="left" w:pos="709"/>
              </w:tabs>
              <w:rPr>
                <w:rFonts w:ascii="Arial" w:hAnsi="Arial" w:cs="Arial"/>
                <w:color w:val="000000"/>
                <w:sz w:val="22"/>
                <w:szCs w:val="22"/>
              </w:rPr>
            </w:pPr>
            <w:r w:rsidRPr="00FD675A">
              <w:rPr>
                <w:rFonts w:ascii="Arial" w:hAnsi="Arial" w:cs="Arial"/>
                <w:color w:val="000000"/>
                <w:sz w:val="22"/>
                <w:szCs w:val="22"/>
              </w:rPr>
              <w:t>Rozłącznik bezpiecznikowy 3bieg. 63A z wkładkami 40A</w:t>
            </w:r>
          </w:p>
        </w:tc>
        <w:tc>
          <w:tcPr>
            <w:tcW w:w="851" w:type="dxa"/>
            <w:vAlign w:val="center"/>
          </w:tcPr>
          <w:p w:rsidR="005B1EAF" w:rsidRPr="00FD675A" w:rsidRDefault="005B1EAF" w:rsidP="00DD0F32">
            <w:pPr>
              <w:jc w:val="center"/>
              <w:rPr>
                <w:rFonts w:ascii="Arial" w:hAnsi="Arial" w:cs="Arial"/>
                <w:color w:val="000000"/>
                <w:sz w:val="22"/>
                <w:szCs w:val="22"/>
                <w:lang w:val="de-DE"/>
              </w:rPr>
            </w:pPr>
          </w:p>
        </w:tc>
        <w:tc>
          <w:tcPr>
            <w:tcW w:w="850" w:type="dxa"/>
            <w:vAlign w:val="center"/>
          </w:tcPr>
          <w:p w:rsidR="005B1EAF" w:rsidRPr="00FD675A" w:rsidRDefault="005B1EAF" w:rsidP="00DD0F32">
            <w:pPr>
              <w:jc w:val="center"/>
              <w:rPr>
                <w:rFonts w:ascii="Arial" w:hAnsi="Arial" w:cs="Arial"/>
                <w:color w:val="000000"/>
                <w:sz w:val="22"/>
                <w:szCs w:val="22"/>
                <w:lang w:val="de-DE"/>
              </w:rPr>
            </w:pPr>
            <w:r w:rsidRPr="00FD675A">
              <w:rPr>
                <w:rFonts w:ascii="Arial" w:hAnsi="Arial" w:cs="Arial"/>
                <w:color w:val="000000"/>
                <w:sz w:val="22"/>
                <w:szCs w:val="22"/>
                <w:lang w:val="de-DE"/>
              </w:rPr>
              <w:t>1 kpl</w:t>
            </w:r>
          </w:p>
        </w:tc>
        <w:tc>
          <w:tcPr>
            <w:tcW w:w="1276" w:type="dxa"/>
            <w:tcBorders>
              <w:right w:val="single" w:sz="12" w:space="0" w:color="auto"/>
            </w:tcBorders>
            <w:vAlign w:val="center"/>
          </w:tcPr>
          <w:p w:rsidR="005B1EAF" w:rsidRPr="00FD675A" w:rsidRDefault="005B1EAF" w:rsidP="00DD0F32">
            <w:pPr>
              <w:jc w:val="center"/>
              <w:rPr>
                <w:rFonts w:ascii="Arial" w:hAnsi="Arial" w:cs="Arial"/>
                <w:color w:val="000000"/>
                <w:sz w:val="22"/>
                <w:szCs w:val="22"/>
                <w:lang w:val="de-DE"/>
              </w:rPr>
            </w:pPr>
          </w:p>
        </w:tc>
      </w:tr>
      <w:tr w:rsidR="005B1EAF" w:rsidRPr="00FD675A" w:rsidTr="00DD0F32">
        <w:trPr>
          <w:cantSplit/>
          <w:trHeight w:val="284"/>
        </w:trPr>
        <w:tc>
          <w:tcPr>
            <w:tcW w:w="496" w:type="dxa"/>
            <w:tcBorders>
              <w:left w:val="single" w:sz="12" w:space="0" w:color="auto"/>
            </w:tcBorders>
            <w:vAlign w:val="center"/>
          </w:tcPr>
          <w:p w:rsidR="005B1EAF" w:rsidRPr="00FD675A" w:rsidRDefault="005B1EAF" w:rsidP="00FD675A">
            <w:pPr>
              <w:numPr>
                <w:ilvl w:val="0"/>
                <w:numId w:val="20"/>
              </w:numPr>
              <w:jc w:val="center"/>
              <w:rPr>
                <w:rFonts w:ascii="Arial" w:hAnsi="Arial" w:cs="Arial"/>
                <w:color w:val="000000"/>
                <w:sz w:val="22"/>
                <w:szCs w:val="22"/>
                <w:lang w:val="de-DE"/>
              </w:rPr>
            </w:pPr>
          </w:p>
        </w:tc>
        <w:tc>
          <w:tcPr>
            <w:tcW w:w="1347" w:type="dxa"/>
            <w:vAlign w:val="center"/>
          </w:tcPr>
          <w:p w:rsidR="005B1EAF" w:rsidRPr="00FD675A" w:rsidRDefault="005B1EAF" w:rsidP="00DD0F32">
            <w:pPr>
              <w:jc w:val="center"/>
              <w:rPr>
                <w:rFonts w:ascii="Arial" w:hAnsi="Arial" w:cs="Arial"/>
                <w:sz w:val="22"/>
                <w:szCs w:val="22"/>
                <w:lang w:val="de-DE"/>
              </w:rPr>
            </w:pPr>
            <w:r w:rsidRPr="00FD675A">
              <w:rPr>
                <w:rFonts w:ascii="Arial" w:hAnsi="Arial" w:cs="Arial"/>
                <w:sz w:val="22"/>
                <w:szCs w:val="22"/>
                <w:lang w:val="de-DE"/>
              </w:rPr>
              <w:t>rezerwa</w:t>
            </w:r>
          </w:p>
        </w:tc>
        <w:tc>
          <w:tcPr>
            <w:tcW w:w="4536" w:type="dxa"/>
            <w:vAlign w:val="center"/>
          </w:tcPr>
          <w:p w:rsidR="005B1EAF" w:rsidRPr="00FD675A" w:rsidRDefault="005B1EAF" w:rsidP="00DD0F32">
            <w:pPr>
              <w:tabs>
                <w:tab w:val="left" w:pos="142"/>
                <w:tab w:val="left" w:pos="567"/>
                <w:tab w:val="left" w:pos="709"/>
              </w:tabs>
              <w:rPr>
                <w:rFonts w:ascii="Arial" w:hAnsi="Arial" w:cs="Arial"/>
                <w:sz w:val="22"/>
                <w:szCs w:val="22"/>
              </w:rPr>
            </w:pPr>
            <w:r w:rsidRPr="00FD675A">
              <w:rPr>
                <w:rFonts w:ascii="Arial" w:hAnsi="Arial" w:cs="Arial"/>
                <w:color w:val="000000"/>
                <w:sz w:val="22"/>
                <w:szCs w:val="22"/>
              </w:rPr>
              <w:t>Rozłącznik bezpiecznikowy 3bieg. 63A z wkładkami -A</w:t>
            </w:r>
          </w:p>
        </w:tc>
        <w:tc>
          <w:tcPr>
            <w:tcW w:w="851" w:type="dxa"/>
            <w:vAlign w:val="center"/>
          </w:tcPr>
          <w:p w:rsidR="005B1EAF" w:rsidRPr="00FD675A" w:rsidRDefault="005B1EAF" w:rsidP="00DD0F32">
            <w:pPr>
              <w:jc w:val="center"/>
              <w:rPr>
                <w:rFonts w:ascii="Arial" w:hAnsi="Arial" w:cs="Arial"/>
                <w:sz w:val="22"/>
                <w:szCs w:val="22"/>
              </w:rPr>
            </w:pPr>
            <w:r w:rsidRPr="00FD675A">
              <w:rPr>
                <w:rFonts w:ascii="Arial" w:hAnsi="Arial" w:cs="Arial"/>
                <w:sz w:val="22"/>
                <w:szCs w:val="22"/>
              </w:rPr>
              <w:t>-</w:t>
            </w:r>
          </w:p>
        </w:tc>
        <w:tc>
          <w:tcPr>
            <w:tcW w:w="850" w:type="dxa"/>
            <w:vAlign w:val="center"/>
          </w:tcPr>
          <w:p w:rsidR="005B1EAF" w:rsidRPr="00FD675A" w:rsidRDefault="005B1EAF" w:rsidP="00DD0F32">
            <w:pPr>
              <w:jc w:val="center"/>
              <w:rPr>
                <w:rFonts w:ascii="Arial" w:hAnsi="Arial" w:cs="Arial"/>
                <w:sz w:val="22"/>
                <w:szCs w:val="22"/>
              </w:rPr>
            </w:pPr>
            <w:r w:rsidRPr="00FD675A">
              <w:rPr>
                <w:rFonts w:ascii="Arial" w:hAnsi="Arial" w:cs="Arial"/>
                <w:sz w:val="22"/>
                <w:szCs w:val="22"/>
              </w:rPr>
              <w:t>3 kpl</w:t>
            </w:r>
          </w:p>
        </w:tc>
        <w:tc>
          <w:tcPr>
            <w:tcW w:w="1276" w:type="dxa"/>
            <w:tcBorders>
              <w:right w:val="single" w:sz="12" w:space="0" w:color="auto"/>
            </w:tcBorders>
            <w:vAlign w:val="center"/>
          </w:tcPr>
          <w:p w:rsidR="005B1EAF" w:rsidRPr="00FD675A" w:rsidRDefault="005B1EAF" w:rsidP="00DD0F32">
            <w:pPr>
              <w:jc w:val="center"/>
              <w:rPr>
                <w:rFonts w:ascii="Arial" w:hAnsi="Arial" w:cs="Arial"/>
                <w:color w:val="000000"/>
                <w:sz w:val="22"/>
                <w:szCs w:val="22"/>
              </w:rPr>
            </w:pPr>
          </w:p>
        </w:tc>
      </w:tr>
      <w:tr w:rsidR="005B1EAF" w:rsidRPr="00FD675A" w:rsidTr="00DD0F32">
        <w:trPr>
          <w:cantSplit/>
          <w:trHeight w:val="284"/>
        </w:trPr>
        <w:tc>
          <w:tcPr>
            <w:tcW w:w="9356" w:type="dxa"/>
            <w:gridSpan w:val="6"/>
            <w:tcBorders>
              <w:top w:val="nil"/>
              <w:left w:val="single" w:sz="12" w:space="0" w:color="auto"/>
              <w:right w:val="single" w:sz="12" w:space="0" w:color="auto"/>
            </w:tcBorders>
            <w:vAlign w:val="center"/>
          </w:tcPr>
          <w:p w:rsidR="005B1EAF" w:rsidRPr="00FD675A" w:rsidRDefault="005B1EAF" w:rsidP="00DD0F32">
            <w:pPr>
              <w:jc w:val="center"/>
              <w:rPr>
                <w:rFonts w:ascii="Arial" w:hAnsi="Arial" w:cs="Arial"/>
                <w:sz w:val="22"/>
                <w:szCs w:val="22"/>
                <w:highlight w:val="yellow"/>
              </w:rPr>
            </w:pPr>
            <w:r w:rsidRPr="00FD675A">
              <w:rPr>
                <w:rFonts w:ascii="Arial" w:hAnsi="Arial" w:cs="Arial"/>
                <w:sz w:val="22"/>
                <w:szCs w:val="22"/>
              </w:rPr>
              <w:t>Listwy i zaciski</w:t>
            </w:r>
          </w:p>
        </w:tc>
      </w:tr>
      <w:tr w:rsidR="005B1EAF" w:rsidRPr="00FD675A" w:rsidTr="00DD0F32">
        <w:trPr>
          <w:cantSplit/>
          <w:trHeight w:val="284"/>
        </w:trPr>
        <w:tc>
          <w:tcPr>
            <w:tcW w:w="496" w:type="dxa"/>
            <w:tcBorders>
              <w:left w:val="single" w:sz="12" w:space="0" w:color="auto"/>
            </w:tcBorders>
            <w:vAlign w:val="center"/>
          </w:tcPr>
          <w:p w:rsidR="005B1EAF" w:rsidRPr="00FD675A" w:rsidRDefault="005B1EAF" w:rsidP="00FD675A">
            <w:pPr>
              <w:numPr>
                <w:ilvl w:val="0"/>
                <w:numId w:val="20"/>
              </w:numPr>
              <w:jc w:val="center"/>
              <w:rPr>
                <w:rFonts w:ascii="Arial" w:hAnsi="Arial" w:cs="Arial"/>
                <w:sz w:val="22"/>
                <w:szCs w:val="22"/>
              </w:rPr>
            </w:pPr>
          </w:p>
        </w:tc>
        <w:tc>
          <w:tcPr>
            <w:tcW w:w="1347" w:type="dxa"/>
            <w:vAlign w:val="center"/>
          </w:tcPr>
          <w:p w:rsidR="005B1EAF" w:rsidRPr="00FD675A" w:rsidRDefault="005B1EAF" w:rsidP="00DD0F32">
            <w:pPr>
              <w:jc w:val="center"/>
              <w:rPr>
                <w:rFonts w:ascii="Arial" w:hAnsi="Arial" w:cs="Arial"/>
                <w:sz w:val="22"/>
                <w:szCs w:val="22"/>
              </w:rPr>
            </w:pPr>
            <w:r w:rsidRPr="00FD675A">
              <w:rPr>
                <w:rFonts w:ascii="Arial" w:hAnsi="Arial" w:cs="Arial"/>
                <w:sz w:val="22"/>
                <w:szCs w:val="22"/>
              </w:rPr>
              <w:t>X</w:t>
            </w:r>
          </w:p>
        </w:tc>
        <w:tc>
          <w:tcPr>
            <w:tcW w:w="4536" w:type="dxa"/>
            <w:vAlign w:val="center"/>
          </w:tcPr>
          <w:p w:rsidR="005B1EAF" w:rsidRPr="00FD675A" w:rsidRDefault="005B1EAF" w:rsidP="00DD0F32">
            <w:pPr>
              <w:tabs>
                <w:tab w:val="left" w:pos="142"/>
                <w:tab w:val="left" w:pos="567"/>
                <w:tab w:val="left" w:pos="709"/>
              </w:tabs>
              <w:rPr>
                <w:rFonts w:ascii="Arial" w:hAnsi="Arial" w:cs="Arial"/>
                <w:sz w:val="22"/>
                <w:szCs w:val="22"/>
              </w:rPr>
            </w:pPr>
            <w:r w:rsidRPr="00FD675A">
              <w:rPr>
                <w:rFonts w:ascii="Arial" w:hAnsi="Arial" w:cs="Arial"/>
                <w:sz w:val="22"/>
                <w:szCs w:val="22"/>
              </w:rPr>
              <w:t>Listwa zaciskowe z zaciskami</w:t>
            </w:r>
          </w:p>
          <w:p w:rsidR="005B1EAF" w:rsidRPr="00FD675A" w:rsidRDefault="005B1EAF" w:rsidP="00DD0F32">
            <w:pPr>
              <w:tabs>
                <w:tab w:val="left" w:pos="142"/>
                <w:tab w:val="left" w:pos="567"/>
                <w:tab w:val="left" w:pos="709"/>
              </w:tabs>
              <w:rPr>
                <w:rFonts w:ascii="Arial" w:hAnsi="Arial" w:cs="Arial"/>
                <w:sz w:val="22"/>
                <w:szCs w:val="22"/>
              </w:rPr>
            </w:pPr>
          </w:p>
        </w:tc>
        <w:tc>
          <w:tcPr>
            <w:tcW w:w="851" w:type="dxa"/>
            <w:vAlign w:val="center"/>
          </w:tcPr>
          <w:p w:rsidR="005B1EAF" w:rsidRPr="00FD675A" w:rsidRDefault="005B1EAF" w:rsidP="00DD0F32">
            <w:pPr>
              <w:jc w:val="center"/>
              <w:rPr>
                <w:rFonts w:ascii="Arial" w:hAnsi="Arial" w:cs="Arial"/>
                <w:sz w:val="22"/>
                <w:szCs w:val="22"/>
              </w:rPr>
            </w:pPr>
            <w:r w:rsidRPr="00FD675A">
              <w:rPr>
                <w:rFonts w:ascii="Arial" w:hAnsi="Arial" w:cs="Arial"/>
                <w:sz w:val="22"/>
                <w:szCs w:val="22"/>
              </w:rPr>
              <w:t>-</w:t>
            </w:r>
          </w:p>
        </w:tc>
        <w:tc>
          <w:tcPr>
            <w:tcW w:w="850" w:type="dxa"/>
            <w:vAlign w:val="center"/>
          </w:tcPr>
          <w:p w:rsidR="005B1EAF" w:rsidRPr="00FD675A" w:rsidRDefault="005B1EAF" w:rsidP="00DD0F32">
            <w:pPr>
              <w:jc w:val="center"/>
              <w:rPr>
                <w:rFonts w:ascii="Arial" w:hAnsi="Arial" w:cs="Arial"/>
                <w:sz w:val="22"/>
                <w:szCs w:val="22"/>
              </w:rPr>
            </w:pPr>
            <w:r w:rsidRPr="00FD675A">
              <w:rPr>
                <w:rFonts w:ascii="Arial" w:hAnsi="Arial" w:cs="Arial"/>
                <w:sz w:val="22"/>
                <w:szCs w:val="22"/>
              </w:rPr>
              <w:t>1 kpl.</w:t>
            </w:r>
          </w:p>
        </w:tc>
        <w:tc>
          <w:tcPr>
            <w:tcW w:w="1276" w:type="dxa"/>
            <w:tcBorders>
              <w:right w:val="single" w:sz="12" w:space="0" w:color="auto"/>
            </w:tcBorders>
            <w:vAlign w:val="center"/>
          </w:tcPr>
          <w:p w:rsidR="005B1EAF" w:rsidRPr="00FD675A" w:rsidRDefault="005B1EAF" w:rsidP="00DD0F32">
            <w:pPr>
              <w:jc w:val="center"/>
              <w:rPr>
                <w:rFonts w:ascii="Arial" w:hAnsi="Arial" w:cs="Arial"/>
                <w:sz w:val="22"/>
                <w:szCs w:val="22"/>
              </w:rPr>
            </w:pPr>
            <w:r w:rsidRPr="00FD675A">
              <w:rPr>
                <w:rFonts w:ascii="Arial" w:hAnsi="Arial" w:cs="Arial"/>
                <w:sz w:val="22"/>
                <w:szCs w:val="22"/>
              </w:rPr>
              <w:t>-</w:t>
            </w:r>
          </w:p>
        </w:tc>
      </w:tr>
      <w:tr w:rsidR="005B1EAF" w:rsidRPr="00FD675A" w:rsidTr="00DD0F32">
        <w:trPr>
          <w:cantSplit/>
          <w:trHeight w:val="284"/>
        </w:trPr>
        <w:tc>
          <w:tcPr>
            <w:tcW w:w="9356" w:type="dxa"/>
            <w:gridSpan w:val="6"/>
            <w:tcBorders>
              <w:left w:val="single" w:sz="12" w:space="0" w:color="auto"/>
              <w:right w:val="single" w:sz="12" w:space="0" w:color="auto"/>
            </w:tcBorders>
            <w:vAlign w:val="center"/>
          </w:tcPr>
          <w:p w:rsidR="005B1EAF" w:rsidRPr="00FD675A" w:rsidRDefault="005B1EAF" w:rsidP="00DD0F32">
            <w:pPr>
              <w:jc w:val="center"/>
              <w:rPr>
                <w:rFonts w:ascii="Arial" w:hAnsi="Arial" w:cs="Arial"/>
                <w:sz w:val="22"/>
                <w:szCs w:val="22"/>
              </w:rPr>
            </w:pPr>
            <w:r w:rsidRPr="00FD675A">
              <w:rPr>
                <w:rFonts w:ascii="Arial" w:hAnsi="Arial" w:cs="Arial"/>
                <w:sz w:val="22"/>
                <w:szCs w:val="22"/>
              </w:rPr>
              <w:t>Rozdzielnica</w:t>
            </w:r>
          </w:p>
        </w:tc>
      </w:tr>
      <w:tr w:rsidR="005B1EAF" w:rsidRPr="00FD675A" w:rsidTr="00DD0F32">
        <w:trPr>
          <w:cantSplit/>
          <w:trHeight w:val="284"/>
        </w:trPr>
        <w:tc>
          <w:tcPr>
            <w:tcW w:w="496" w:type="dxa"/>
            <w:tcBorders>
              <w:left w:val="single" w:sz="12" w:space="0" w:color="auto"/>
              <w:bottom w:val="single" w:sz="12" w:space="0" w:color="auto"/>
            </w:tcBorders>
            <w:vAlign w:val="center"/>
          </w:tcPr>
          <w:p w:rsidR="005B1EAF" w:rsidRPr="00FD675A" w:rsidRDefault="005B1EAF" w:rsidP="00FD675A">
            <w:pPr>
              <w:numPr>
                <w:ilvl w:val="0"/>
                <w:numId w:val="20"/>
              </w:numPr>
              <w:jc w:val="center"/>
              <w:rPr>
                <w:rFonts w:ascii="Arial" w:hAnsi="Arial" w:cs="Arial"/>
                <w:sz w:val="22"/>
                <w:szCs w:val="22"/>
              </w:rPr>
            </w:pPr>
          </w:p>
        </w:tc>
        <w:tc>
          <w:tcPr>
            <w:tcW w:w="1347" w:type="dxa"/>
            <w:tcBorders>
              <w:bottom w:val="single" w:sz="12" w:space="0" w:color="auto"/>
            </w:tcBorders>
            <w:vAlign w:val="center"/>
          </w:tcPr>
          <w:p w:rsidR="005B1EAF" w:rsidRPr="00FD675A" w:rsidRDefault="005B1EAF" w:rsidP="00DD0F32">
            <w:pPr>
              <w:jc w:val="center"/>
              <w:rPr>
                <w:rFonts w:ascii="Arial" w:hAnsi="Arial" w:cs="Arial"/>
                <w:sz w:val="22"/>
                <w:szCs w:val="22"/>
              </w:rPr>
            </w:pPr>
            <w:r w:rsidRPr="00FD675A">
              <w:rPr>
                <w:rFonts w:ascii="Arial" w:hAnsi="Arial" w:cs="Arial"/>
                <w:sz w:val="22"/>
                <w:szCs w:val="22"/>
              </w:rPr>
              <w:t>-</w:t>
            </w:r>
          </w:p>
        </w:tc>
        <w:tc>
          <w:tcPr>
            <w:tcW w:w="4536" w:type="dxa"/>
            <w:tcBorders>
              <w:bottom w:val="single" w:sz="12" w:space="0" w:color="auto"/>
            </w:tcBorders>
            <w:vAlign w:val="center"/>
          </w:tcPr>
          <w:p w:rsidR="005B1EAF" w:rsidRPr="00FD675A" w:rsidRDefault="005B1EAF" w:rsidP="00DD0F32">
            <w:pPr>
              <w:tabs>
                <w:tab w:val="left" w:pos="142"/>
                <w:tab w:val="left" w:pos="567"/>
                <w:tab w:val="left" w:pos="709"/>
              </w:tabs>
              <w:rPr>
                <w:rFonts w:ascii="Arial" w:hAnsi="Arial" w:cs="Arial"/>
                <w:sz w:val="22"/>
                <w:szCs w:val="22"/>
              </w:rPr>
            </w:pPr>
            <w:r w:rsidRPr="00FD675A">
              <w:rPr>
                <w:rFonts w:ascii="Arial" w:hAnsi="Arial" w:cs="Arial"/>
                <w:sz w:val="22"/>
                <w:szCs w:val="22"/>
              </w:rPr>
              <w:t>Rozdzielnica  stojąca</w:t>
            </w:r>
          </w:p>
          <w:p w:rsidR="005B1EAF" w:rsidRPr="00FD675A" w:rsidRDefault="005B1EAF" w:rsidP="00DD0F32">
            <w:pPr>
              <w:tabs>
                <w:tab w:val="left" w:pos="142"/>
                <w:tab w:val="left" w:pos="567"/>
                <w:tab w:val="left" w:pos="709"/>
              </w:tabs>
              <w:rPr>
                <w:rFonts w:ascii="Arial" w:hAnsi="Arial" w:cs="Arial"/>
                <w:sz w:val="22"/>
                <w:szCs w:val="22"/>
              </w:rPr>
            </w:pPr>
            <w:r w:rsidRPr="00FD675A">
              <w:rPr>
                <w:rFonts w:ascii="Arial" w:hAnsi="Arial" w:cs="Arial"/>
                <w:sz w:val="22"/>
                <w:szCs w:val="22"/>
              </w:rPr>
              <w:t>L1-L3, N, PE,  IP54 o wymiarach:</w:t>
            </w:r>
          </w:p>
          <w:p w:rsidR="005B1EAF" w:rsidRPr="00FD675A" w:rsidRDefault="005B1EAF" w:rsidP="00DD0F32">
            <w:pPr>
              <w:rPr>
                <w:rFonts w:ascii="Arial" w:hAnsi="Arial" w:cs="Arial"/>
                <w:sz w:val="22"/>
                <w:szCs w:val="22"/>
              </w:rPr>
            </w:pPr>
            <w:r w:rsidRPr="00FD675A">
              <w:rPr>
                <w:rFonts w:ascii="Arial" w:hAnsi="Arial" w:cs="Arial"/>
                <w:sz w:val="22"/>
                <w:szCs w:val="22"/>
              </w:rPr>
              <w:t>szer 2x600mm</w:t>
            </w:r>
          </w:p>
          <w:p w:rsidR="005B1EAF" w:rsidRPr="00FD675A" w:rsidRDefault="005B1EAF" w:rsidP="00DD0F32">
            <w:pPr>
              <w:rPr>
                <w:rFonts w:ascii="Arial" w:hAnsi="Arial" w:cs="Arial"/>
                <w:sz w:val="22"/>
                <w:szCs w:val="22"/>
              </w:rPr>
            </w:pPr>
            <w:r w:rsidRPr="00FD675A">
              <w:rPr>
                <w:rFonts w:ascii="Arial" w:hAnsi="Arial" w:cs="Arial"/>
                <w:sz w:val="22"/>
                <w:szCs w:val="22"/>
              </w:rPr>
              <w:t>głęb. 400mm</w:t>
            </w:r>
          </w:p>
          <w:p w:rsidR="005B1EAF" w:rsidRPr="00FD675A" w:rsidRDefault="005B1EAF" w:rsidP="00DD0F32">
            <w:pPr>
              <w:rPr>
                <w:rFonts w:ascii="Arial" w:hAnsi="Arial" w:cs="Arial"/>
                <w:sz w:val="22"/>
                <w:szCs w:val="22"/>
              </w:rPr>
            </w:pPr>
            <w:r w:rsidRPr="00FD675A">
              <w:rPr>
                <w:rFonts w:ascii="Arial" w:hAnsi="Arial" w:cs="Arial"/>
                <w:sz w:val="22"/>
                <w:szCs w:val="22"/>
              </w:rPr>
              <w:t>wys. 2000mm</w:t>
            </w:r>
          </w:p>
        </w:tc>
        <w:tc>
          <w:tcPr>
            <w:tcW w:w="851" w:type="dxa"/>
            <w:tcBorders>
              <w:bottom w:val="single" w:sz="12" w:space="0" w:color="auto"/>
            </w:tcBorders>
            <w:vAlign w:val="center"/>
          </w:tcPr>
          <w:p w:rsidR="005B1EAF" w:rsidRPr="00FD675A" w:rsidRDefault="005B1EAF" w:rsidP="00DD0F32">
            <w:pPr>
              <w:jc w:val="center"/>
              <w:rPr>
                <w:rFonts w:ascii="Arial" w:hAnsi="Arial" w:cs="Arial"/>
                <w:sz w:val="22"/>
                <w:szCs w:val="22"/>
              </w:rPr>
            </w:pPr>
            <w:r w:rsidRPr="00FD675A">
              <w:rPr>
                <w:rFonts w:ascii="Arial" w:hAnsi="Arial" w:cs="Arial"/>
                <w:sz w:val="22"/>
                <w:szCs w:val="22"/>
              </w:rPr>
              <w:t>-</w:t>
            </w:r>
          </w:p>
        </w:tc>
        <w:tc>
          <w:tcPr>
            <w:tcW w:w="850" w:type="dxa"/>
            <w:tcBorders>
              <w:bottom w:val="single" w:sz="12" w:space="0" w:color="auto"/>
            </w:tcBorders>
            <w:vAlign w:val="center"/>
          </w:tcPr>
          <w:p w:rsidR="005B1EAF" w:rsidRPr="00FD675A" w:rsidRDefault="005B1EAF" w:rsidP="00DD0F32">
            <w:pPr>
              <w:jc w:val="center"/>
              <w:rPr>
                <w:rFonts w:ascii="Arial" w:hAnsi="Arial" w:cs="Arial"/>
                <w:sz w:val="22"/>
                <w:szCs w:val="22"/>
              </w:rPr>
            </w:pPr>
            <w:r w:rsidRPr="00FD675A">
              <w:rPr>
                <w:rFonts w:ascii="Arial" w:hAnsi="Arial" w:cs="Arial"/>
                <w:sz w:val="22"/>
                <w:szCs w:val="22"/>
              </w:rPr>
              <w:t>1 kpl</w:t>
            </w:r>
          </w:p>
        </w:tc>
        <w:tc>
          <w:tcPr>
            <w:tcW w:w="1276" w:type="dxa"/>
            <w:tcBorders>
              <w:bottom w:val="single" w:sz="12" w:space="0" w:color="auto"/>
              <w:right w:val="single" w:sz="12" w:space="0" w:color="auto"/>
            </w:tcBorders>
            <w:vAlign w:val="center"/>
          </w:tcPr>
          <w:p w:rsidR="005B1EAF" w:rsidRPr="00FD675A" w:rsidRDefault="005B1EAF" w:rsidP="00DD0F32">
            <w:pPr>
              <w:jc w:val="center"/>
              <w:rPr>
                <w:rFonts w:ascii="Arial" w:hAnsi="Arial" w:cs="Arial"/>
                <w:sz w:val="22"/>
                <w:szCs w:val="22"/>
              </w:rPr>
            </w:pPr>
          </w:p>
        </w:tc>
      </w:tr>
    </w:tbl>
    <w:p w:rsidR="005B1EAF" w:rsidRDefault="005B1EAF">
      <w:pPr>
        <w:pStyle w:val="Nagwek2"/>
        <w:rPr>
          <w:sz w:val="24"/>
          <w:szCs w:val="24"/>
        </w:rPr>
      </w:pPr>
    </w:p>
    <w:p w:rsidR="005B1EAF" w:rsidRDefault="005B1EAF">
      <w:pPr>
        <w:pStyle w:val="Nagwek2"/>
        <w:rPr>
          <w:sz w:val="24"/>
          <w:szCs w:val="24"/>
        </w:rPr>
      </w:pPr>
    </w:p>
    <w:p w:rsidR="005B1EAF" w:rsidRDefault="005B1EAF">
      <w:pPr>
        <w:pStyle w:val="Nagwek2"/>
        <w:rPr>
          <w:sz w:val="24"/>
          <w:szCs w:val="24"/>
        </w:rPr>
      </w:pPr>
    </w:p>
    <w:p w:rsidR="00BC1518" w:rsidRDefault="00BC1518">
      <w:pPr>
        <w:pStyle w:val="Nagwek2"/>
        <w:rPr>
          <w:sz w:val="24"/>
          <w:szCs w:val="24"/>
        </w:rPr>
      </w:pPr>
      <w:r>
        <w:rPr>
          <w:sz w:val="24"/>
          <w:szCs w:val="24"/>
        </w:rPr>
        <w:t xml:space="preserve">Rozdzielnica </w:t>
      </w:r>
      <w:bookmarkEnd w:id="29"/>
      <w:bookmarkEnd w:id="30"/>
      <w:r w:rsidR="00B82CCD">
        <w:rPr>
          <w:sz w:val="24"/>
          <w:szCs w:val="24"/>
        </w:rPr>
        <w:t>TW</w:t>
      </w:r>
    </w:p>
    <w:p w:rsidR="00BC1518" w:rsidRDefault="00BC1518">
      <w:pPr>
        <w:rPr>
          <w:highlight w:val="yellow"/>
        </w:rPr>
      </w:pPr>
    </w:p>
    <w:tbl>
      <w:tblPr>
        <w:tblW w:w="9356" w:type="dxa"/>
        <w:tblInd w:w="2" w:type="dxa"/>
        <w:tblBorders>
          <w:top w:val="single" w:sz="8" w:space="0" w:color="auto"/>
          <w:left w:val="single" w:sz="8" w:space="0" w:color="auto"/>
          <w:bottom w:val="single" w:sz="4" w:space="0" w:color="auto"/>
          <w:right w:val="single" w:sz="8"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6"/>
        <w:gridCol w:w="1347"/>
        <w:gridCol w:w="4536"/>
        <w:gridCol w:w="851"/>
        <w:gridCol w:w="850"/>
        <w:gridCol w:w="1276"/>
      </w:tblGrid>
      <w:tr w:rsidR="00BC1518" w:rsidRPr="00FD675A">
        <w:trPr>
          <w:cantSplit/>
          <w:trHeight w:val="284"/>
          <w:tblHeader/>
        </w:trPr>
        <w:tc>
          <w:tcPr>
            <w:tcW w:w="496" w:type="dxa"/>
            <w:tcBorders>
              <w:top w:val="single" w:sz="12" w:space="0" w:color="auto"/>
              <w:left w:val="single" w:sz="12" w:space="0" w:color="auto"/>
              <w:bottom w:val="single" w:sz="12" w:space="0" w:color="auto"/>
              <w:right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Lp.</w:t>
            </w:r>
          </w:p>
        </w:tc>
        <w:tc>
          <w:tcPr>
            <w:tcW w:w="1347" w:type="dxa"/>
            <w:tcBorders>
              <w:top w:val="single" w:sz="12" w:space="0" w:color="auto"/>
              <w:left w:val="single" w:sz="12" w:space="0" w:color="auto"/>
              <w:bottom w:val="single" w:sz="12" w:space="0" w:color="auto"/>
              <w:right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Ozn.</w:t>
            </w:r>
          </w:p>
        </w:tc>
        <w:tc>
          <w:tcPr>
            <w:tcW w:w="4536" w:type="dxa"/>
            <w:tcBorders>
              <w:top w:val="single" w:sz="12" w:space="0" w:color="auto"/>
              <w:left w:val="single" w:sz="12" w:space="0" w:color="auto"/>
              <w:bottom w:val="single" w:sz="12" w:space="0" w:color="auto"/>
              <w:right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Wyszczególnienie</w:t>
            </w:r>
          </w:p>
        </w:tc>
        <w:tc>
          <w:tcPr>
            <w:tcW w:w="851" w:type="dxa"/>
            <w:tcBorders>
              <w:top w:val="single" w:sz="12" w:space="0" w:color="auto"/>
              <w:left w:val="single" w:sz="12" w:space="0" w:color="auto"/>
              <w:bottom w:val="single" w:sz="12" w:space="0" w:color="auto"/>
              <w:right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Typ</w:t>
            </w:r>
          </w:p>
        </w:tc>
        <w:tc>
          <w:tcPr>
            <w:tcW w:w="850" w:type="dxa"/>
            <w:tcBorders>
              <w:top w:val="single" w:sz="12" w:space="0" w:color="auto"/>
              <w:left w:val="single" w:sz="12" w:space="0" w:color="auto"/>
              <w:bottom w:val="single" w:sz="12" w:space="0" w:color="auto"/>
              <w:right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Ilość</w:t>
            </w:r>
          </w:p>
        </w:tc>
        <w:tc>
          <w:tcPr>
            <w:tcW w:w="1276" w:type="dxa"/>
            <w:tcBorders>
              <w:top w:val="single" w:sz="12" w:space="0" w:color="auto"/>
              <w:left w:val="single" w:sz="12" w:space="0" w:color="auto"/>
              <w:bottom w:val="single" w:sz="12" w:space="0" w:color="auto"/>
              <w:right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Uwagi</w:t>
            </w:r>
          </w:p>
        </w:tc>
      </w:tr>
      <w:tr w:rsidR="00BC1518" w:rsidRPr="00FD675A">
        <w:trPr>
          <w:cantSplit/>
          <w:trHeight w:val="284"/>
          <w:tblHeader/>
        </w:trPr>
        <w:tc>
          <w:tcPr>
            <w:tcW w:w="496" w:type="dxa"/>
            <w:tcBorders>
              <w:top w:val="single" w:sz="12" w:space="0" w:color="auto"/>
              <w:left w:val="single" w:sz="12" w:space="0" w:color="auto"/>
              <w:bottom w:val="single" w:sz="12" w:space="0" w:color="auto"/>
              <w:right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1</w:t>
            </w:r>
          </w:p>
        </w:tc>
        <w:tc>
          <w:tcPr>
            <w:tcW w:w="1347" w:type="dxa"/>
            <w:tcBorders>
              <w:top w:val="single" w:sz="12" w:space="0" w:color="auto"/>
              <w:left w:val="single" w:sz="12" w:space="0" w:color="auto"/>
              <w:bottom w:val="single" w:sz="12" w:space="0" w:color="auto"/>
              <w:right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2</w:t>
            </w:r>
          </w:p>
        </w:tc>
        <w:tc>
          <w:tcPr>
            <w:tcW w:w="4536" w:type="dxa"/>
            <w:tcBorders>
              <w:top w:val="single" w:sz="12" w:space="0" w:color="auto"/>
              <w:left w:val="single" w:sz="12" w:space="0" w:color="auto"/>
              <w:bottom w:val="single" w:sz="12" w:space="0" w:color="auto"/>
              <w:right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3</w:t>
            </w:r>
          </w:p>
        </w:tc>
        <w:tc>
          <w:tcPr>
            <w:tcW w:w="851" w:type="dxa"/>
            <w:tcBorders>
              <w:top w:val="single" w:sz="12" w:space="0" w:color="auto"/>
              <w:left w:val="single" w:sz="12" w:space="0" w:color="auto"/>
              <w:bottom w:val="single" w:sz="12" w:space="0" w:color="auto"/>
              <w:right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4</w:t>
            </w:r>
          </w:p>
        </w:tc>
        <w:tc>
          <w:tcPr>
            <w:tcW w:w="850" w:type="dxa"/>
            <w:tcBorders>
              <w:top w:val="single" w:sz="12" w:space="0" w:color="auto"/>
              <w:left w:val="single" w:sz="12" w:space="0" w:color="auto"/>
              <w:bottom w:val="single" w:sz="12" w:space="0" w:color="auto"/>
              <w:right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5</w:t>
            </w:r>
          </w:p>
        </w:tc>
        <w:tc>
          <w:tcPr>
            <w:tcW w:w="1276" w:type="dxa"/>
            <w:tcBorders>
              <w:top w:val="single" w:sz="12" w:space="0" w:color="auto"/>
              <w:left w:val="single" w:sz="12" w:space="0" w:color="auto"/>
              <w:bottom w:val="single" w:sz="12" w:space="0" w:color="auto"/>
              <w:right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6</w:t>
            </w:r>
          </w:p>
        </w:tc>
      </w:tr>
      <w:tr w:rsidR="00BC1518" w:rsidRPr="00FD675A">
        <w:trPr>
          <w:cantSplit/>
          <w:trHeight w:val="284"/>
        </w:trPr>
        <w:tc>
          <w:tcPr>
            <w:tcW w:w="496" w:type="dxa"/>
            <w:tcBorders>
              <w:top w:val="single" w:sz="12" w:space="0" w:color="auto"/>
              <w:left w:val="single" w:sz="12" w:space="0" w:color="auto"/>
            </w:tcBorders>
            <w:vAlign w:val="center"/>
          </w:tcPr>
          <w:p w:rsidR="00BC1518" w:rsidRPr="00FD675A" w:rsidRDefault="00BC1518" w:rsidP="00FD675A">
            <w:pPr>
              <w:numPr>
                <w:ilvl w:val="0"/>
                <w:numId w:val="20"/>
              </w:numPr>
              <w:jc w:val="center"/>
              <w:rPr>
                <w:rFonts w:ascii="Arial" w:hAnsi="Arial" w:cs="Arial"/>
                <w:color w:val="000000"/>
                <w:sz w:val="22"/>
                <w:szCs w:val="22"/>
              </w:rPr>
            </w:pPr>
          </w:p>
        </w:tc>
        <w:tc>
          <w:tcPr>
            <w:tcW w:w="1347" w:type="dxa"/>
            <w:tcBorders>
              <w:top w:val="single" w:sz="12" w:space="0" w:color="auto"/>
            </w:tcBorders>
            <w:vAlign w:val="center"/>
          </w:tcPr>
          <w:p w:rsidR="00BC1518" w:rsidRPr="00FD675A" w:rsidRDefault="00BC1518">
            <w:pPr>
              <w:tabs>
                <w:tab w:val="left" w:pos="142"/>
                <w:tab w:val="left" w:pos="567"/>
                <w:tab w:val="left" w:pos="709"/>
              </w:tabs>
              <w:ind w:right="-142"/>
              <w:jc w:val="center"/>
              <w:rPr>
                <w:rFonts w:ascii="Arial" w:hAnsi="Arial" w:cs="Arial"/>
                <w:color w:val="000000"/>
                <w:sz w:val="22"/>
                <w:szCs w:val="22"/>
              </w:rPr>
            </w:pPr>
            <w:r w:rsidRPr="00FD675A">
              <w:rPr>
                <w:rFonts w:ascii="Arial" w:hAnsi="Arial" w:cs="Arial"/>
                <w:color w:val="000000"/>
                <w:sz w:val="22"/>
                <w:szCs w:val="22"/>
              </w:rPr>
              <w:t>Q1</w:t>
            </w:r>
          </w:p>
        </w:tc>
        <w:tc>
          <w:tcPr>
            <w:tcW w:w="4536" w:type="dxa"/>
            <w:tcBorders>
              <w:top w:val="single" w:sz="12" w:space="0" w:color="auto"/>
            </w:tcBorders>
            <w:vAlign w:val="center"/>
          </w:tcPr>
          <w:p w:rsidR="00BC1518" w:rsidRPr="00FD675A" w:rsidRDefault="00BC1518">
            <w:pPr>
              <w:rPr>
                <w:rFonts w:ascii="Arial" w:hAnsi="Arial" w:cs="Arial"/>
                <w:color w:val="000000"/>
                <w:sz w:val="22"/>
                <w:szCs w:val="22"/>
              </w:rPr>
            </w:pPr>
            <w:r w:rsidRPr="00FD675A">
              <w:rPr>
                <w:rFonts w:ascii="Arial" w:hAnsi="Arial" w:cs="Arial"/>
                <w:sz w:val="22"/>
                <w:szCs w:val="22"/>
              </w:rPr>
              <w:t>Rozłącznik mocy, 4bieg., 40A</w:t>
            </w:r>
          </w:p>
        </w:tc>
        <w:tc>
          <w:tcPr>
            <w:tcW w:w="851" w:type="dxa"/>
            <w:tcBorders>
              <w:top w:val="single" w:sz="12" w:space="0" w:color="auto"/>
            </w:tcBorders>
            <w:vAlign w:val="center"/>
          </w:tcPr>
          <w:p w:rsidR="00BC1518" w:rsidRPr="00FD675A" w:rsidRDefault="00BC1518">
            <w:pPr>
              <w:tabs>
                <w:tab w:val="left" w:pos="142"/>
                <w:tab w:val="left" w:pos="567"/>
                <w:tab w:val="left" w:pos="709"/>
              </w:tabs>
              <w:ind w:right="-142"/>
              <w:jc w:val="center"/>
              <w:rPr>
                <w:rFonts w:ascii="Arial" w:hAnsi="Arial" w:cs="Arial"/>
                <w:color w:val="000000"/>
                <w:sz w:val="22"/>
                <w:szCs w:val="22"/>
              </w:rPr>
            </w:pPr>
            <w:r w:rsidRPr="00FD675A">
              <w:rPr>
                <w:rFonts w:ascii="Arial" w:hAnsi="Arial" w:cs="Arial"/>
                <w:color w:val="000000"/>
                <w:sz w:val="22"/>
                <w:szCs w:val="22"/>
              </w:rPr>
              <w:t>-</w:t>
            </w:r>
          </w:p>
        </w:tc>
        <w:tc>
          <w:tcPr>
            <w:tcW w:w="850" w:type="dxa"/>
            <w:tcBorders>
              <w:top w:val="single" w:sz="12" w:space="0" w:color="auto"/>
            </w:tcBorders>
            <w:vAlign w:val="center"/>
          </w:tcPr>
          <w:p w:rsidR="00BC1518" w:rsidRPr="00FD675A" w:rsidRDefault="00BC1518">
            <w:pPr>
              <w:tabs>
                <w:tab w:val="left" w:pos="142"/>
                <w:tab w:val="left" w:pos="567"/>
                <w:tab w:val="left" w:pos="709"/>
              </w:tabs>
              <w:ind w:right="-142"/>
              <w:jc w:val="center"/>
              <w:rPr>
                <w:rFonts w:ascii="Arial" w:hAnsi="Arial" w:cs="Arial"/>
                <w:color w:val="000000"/>
                <w:sz w:val="22"/>
                <w:szCs w:val="22"/>
              </w:rPr>
            </w:pPr>
            <w:r w:rsidRPr="00FD675A">
              <w:rPr>
                <w:rFonts w:ascii="Arial" w:hAnsi="Arial" w:cs="Arial"/>
                <w:color w:val="000000"/>
                <w:sz w:val="22"/>
                <w:szCs w:val="22"/>
              </w:rPr>
              <w:t>1 kpl</w:t>
            </w:r>
          </w:p>
        </w:tc>
        <w:tc>
          <w:tcPr>
            <w:tcW w:w="1276" w:type="dxa"/>
            <w:tcBorders>
              <w:top w:val="single" w:sz="12" w:space="0" w:color="auto"/>
              <w:right w:val="single" w:sz="12" w:space="0" w:color="auto"/>
            </w:tcBorders>
            <w:vAlign w:val="center"/>
          </w:tcPr>
          <w:p w:rsidR="00BC1518" w:rsidRPr="00FD675A" w:rsidRDefault="00BC1518">
            <w:pPr>
              <w:tabs>
                <w:tab w:val="left" w:pos="142"/>
                <w:tab w:val="left" w:pos="567"/>
                <w:tab w:val="left" w:pos="709"/>
              </w:tabs>
              <w:ind w:right="-142"/>
              <w:jc w:val="center"/>
              <w:rPr>
                <w:rFonts w:ascii="Arial" w:hAnsi="Arial" w:cs="Arial"/>
                <w:color w:val="000000"/>
                <w:sz w:val="22"/>
                <w:szCs w:val="22"/>
              </w:rPr>
            </w:pPr>
          </w:p>
        </w:tc>
      </w:tr>
      <w:tr w:rsidR="00BC1518" w:rsidRPr="00FD675A">
        <w:trPr>
          <w:cantSplit/>
          <w:trHeight w:val="284"/>
        </w:trPr>
        <w:tc>
          <w:tcPr>
            <w:tcW w:w="496" w:type="dxa"/>
            <w:tcBorders>
              <w:left w:val="single" w:sz="12" w:space="0" w:color="auto"/>
            </w:tcBorders>
            <w:vAlign w:val="center"/>
          </w:tcPr>
          <w:p w:rsidR="00BC1518" w:rsidRPr="00FD675A" w:rsidRDefault="00BC1518" w:rsidP="00FD675A">
            <w:pPr>
              <w:numPr>
                <w:ilvl w:val="0"/>
                <w:numId w:val="20"/>
              </w:numPr>
              <w:spacing w:line="360" w:lineRule="auto"/>
              <w:jc w:val="center"/>
              <w:rPr>
                <w:rFonts w:ascii="Arial" w:hAnsi="Arial" w:cs="Arial"/>
                <w:color w:val="000000"/>
                <w:sz w:val="22"/>
                <w:szCs w:val="22"/>
              </w:rPr>
            </w:pPr>
          </w:p>
        </w:tc>
        <w:tc>
          <w:tcPr>
            <w:tcW w:w="1347" w:type="dxa"/>
            <w:vAlign w:val="center"/>
          </w:tcPr>
          <w:p w:rsidR="00BC1518" w:rsidRPr="00FD675A" w:rsidRDefault="00BC1518">
            <w:pPr>
              <w:jc w:val="center"/>
              <w:rPr>
                <w:rFonts w:ascii="Arial" w:hAnsi="Arial" w:cs="Arial"/>
                <w:color w:val="000000"/>
                <w:sz w:val="22"/>
                <w:szCs w:val="22"/>
              </w:rPr>
            </w:pPr>
            <w:r w:rsidRPr="00FD675A">
              <w:rPr>
                <w:rFonts w:ascii="Arial" w:hAnsi="Arial" w:cs="Arial"/>
                <w:color w:val="000000"/>
                <w:sz w:val="22"/>
                <w:szCs w:val="22"/>
              </w:rPr>
              <w:t>F1</w:t>
            </w:r>
          </w:p>
        </w:tc>
        <w:tc>
          <w:tcPr>
            <w:tcW w:w="4536" w:type="dxa"/>
            <w:vAlign w:val="center"/>
          </w:tcPr>
          <w:p w:rsidR="00BC1518" w:rsidRPr="00FD675A" w:rsidRDefault="00BC1518">
            <w:pPr>
              <w:rPr>
                <w:rFonts w:ascii="Arial" w:hAnsi="Arial" w:cs="Arial"/>
                <w:color w:val="000000"/>
                <w:sz w:val="22"/>
                <w:szCs w:val="22"/>
                <w:lang w:val="de-DE"/>
              </w:rPr>
            </w:pPr>
            <w:r w:rsidRPr="00FD675A">
              <w:rPr>
                <w:rFonts w:ascii="Arial" w:hAnsi="Arial" w:cs="Arial"/>
                <w:color w:val="000000"/>
                <w:sz w:val="22"/>
                <w:szCs w:val="22"/>
              </w:rPr>
              <w:t xml:space="preserve">Ogranicznik przepięć kl. </w:t>
            </w:r>
            <w:r w:rsidRPr="00FD675A">
              <w:rPr>
                <w:rFonts w:ascii="Arial" w:hAnsi="Arial" w:cs="Arial"/>
                <w:color w:val="000000"/>
                <w:sz w:val="22"/>
                <w:szCs w:val="22"/>
                <w:lang w:val="de-DE"/>
              </w:rPr>
              <w:t>B+C</w:t>
            </w:r>
          </w:p>
        </w:tc>
        <w:tc>
          <w:tcPr>
            <w:tcW w:w="851" w:type="dxa"/>
            <w:vAlign w:val="center"/>
          </w:tcPr>
          <w:p w:rsidR="00BC1518" w:rsidRPr="00FD675A" w:rsidRDefault="00BC1518">
            <w:pPr>
              <w:jc w:val="center"/>
              <w:rPr>
                <w:rFonts w:ascii="Arial" w:hAnsi="Arial" w:cs="Arial"/>
                <w:color w:val="000000"/>
                <w:sz w:val="22"/>
                <w:szCs w:val="22"/>
                <w:lang w:val="de-DE"/>
              </w:rPr>
            </w:pPr>
            <w:r w:rsidRPr="00FD675A">
              <w:rPr>
                <w:rFonts w:ascii="Arial" w:hAnsi="Arial" w:cs="Arial"/>
                <w:color w:val="000000"/>
                <w:sz w:val="22"/>
                <w:szCs w:val="22"/>
                <w:lang w:val="de-DE"/>
              </w:rPr>
              <w:t>-</w:t>
            </w:r>
          </w:p>
        </w:tc>
        <w:tc>
          <w:tcPr>
            <w:tcW w:w="850" w:type="dxa"/>
            <w:vAlign w:val="center"/>
          </w:tcPr>
          <w:p w:rsidR="00BC1518" w:rsidRPr="00FD675A" w:rsidRDefault="00BC1518">
            <w:pPr>
              <w:jc w:val="center"/>
              <w:rPr>
                <w:rFonts w:ascii="Arial" w:hAnsi="Arial" w:cs="Arial"/>
                <w:color w:val="000000"/>
                <w:sz w:val="22"/>
                <w:szCs w:val="22"/>
                <w:lang w:val="de-DE"/>
              </w:rPr>
            </w:pPr>
            <w:r w:rsidRPr="00FD675A">
              <w:rPr>
                <w:rFonts w:ascii="Arial" w:hAnsi="Arial" w:cs="Arial"/>
                <w:color w:val="000000"/>
                <w:sz w:val="22"/>
                <w:szCs w:val="22"/>
                <w:lang w:val="de-DE"/>
              </w:rPr>
              <w:t>1 kpl</w:t>
            </w:r>
          </w:p>
        </w:tc>
        <w:tc>
          <w:tcPr>
            <w:tcW w:w="1276" w:type="dxa"/>
            <w:tcBorders>
              <w:right w:val="single" w:sz="12" w:space="0" w:color="auto"/>
            </w:tcBorders>
            <w:vAlign w:val="center"/>
          </w:tcPr>
          <w:p w:rsidR="00BC1518" w:rsidRPr="00FD675A" w:rsidRDefault="00BC1518">
            <w:pPr>
              <w:jc w:val="center"/>
              <w:rPr>
                <w:rFonts w:ascii="Arial" w:hAnsi="Arial" w:cs="Arial"/>
                <w:color w:val="000000"/>
                <w:sz w:val="22"/>
                <w:szCs w:val="22"/>
                <w:lang w:val="de-DE"/>
              </w:rPr>
            </w:pPr>
          </w:p>
        </w:tc>
      </w:tr>
      <w:tr w:rsidR="00BC1518" w:rsidRPr="00FD675A">
        <w:trPr>
          <w:cantSplit/>
          <w:trHeight w:val="284"/>
        </w:trPr>
        <w:tc>
          <w:tcPr>
            <w:tcW w:w="496" w:type="dxa"/>
            <w:tcBorders>
              <w:left w:val="single" w:sz="12" w:space="0" w:color="auto"/>
            </w:tcBorders>
            <w:vAlign w:val="center"/>
          </w:tcPr>
          <w:p w:rsidR="00BC1518" w:rsidRPr="00FD675A" w:rsidRDefault="00BC1518" w:rsidP="00FD675A">
            <w:pPr>
              <w:numPr>
                <w:ilvl w:val="0"/>
                <w:numId w:val="20"/>
              </w:numPr>
              <w:spacing w:line="360" w:lineRule="auto"/>
              <w:jc w:val="center"/>
              <w:rPr>
                <w:rFonts w:ascii="Arial" w:hAnsi="Arial" w:cs="Arial"/>
                <w:color w:val="000000"/>
                <w:sz w:val="22"/>
                <w:szCs w:val="22"/>
                <w:lang w:val="de-DE"/>
              </w:rPr>
            </w:pPr>
          </w:p>
        </w:tc>
        <w:tc>
          <w:tcPr>
            <w:tcW w:w="1347" w:type="dxa"/>
            <w:vAlign w:val="center"/>
          </w:tcPr>
          <w:p w:rsidR="00BC1518" w:rsidRPr="00FD675A" w:rsidRDefault="00BC1518">
            <w:pPr>
              <w:jc w:val="center"/>
              <w:rPr>
                <w:rFonts w:ascii="Arial" w:hAnsi="Arial" w:cs="Arial"/>
                <w:color w:val="000000"/>
                <w:sz w:val="22"/>
                <w:szCs w:val="22"/>
              </w:rPr>
            </w:pPr>
            <w:r w:rsidRPr="00FD675A">
              <w:rPr>
                <w:rFonts w:ascii="Arial" w:hAnsi="Arial" w:cs="Arial"/>
                <w:color w:val="000000"/>
                <w:sz w:val="22"/>
                <w:szCs w:val="22"/>
              </w:rPr>
              <w:t>H1-H3</w:t>
            </w:r>
          </w:p>
        </w:tc>
        <w:tc>
          <w:tcPr>
            <w:tcW w:w="4536" w:type="dxa"/>
            <w:vAlign w:val="center"/>
          </w:tcPr>
          <w:p w:rsidR="00BC1518" w:rsidRPr="00FD675A" w:rsidRDefault="00BC1518">
            <w:pPr>
              <w:rPr>
                <w:rFonts w:ascii="Arial" w:hAnsi="Arial" w:cs="Arial"/>
                <w:color w:val="000000"/>
                <w:sz w:val="22"/>
                <w:szCs w:val="22"/>
              </w:rPr>
            </w:pPr>
            <w:r w:rsidRPr="00FD675A">
              <w:rPr>
                <w:rFonts w:ascii="Arial" w:hAnsi="Arial" w:cs="Arial"/>
                <w:color w:val="000000"/>
                <w:sz w:val="22"/>
                <w:szCs w:val="22"/>
              </w:rPr>
              <w:t>Lampka sygnalizacyjna 230VAC</w:t>
            </w:r>
          </w:p>
        </w:tc>
        <w:tc>
          <w:tcPr>
            <w:tcW w:w="851" w:type="dxa"/>
            <w:vAlign w:val="center"/>
          </w:tcPr>
          <w:p w:rsidR="00BC1518" w:rsidRPr="00FD675A" w:rsidRDefault="00BC1518">
            <w:pPr>
              <w:jc w:val="center"/>
              <w:rPr>
                <w:rFonts w:ascii="Arial" w:hAnsi="Arial" w:cs="Arial"/>
                <w:color w:val="000000"/>
                <w:sz w:val="22"/>
                <w:szCs w:val="22"/>
                <w:lang w:val="de-DE"/>
              </w:rPr>
            </w:pPr>
            <w:r w:rsidRPr="00FD675A">
              <w:rPr>
                <w:rFonts w:ascii="Arial" w:hAnsi="Arial" w:cs="Arial"/>
                <w:color w:val="000000"/>
                <w:sz w:val="22"/>
                <w:szCs w:val="22"/>
                <w:lang w:val="de-DE"/>
              </w:rPr>
              <w:t>-</w:t>
            </w:r>
          </w:p>
        </w:tc>
        <w:tc>
          <w:tcPr>
            <w:tcW w:w="850" w:type="dxa"/>
            <w:vAlign w:val="center"/>
          </w:tcPr>
          <w:p w:rsidR="00BC1518" w:rsidRPr="00FD675A" w:rsidRDefault="00BC1518">
            <w:pPr>
              <w:jc w:val="center"/>
              <w:rPr>
                <w:rFonts w:ascii="Arial" w:hAnsi="Arial" w:cs="Arial"/>
                <w:color w:val="000000"/>
                <w:sz w:val="22"/>
                <w:szCs w:val="22"/>
                <w:lang w:val="de-DE"/>
              </w:rPr>
            </w:pPr>
            <w:r w:rsidRPr="00FD675A">
              <w:rPr>
                <w:rFonts w:ascii="Arial" w:hAnsi="Arial" w:cs="Arial"/>
                <w:color w:val="000000"/>
                <w:sz w:val="22"/>
                <w:szCs w:val="22"/>
                <w:lang w:val="de-DE"/>
              </w:rPr>
              <w:t>3 szt</w:t>
            </w:r>
          </w:p>
        </w:tc>
        <w:tc>
          <w:tcPr>
            <w:tcW w:w="1276" w:type="dxa"/>
            <w:tcBorders>
              <w:right w:val="single" w:sz="12" w:space="0" w:color="auto"/>
            </w:tcBorders>
            <w:vAlign w:val="center"/>
          </w:tcPr>
          <w:p w:rsidR="00BC1518" w:rsidRPr="00FD675A" w:rsidRDefault="00BC1518">
            <w:pPr>
              <w:jc w:val="center"/>
              <w:rPr>
                <w:rFonts w:ascii="Arial" w:hAnsi="Arial" w:cs="Arial"/>
                <w:color w:val="000000"/>
                <w:sz w:val="22"/>
                <w:szCs w:val="22"/>
                <w:lang w:val="de-DE"/>
              </w:rPr>
            </w:pPr>
          </w:p>
        </w:tc>
      </w:tr>
      <w:tr w:rsidR="00BC1518" w:rsidRPr="00FD675A">
        <w:trPr>
          <w:cantSplit/>
          <w:trHeight w:val="284"/>
        </w:trPr>
        <w:tc>
          <w:tcPr>
            <w:tcW w:w="496" w:type="dxa"/>
            <w:tcBorders>
              <w:left w:val="single" w:sz="12" w:space="0" w:color="auto"/>
            </w:tcBorders>
            <w:vAlign w:val="center"/>
          </w:tcPr>
          <w:p w:rsidR="00BC1518" w:rsidRPr="00FD675A" w:rsidRDefault="00BC1518" w:rsidP="00FD675A">
            <w:pPr>
              <w:numPr>
                <w:ilvl w:val="0"/>
                <w:numId w:val="20"/>
              </w:numPr>
              <w:jc w:val="center"/>
              <w:rPr>
                <w:rFonts w:ascii="Arial" w:hAnsi="Arial" w:cs="Arial"/>
                <w:color w:val="000000"/>
                <w:sz w:val="22"/>
                <w:szCs w:val="22"/>
                <w:lang w:val="de-DE"/>
              </w:rPr>
            </w:pPr>
          </w:p>
        </w:tc>
        <w:tc>
          <w:tcPr>
            <w:tcW w:w="1347" w:type="dxa"/>
            <w:vAlign w:val="center"/>
          </w:tcPr>
          <w:p w:rsidR="00BC1518" w:rsidRPr="00FD675A" w:rsidRDefault="00BC1518">
            <w:pPr>
              <w:jc w:val="center"/>
              <w:rPr>
                <w:rFonts w:ascii="Arial" w:hAnsi="Arial" w:cs="Arial"/>
                <w:color w:val="000000"/>
                <w:sz w:val="22"/>
                <w:szCs w:val="22"/>
                <w:lang w:val="de-DE"/>
              </w:rPr>
            </w:pPr>
            <w:r w:rsidRPr="00FD675A">
              <w:rPr>
                <w:rFonts w:ascii="Arial" w:hAnsi="Arial" w:cs="Arial"/>
                <w:color w:val="000000"/>
                <w:sz w:val="22"/>
                <w:szCs w:val="22"/>
                <w:lang w:val="de-DE"/>
              </w:rPr>
              <w:t>Q2,Q3</w:t>
            </w:r>
          </w:p>
        </w:tc>
        <w:tc>
          <w:tcPr>
            <w:tcW w:w="4536" w:type="dxa"/>
            <w:vAlign w:val="center"/>
          </w:tcPr>
          <w:p w:rsidR="00BC1518" w:rsidRPr="00FD675A" w:rsidRDefault="00BC1518">
            <w:pPr>
              <w:rPr>
                <w:rFonts w:ascii="Arial" w:hAnsi="Arial" w:cs="Arial"/>
                <w:color w:val="000000"/>
                <w:sz w:val="22"/>
                <w:szCs w:val="22"/>
              </w:rPr>
            </w:pPr>
            <w:r w:rsidRPr="00FD675A">
              <w:rPr>
                <w:rFonts w:ascii="Arial" w:hAnsi="Arial" w:cs="Arial"/>
                <w:color w:val="000000"/>
                <w:sz w:val="22"/>
                <w:szCs w:val="22"/>
              </w:rPr>
              <w:t>Rozłącznik bezpiecznikowy 3bieg. 63A z wkładkami 16A</w:t>
            </w:r>
          </w:p>
        </w:tc>
        <w:tc>
          <w:tcPr>
            <w:tcW w:w="851" w:type="dxa"/>
            <w:vAlign w:val="center"/>
          </w:tcPr>
          <w:p w:rsidR="00BC1518" w:rsidRPr="00FD675A" w:rsidRDefault="00BC1518">
            <w:pPr>
              <w:jc w:val="center"/>
              <w:rPr>
                <w:rFonts w:ascii="Arial" w:hAnsi="Arial" w:cs="Arial"/>
                <w:color w:val="000000"/>
                <w:sz w:val="22"/>
                <w:szCs w:val="22"/>
                <w:lang w:val="de-DE"/>
              </w:rPr>
            </w:pPr>
            <w:r w:rsidRPr="00FD675A">
              <w:rPr>
                <w:rFonts w:ascii="Arial" w:hAnsi="Arial" w:cs="Arial"/>
                <w:color w:val="000000"/>
                <w:sz w:val="22"/>
                <w:szCs w:val="22"/>
                <w:lang w:val="de-DE"/>
              </w:rPr>
              <w:t>-</w:t>
            </w:r>
          </w:p>
        </w:tc>
        <w:tc>
          <w:tcPr>
            <w:tcW w:w="850" w:type="dxa"/>
            <w:vAlign w:val="center"/>
          </w:tcPr>
          <w:p w:rsidR="00BC1518" w:rsidRPr="00FD675A" w:rsidRDefault="00BC1518">
            <w:pPr>
              <w:jc w:val="center"/>
              <w:rPr>
                <w:rFonts w:ascii="Arial" w:hAnsi="Arial" w:cs="Arial"/>
                <w:color w:val="000000"/>
                <w:sz w:val="22"/>
                <w:szCs w:val="22"/>
                <w:lang w:val="de-DE"/>
              </w:rPr>
            </w:pPr>
            <w:r w:rsidRPr="00FD675A">
              <w:rPr>
                <w:rFonts w:ascii="Arial" w:hAnsi="Arial" w:cs="Arial"/>
                <w:color w:val="000000"/>
                <w:sz w:val="22"/>
                <w:szCs w:val="22"/>
                <w:lang w:val="de-DE"/>
              </w:rPr>
              <w:t>2 kpl</w:t>
            </w:r>
          </w:p>
        </w:tc>
        <w:tc>
          <w:tcPr>
            <w:tcW w:w="1276" w:type="dxa"/>
            <w:tcBorders>
              <w:right w:val="single" w:sz="12" w:space="0" w:color="auto"/>
            </w:tcBorders>
            <w:vAlign w:val="center"/>
          </w:tcPr>
          <w:p w:rsidR="00BC1518" w:rsidRPr="00FD675A" w:rsidRDefault="00BC1518">
            <w:pPr>
              <w:jc w:val="center"/>
              <w:rPr>
                <w:rFonts w:ascii="Arial" w:hAnsi="Arial" w:cs="Arial"/>
                <w:color w:val="FF0000"/>
                <w:sz w:val="22"/>
                <w:szCs w:val="22"/>
                <w:lang w:val="de-DE"/>
              </w:rPr>
            </w:pPr>
          </w:p>
        </w:tc>
      </w:tr>
      <w:tr w:rsidR="00BC1518" w:rsidRPr="00FD675A">
        <w:trPr>
          <w:cantSplit/>
          <w:trHeight w:val="284"/>
        </w:trPr>
        <w:tc>
          <w:tcPr>
            <w:tcW w:w="496" w:type="dxa"/>
            <w:tcBorders>
              <w:left w:val="single" w:sz="12" w:space="0" w:color="auto"/>
            </w:tcBorders>
            <w:vAlign w:val="center"/>
          </w:tcPr>
          <w:p w:rsidR="00BC1518" w:rsidRPr="00FD675A" w:rsidRDefault="00BC1518" w:rsidP="00FD675A">
            <w:pPr>
              <w:numPr>
                <w:ilvl w:val="0"/>
                <w:numId w:val="20"/>
              </w:numPr>
              <w:jc w:val="center"/>
              <w:rPr>
                <w:rFonts w:ascii="Arial" w:hAnsi="Arial" w:cs="Arial"/>
                <w:color w:val="000000"/>
                <w:sz w:val="22"/>
                <w:szCs w:val="22"/>
                <w:lang w:val="de-DE"/>
              </w:rPr>
            </w:pPr>
          </w:p>
        </w:tc>
        <w:tc>
          <w:tcPr>
            <w:tcW w:w="1347" w:type="dxa"/>
            <w:vAlign w:val="center"/>
          </w:tcPr>
          <w:p w:rsidR="00BC1518" w:rsidRPr="00FD675A" w:rsidRDefault="00BC1518">
            <w:pPr>
              <w:jc w:val="center"/>
              <w:rPr>
                <w:rFonts w:ascii="Arial" w:hAnsi="Arial" w:cs="Arial"/>
                <w:color w:val="000000"/>
                <w:sz w:val="22"/>
                <w:szCs w:val="22"/>
                <w:lang w:val="de-DE"/>
              </w:rPr>
            </w:pPr>
            <w:r w:rsidRPr="00FD675A">
              <w:rPr>
                <w:rFonts w:ascii="Arial" w:hAnsi="Arial" w:cs="Arial"/>
                <w:color w:val="000000"/>
                <w:sz w:val="22"/>
                <w:szCs w:val="22"/>
                <w:lang w:val="de-DE"/>
              </w:rPr>
              <w:t>Q4,Q5</w:t>
            </w:r>
          </w:p>
        </w:tc>
        <w:tc>
          <w:tcPr>
            <w:tcW w:w="4536" w:type="dxa"/>
            <w:vAlign w:val="center"/>
          </w:tcPr>
          <w:p w:rsidR="00BC1518" w:rsidRPr="00FD675A" w:rsidRDefault="00BC1518">
            <w:pPr>
              <w:rPr>
                <w:rFonts w:ascii="Arial" w:hAnsi="Arial" w:cs="Arial"/>
                <w:color w:val="000000"/>
                <w:sz w:val="22"/>
                <w:szCs w:val="22"/>
              </w:rPr>
            </w:pPr>
            <w:r w:rsidRPr="00FD675A">
              <w:rPr>
                <w:rFonts w:ascii="Arial" w:hAnsi="Arial" w:cs="Arial"/>
                <w:color w:val="000000"/>
                <w:sz w:val="22"/>
                <w:szCs w:val="22"/>
              </w:rPr>
              <w:t>Rozłącznik bezpiecznikowy 1bieg. 63A z wkładkami 6A</w:t>
            </w:r>
          </w:p>
        </w:tc>
        <w:tc>
          <w:tcPr>
            <w:tcW w:w="851" w:type="dxa"/>
            <w:vAlign w:val="center"/>
          </w:tcPr>
          <w:p w:rsidR="00BC1518" w:rsidRPr="00FD675A" w:rsidRDefault="00BC1518">
            <w:pPr>
              <w:jc w:val="center"/>
              <w:rPr>
                <w:rFonts w:ascii="Arial" w:hAnsi="Arial" w:cs="Arial"/>
                <w:color w:val="000000"/>
                <w:sz w:val="22"/>
                <w:szCs w:val="22"/>
              </w:rPr>
            </w:pPr>
            <w:r w:rsidRPr="00FD675A">
              <w:rPr>
                <w:rFonts w:ascii="Arial" w:hAnsi="Arial" w:cs="Arial"/>
                <w:color w:val="000000"/>
                <w:sz w:val="22"/>
                <w:szCs w:val="22"/>
              </w:rPr>
              <w:t>-</w:t>
            </w:r>
          </w:p>
        </w:tc>
        <w:tc>
          <w:tcPr>
            <w:tcW w:w="850" w:type="dxa"/>
            <w:vAlign w:val="center"/>
          </w:tcPr>
          <w:p w:rsidR="00BC1518" w:rsidRPr="00FD675A" w:rsidRDefault="00BC1518">
            <w:pPr>
              <w:jc w:val="center"/>
              <w:rPr>
                <w:rFonts w:ascii="Arial" w:hAnsi="Arial" w:cs="Arial"/>
                <w:color w:val="000000"/>
                <w:sz w:val="22"/>
                <w:szCs w:val="22"/>
              </w:rPr>
            </w:pPr>
            <w:r w:rsidRPr="00FD675A">
              <w:rPr>
                <w:rFonts w:ascii="Arial" w:hAnsi="Arial" w:cs="Arial"/>
                <w:color w:val="000000"/>
                <w:sz w:val="22"/>
                <w:szCs w:val="22"/>
              </w:rPr>
              <w:t>2 kpl</w:t>
            </w:r>
          </w:p>
        </w:tc>
        <w:tc>
          <w:tcPr>
            <w:tcW w:w="1276" w:type="dxa"/>
            <w:tcBorders>
              <w:right w:val="single" w:sz="12" w:space="0" w:color="auto"/>
            </w:tcBorders>
            <w:vAlign w:val="center"/>
          </w:tcPr>
          <w:p w:rsidR="00BC1518" w:rsidRPr="00FD675A" w:rsidRDefault="00BC1518">
            <w:pPr>
              <w:jc w:val="center"/>
              <w:rPr>
                <w:rFonts w:ascii="Arial" w:hAnsi="Arial" w:cs="Arial"/>
                <w:color w:val="000000"/>
                <w:sz w:val="22"/>
                <w:szCs w:val="22"/>
              </w:rPr>
            </w:pPr>
          </w:p>
        </w:tc>
      </w:tr>
      <w:tr w:rsidR="00BC1518" w:rsidRPr="00FD675A">
        <w:trPr>
          <w:cantSplit/>
          <w:trHeight w:val="284"/>
        </w:trPr>
        <w:tc>
          <w:tcPr>
            <w:tcW w:w="496" w:type="dxa"/>
            <w:tcBorders>
              <w:left w:val="single" w:sz="12" w:space="0" w:color="auto"/>
            </w:tcBorders>
            <w:vAlign w:val="center"/>
          </w:tcPr>
          <w:p w:rsidR="00BC1518" w:rsidRPr="00FD675A" w:rsidRDefault="00BC1518" w:rsidP="00FD675A">
            <w:pPr>
              <w:numPr>
                <w:ilvl w:val="0"/>
                <w:numId w:val="20"/>
              </w:numPr>
              <w:jc w:val="center"/>
              <w:rPr>
                <w:rFonts w:ascii="Arial" w:hAnsi="Arial" w:cs="Arial"/>
                <w:color w:val="000000"/>
                <w:sz w:val="22"/>
                <w:szCs w:val="22"/>
              </w:rPr>
            </w:pPr>
          </w:p>
        </w:tc>
        <w:tc>
          <w:tcPr>
            <w:tcW w:w="1347" w:type="dxa"/>
            <w:vAlign w:val="center"/>
          </w:tcPr>
          <w:p w:rsidR="00BC1518" w:rsidRPr="00FD675A" w:rsidRDefault="00BC1518">
            <w:pPr>
              <w:jc w:val="center"/>
              <w:rPr>
                <w:rFonts w:ascii="Arial" w:hAnsi="Arial" w:cs="Arial"/>
                <w:color w:val="000000"/>
                <w:sz w:val="22"/>
                <w:szCs w:val="22"/>
              </w:rPr>
            </w:pPr>
            <w:r w:rsidRPr="00FD675A">
              <w:rPr>
                <w:rFonts w:ascii="Arial" w:hAnsi="Arial" w:cs="Arial"/>
                <w:color w:val="000000"/>
                <w:sz w:val="22"/>
                <w:szCs w:val="22"/>
              </w:rPr>
              <w:t xml:space="preserve">KM21-KN27 </w:t>
            </w:r>
          </w:p>
          <w:p w:rsidR="00BC1518" w:rsidRPr="00FD675A" w:rsidRDefault="00BC1518">
            <w:pPr>
              <w:jc w:val="center"/>
              <w:rPr>
                <w:rFonts w:ascii="Arial" w:hAnsi="Arial" w:cs="Arial"/>
                <w:color w:val="000000"/>
                <w:sz w:val="22"/>
                <w:szCs w:val="22"/>
              </w:rPr>
            </w:pPr>
          </w:p>
        </w:tc>
        <w:tc>
          <w:tcPr>
            <w:tcW w:w="4536" w:type="dxa"/>
            <w:vAlign w:val="center"/>
          </w:tcPr>
          <w:p w:rsidR="00BC1518" w:rsidRPr="00FD675A" w:rsidRDefault="00BC1518">
            <w:pPr>
              <w:tabs>
                <w:tab w:val="left" w:pos="142"/>
                <w:tab w:val="left" w:pos="567"/>
                <w:tab w:val="left" w:pos="709"/>
              </w:tabs>
              <w:rPr>
                <w:rFonts w:ascii="Arial" w:hAnsi="Arial" w:cs="Arial"/>
                <w:color w:val="000000"/>
                <w:sz w:val="22"/>
                <w:szCs w:val="22"/>
              </w:rPr>
            </w:pPr>
            <w:r w:rsidRPr="00FD675A">
              <w:rPr>
                <w:rFonts w:ascii="Arial" w:hAnsi="Arial" w:cs="Arial"/>
                <w:color w:val="000000"/>
                <w:sz w:val="22"/>
                <w:szCs w:val="22"/>
              </w:rPr>
              <w:t>Stycznik mocy, 7A, napięcie sterownicze 230V AC z modułem styków pomocniczych 3z+1r</w:t>
            </w:r>
          </w:p>
        </w:tc>
        <w:tc>
          <w:tcPr>
            <w:tcW w:w="851" w:type="dxa"/>
            <w:vAlign w:val="center"/>
          </w:tcPr>
          <w:p w:rsidR="00BC1518" w:rsidRPr="00FD675A" w:rsidRDefault="00BC1518">
            <w:pPr>
              <w:jc w:val="center"/>
              <w:rPr>
                <w:rFonts w:ascii="Arial" w:hAnsi="Arial" w:cs="Arial"/>
                <w:color w:val="000000"/>
                <w:sz w:val="22"/>
                <w:szCs w:val="22"/>
              </w:rPr>
            </w:pPr>
            <w:r w:rsidRPr="00FD675A">
              <w:rPr>
                <w:rFonts w:ascii="Arial" w:hAnsi="Arial" w:cs="Arial"/>
                <w:color w:val="000000"/>
                <w:sz w:val="22"/>
                <w:szCs w:val="22"/>
              </w:rPr>
              <w:t>-</w:t>
            </w:r>
          </w:p>
        </w:tc>
        <w:tc>
          <w:tcPr>
            <w:tcW w:w="850" w:type="dxa"/>
            <w:vAlign w:val="center"/>
          </w:tcPr>
          <w:p w:rsidR="00BC1518" w:rsidRPr="00FD675A" w:rsidRDefault="00BC1518">
            <w:pPr>
              <w:jc w:val="center"/>
              <w:rPr>
                <w:rFonts w:ascii="Arial" w:hAnsi="Arial" w:cs="Arial"/>
                <w:color w:val="000000"/>
                <w:sz w:val="22"/>
                <w:szCs w:val="22"/>
              </w:rPr>
            </w:pPr>
            <w:r w:rsidRPr="00FD675A">
              <w:rPr>
                <w:rFonts w:ascii="Arial" w:hAnsi="Arial" w:cs="Arial"/>
                <w:color w:val="000000"/>
                <w:sz w:val="22"/>
                <w:szCs w:val="22"/>
              </w:rPr>
              <w:t>7 kpl</w:t>
            </w:r>
          </w:p>
        </w:tc>
        <w:tc>
          <w:tcPr>
            <w:tcW w:w="1276" w:type="dxa"/>
            <w:tcBorders>
              <w:right w:val="single" w:sz="12" w:space="0" w:color="auto"/>
            </w:tcBorders>
            <w:vAlign w:val="center"/>
          </w:tcPr>
          <w:p w:rsidR="00BC1518" w:rsidRPr="00FD675A" w:rsidRDefault="00BC1518">
            <w:pPr>
              <w:jc w:val="center"/>
              <w:rPr>
                <w:rFonts w:ascii="Arial" w:hAnsi="Arial" w:cs="Arial"/>
                <w:color w:val="000000"/>
                <w:sz w:val="22"/>
                <w:szCs w:val="22"/>
              </w:rPr>
            </w:pPr>
          </w:p>
        </w:tc>
      </w:tr>
      <w:tr w:rsidR="00BC1518" w:rsidRPr="00FD675A">
        <w:trPr>
          <w:cantSplit/>
          <w:trHeight w:val="284"/>
        </w:trPr>
        <w:tc>
          <w:tcPr>
            <w:tcW w:w="496" w:type="dxa"/>
            <w:tcBorders>
              <w:left w:val="single" w:sz="12" w:space="0" w:color="auto"/>
            </w:tcBorders>
            <w:vAlign w:val="center"/>
          </w:tcPr>
          <w:p w:rsidR="00BC1518" w:rsidRPr="00FD675A" w:rsidRDefault="00BC1518" w:rsidP="00FD675A">
            <w:pPr>
              <w:numPr>
                <w:ilvl w:val="0"/>
                <w:numId w:val="20"/>
              </w:numPr>
              <w:jc w:val="center"/>
              <w:rPr>
                <w:rFonts w:ascii="Arial" w:hAnsi="Arial" w:cs="Arial"/>
                <w:color w:val="000000"/>
                <w:sz w:val="22"/>
                <w:szCs w:val="22"/>
              </w:rPr>
            </w:pPr>
          </w:p>
        </w:tc>
        <w:tc>
          <w:tcPr>
            <w:tcW w:w="1347" w:type="dxa"/>
            <w:vAlign w:val="center"/>
          </w:tcPr>
          <w:p w:rsidR="00BC1518" w:rsidRPr="00FD675A" w:rsidRDefault="00BC1518">
            <w:pPr>
              <w:jc w:val="center"/>
              <w:rPr>
                <w:rFonts w:ascii="Arial" w:hAnsi="Arial" w:cs="Arial"/>
                <w:color w:val="000000"/>
                <w:sz w:val="22"/>
                <w:szCs w:val="22"/>
              </w:rPr>
            </w:pPr>
            <w:r w:rsidRPr="00FD675A">
              <w:rPr>
                <w:rFonts w:ascii="Arial" w:hAnsi="Arial" w:cs="Arial"/>
                <w:color w:val="000000"/>
                <w:sz w:val="22"/>
                <w:szCs w:val="22"/>
              </w:rPr>
              <w:t>Q21</w:t>
            </w:r>
          </w:p>
        </w:tc>
        <w:tc>
          <w:tcPr>
            <w:tcW w:w="4536" w:type="dxa"/>
            <w:vAlign w:val="center"/>
          </w:tcPr>
          <w:p w:rsidR="00BC1518" w:rsidRPr="00FD675A" w:rsidRDefault="00BC1518">
            <w:pPr>
              <w:tabs>
                <w:tab w:val="left" w:pos="142"/>
                <w:tab w:val="left" w:pos="567"/>
                <w:tab w:val="left" w:pos="709"/>
              </w:tabs>
              <w:rPr>
                <w:rFonts w:ascii="Arial" w:hAnsi="Arial" w:cs="Arial"/>
                <w:color w:val="000000"/>
                <w:sz w:val="22"/>
                <w:szCs w:val="22"/>
              </w:rPr>
            </w:pPr>
            <w:r w:rsidRPr="00FD675A">
              <w:rPr>
                <w:rFonts w:ascii="Arial" w:hAnsi="Arial" w:cs="Arial"/>
                <w:color w:val="000000"/>
                <w:sz w:val="22"/>
                <w:szCs w:val="22"/>
              </w:rPr>
              <w:t>Wyłącznik silnikowy, 3bieg. 0,16-0,25A, ze styk. pomoc 1z+1r</w:t>
            </w:r>
          </w:p>
        </w:tc>
        <w:tc>
          <w:tcPr>
            <w:tcW w:w="851" w:type="dxa"/>
            <w:vAlign w:val="center"/>
          </w:tcPr>
          <w:p w:rsidR="00BC1518" w:rsidRPr="00FD675A" w:rsidRDefault="00BC1518">
            <w:pPr>
              <w:jc w:val="center"/>
              <w:rPr>
                <w:rFonts w:ascii="Arial" w:hAnsi="Arial" w:cs="Arial"/>
                <w:color w:val="000000"/>
                <w:sz w:val="22"/>
                <w:szCs w:val="22"/>
              </w:rPr>
            </w:pPr>
            <w:r w:rsidRPr="00FD675A">
              <w:rPr>
                <w:rFonts w:ascii="Arial" w:hAnsi="Arial" w:cs="Arial"/>
                <w:color w:val="000000"/>
                <w:sz w:val="22"/>
                <w:szCs w:val="22"/>
              </w:rPr>
              <w:t>-</w:t>
            </w:r>
          </w:p>
        </w:tc>
        <w:tc>
          <w:tcPr>
            <w:tcW w:w="850" w:type="dxa"/>
            <w:vAlign w:val="center"/>
          </w:tcPr>
          <w:p w:rsidR="00BC1518" w:rsidRPr="00FD675A" w:rsidRDefault="00BC1518">
            <w:pPr>
              <w:jc w:val="center"/>
              <w:rPr>
                <w:rFonts w:ascii="Arial" w:hAnsi="Arial" w:cs="Arial"/>
                <w:color w:val="000000"/>
                <w:sz w:val="22"/>
                <w:szCs w:val="22"/>
              </w:rPr>
            </w:pPr>
            <w:r w:rsidRPr="00FD675A">
              <w:rPr>
                <w:rFonts w:ascii="Arial" w:hAnsi="Arial" w:cs="Arial"/>
                <w:color w:val="000000"/>
                <w:sz w:val="22"/>
                <w:szCs w:val="22"/>
              </w:rPr>
              <w:t>1 kpl</w:t>
            </w:r>
          </w:p>
        </w:tc>
        <w:tc>
          <w:tcPr>
            <w:tcW w:w="1276" w:type="dxa"/>
            <w:tcBorders>
              <w:right w:val="single" w:sz="12" w:space="0" w:color="auto"/>
            </w:tcBorders>
            <w:vAlign w:val="center"/>
          </w:tcPr>
          <w:p w:rsidR="00BC1518" w:rsidRPr="00FD675A" w:rsidRDefault="00BC1518">
            <w:pPr>
              <w:jc w:val="center"/>
              <w:rPr>
                <w:rFonts w:ascii="Arial" w:hAnsi="Arial" w:cs="Arial"/>
                <w:color w:val="000000"/>
                <w:sz w:val="22"/>
                <w:szCs w:val="22"/>
              </w:rPr>
            </w:pPr>
          </w:p>
        </w:tc>
      </w:tr>
      <w:tr w:rsidR="00BC1518" w:rsidRPr="00FD675A">
        <w:trPr>
          <w:cantSplit/>
          <w:trHeight w:val="284"/>
        </w:trPr>
        <w:tc>
          <w:tcPr>
            <w:tcW w:w="496" w:type="dxa"/>
            <w:tcBorders>
              <w:left w:val="single" w:sz="12" w:space="0" w:color="auto"/>
            </w:tcBorders>
            <w:vAlign w:val="center"/>
          </w:tcPr>
          <w:p w:rsidR="00BC1518" w:rsidRPr="00FD675A" w:rsidRDefault="00BC1518" w:rsidP="00FD675A">
            <w:pPr>
              <w:numPr>
                <w:ilvl w:val="0"/>
                <w:numId w:val="20"/>
              </w:numPr>
              <w:jc w:val="center"/>
              <w:rPr>
                <w:rFonts w:ascii="Arial" w:hAnsi="Arial" w:cs="Arial"/>
                <w:color w:val="000000"/>
                <w:sz w:val="22"/>
                <w:szCs w:val="22"/>
              </w:rPr>
            </w:pPr>
          </w:p>
        </w:tc>
        <w:tc>
          <w:tcPr>
            <w:tcW w:w="1347" w:type="dxa"/>
            <w:vAlign w:val="center"/>
          </w:tcPr>
          <w:p w:rsidR="00BC1518" w:rsidRPr="00FD675A" w:rsidRDefault="00BC1518">
            <w:pPr>
              <w:jc w:val="center"/>
              <w:rPr>
                <w:rFonts w:ascii="Arial" w:hAnsi="Arial" w:cs="Arial"/>
                <w:color w:val="000000"/>
                <w:sz w:val="22"/>
                <w:szCs w:val="22"/>
              </w:rPr>
            </w:pPr>
            <w:r w:rsidRPr="00FD675A">
              <w:rPr>
                <w:rFonts w:ascii="Arial" w:hAnsi="Arial" w:cs="Arial"/>
                <w:color w:val="000000"/>
                <w:sz w:val="22"/>
                <w:szCs w:val="22"/>
              </w:rPr>
              <w:t>Q22</w:t>
            </w:r>
          </w:p>
        </w:tc>
        <w:tc>
          <w:tcPr>
            <w:tcW w:w="4536" w:type="dxa"/>
            <w:vAlign w:val="center"/>
          </w:tcPr>
          <w:p w:rsidR="00BC1518" w:rsidRPr="00FD675A" w:rsidRDefault="00BC1518">
            <w:pPr>
              <w:tabs>
                <w:tab w:val="left" w:pos="142"/>
                <w:tab w:val="left" w:pos="567"/>
                <w:tab w:val="left" w:pos="709"/>
              </w:tabs>
              <w:rPr>
                <w:rFonts w:ascii="Arial" w:hAnsi="Arial" w:cs="Arial"/>
                <w:color w:val="000000"/>
                <w:sz w:val="22"/>
                <w:szCs w:val="22"/>
              </w:rPr>
            </w:pPr>
            <w:r w:rsidRPr="00FD675A">
              <w:rPr>
                <w:rFonts w:ascii="Arial" w:hAnsi="Arial" w:cs="Arial"/>
                <w:color w:val="000000"/>
                <w:sz w:val="22"/>
                <w:szCs w:val="22"/>
              </w:rPr>
              <w:t>Wyłącznik silnikowy, 3bieg. 0,25-0,4A, ze styk. pomoc 1z+1r</w:t>
            </w:r>
          </w:p>
        </w:tc>
        <w:tc>
          <w:tcPr>
            <w:tcW w:w="851" w:type="dxa"/>
            <w:vAlign w:val="center"/>
          </w:tcPr>
          <w:p w:rsidR="00BC1518" w:rsidRPr="00FD675A" w:rsidRDefault="00BC1518">
            <w:pPr>
              <w:jc w:val="center"/>
              <w:rPr>
                <w:rFonts w:ascii="Arial" w:hAnsi="Arial" w:cs="Arial"/>
                <w:color w:val="000000"/>
                <w:sz w:val="22"/>
                <w:szCs w:val="22"/>
                <w:lang w:val="de-DE"/>
              </w:rPr>
            </w:pPr>
            <w:r w:rsidRPr="00FD675A">
              <w:rPr>
                <w:rFonts w:ascii="Arial" w:hAnsi="Arial" w:cs="Arial"/>
                <w:color w:val="000000"/>
                <w:sz w:val="22"/>
                <w:szCs w:val="22"/>
                <w:lang w:val="de-DE"/>
              </w:rPr>
              <w:t>-</w:t>
            </w:r>
          </w:p>
        </w:tc>
        <w:tc>
          <w:tcPr>
            <w:tcW w:w="850" w:type="dxa"/>
            <w:vAlign w:val="center"/>
          </w:tcPr>
          <w:p w:rsidR="00BC1518" w:rsidRPr="00FD675A" w:rsidRDefault="00BC1518">
            <w:pPr>
              <w:jc w:val="center"/>
              <w:rPr>
                <w:rFonts w:ascii="Arial" w:hAnsi="Arial" w:cs="Arial"/>
                <w:color w:val="000000"/>
                <w:sz w:val="22"/>
                <w:szCs w:val="22"/>
                <w:lang w:val="de-DE"/>
              </w:rPr>
            </w:pPr>
            <w:r w:rsidRPr="00FD675A">
              <w:rPr>
                <w:rFonts w:ascii="Arial" w:hAnsi="Arial" w:cs="Arial"/>
                <w:color w:val="000000"/>
                <w:sz w:val="22"/>
                <w:szCs w:val="22"/>
                <w:lang w:val="de-DE"/>
              </w:rPr>
              <w:t>1 kpl</w:t>
            </w:r>
          </w:p>
        </w:tc>
        <w:tc>
          <w:tcPr>
            <w:tcW w:w="1276" w:type="dxa"/>
            <w:tcBorders>
              <w:right w:val="single" w:sz="12" w:space="0" w:color="auto"/>
            </w:tcBorders>
            <w:vAlign w:val="center"/>
          </w:tcPr>
          <w:p w:rsidR="00BC1518" w:rsidRPr="00FD675A" w:rsidRDefault="00BC1518">
            <w:pPr>
              <w:jc w:val="center"/>
              <w:rPr>
                <w:rFonts w:ascii="Arial" w:hAnsi="Arial" w:cs="Arial"/>
                <w:color w:val="000000"/>
                <w:sz w:val="22"/>
                <w:szCs w:val="22"/>
                <w:lang w:val="de-DE"/>
              </w:rPr>
            </w:pPr>
          </w:p>
        </w:tc>
      </w:tr>
      <w:tr w:rsidR="00BC1518" w:rsidRPr="00FD675A">
        <w:trPr>
          <w:cantSplit/>
          <w:trHeight w:val="284"/>
        </w:trPr>
        <w:tc>
          <w:tcPr>
            <w:tcW w:w="496" w:type="dxa"/>
            <w:tcBorders>
              <w:left w:val="single" w:sz="12" w:space="0" w:color="auto"/>
            </w:tcBorders>
            <w:vAlign w:val="center"/>
          </w:tcPr>
          <w:p w:rsidR="00BC1518" w:rsidRPr="00FD675A" w:rsidRDefault="00BC1518" w:rsidP="00FD675A">
            <w:pPr>
              <w:numPr>
                <w:ilvl w:val="0"/>
                <w:numId w:val="20"/>
              </w:numPr>
              <w:jc w:val="center"/>
              <w:rPr>
                <w:rFonts w:ascii="Arial" w:hAnsi="Arial" w:cs="Arial"/>
                <w:color w:val="000000"/>
                <w:sz w:val="22"/>
                <w:szCs w:val="22"/>
                <w:lang w:val="de-DE"/>
              </w:rPr>
            </w:pPr>
          </w:p>
        </w:tc>
        <w:tc>
          <w:tcPr>
            <w:tcW w:w="1347" w:type="dxa"/>
            <w:vAlign w:val="center"/>
          </w:tcPr>
          <w:p w:rsidR="00BC1518" w:rsidRPr="00FD675A" w:rsidRDefault="00BC1518">
            <w:pPr>
              <w:jc w:val="center"/>
              <w:rPr>
                <w:rFonts w:ascii="Arial" w:hAnsi="Arial" w:cs="Arial"/>
                <w:sz w:val="22"/>
                <w:szCs w:val="22"/>
                <w:lang w:val="de-DE"/>
              </w:rPr>
            </w:pPr>
            <w:r w:rsidRPr="00FD675A">
              <w:rPr>
                <w:rFonts w:ascii="Arial" w:hAnsi="Arial" w:cs="Arial"/>
                <w:sz w:val="22"/>
                <w:szCs w:val="22"/>
                <w:lang w:val="de-DE"/>
              </w:rPr>
              <w:t>Q26-Q27</w:t>
            </w:r>
          </w:p>
        </w:tc>
        <w:tc>
          <w:tcPr>
            <w:tcW w:w="4536" w:type="dxa"/>
            <w:vAlign w:val="center"/>
          </w:tcPr>
          <w:p w:rsidR="00BC1518" w:rsidRPr="00FD675A" w:rsidRDefault="00BC1518">
            <w:pPr>
              <w:tabs>
                <w:tab w:val="left" w:pos="142"/>
                <w:tab w:val="left" w:pos="567"/>
                <w:tab w:val="left" w:pos="709"/>
              </w:tabs>
              <w:rPr>
                <w:rFonts w:ascii="Arial" w:hAnsi="Arial" w:cs="Arial"/>
                <w:sz w:val="22"/>
                <w:szCs w:val="22"/>
              </w:rPr>
            </w:pPr>
            <w:r w:rsidRPr="00FD675A">
              <w:rPr>
                <w:rFonts w:ascii="Arial" w:hAnsi="Arial" w:cs="Arial"/>
                <w:color w:val="000000"/>
                <w:sz w:val="22"/>
                <w:szCs w:val="22"/>
              </w:rPr>
              <w:t>Wyłącznik silnikowy, 3bieg. 0,4-0,63A, ze styk. pomoc 1z+1r</w:t>
            </w:r>
          </w:p>
        </w:tc>
        <w:tc>
          <w:tcPr>
            <w:tcW w:w="851" w:type="dxa"/>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w:t>
            </w:r>
          </w:p>
        </w:tc>
        <w:tc>
          <w:tcPr>
            <w:tcW w:w="850" w:type="dxa"/>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5 kpl</w:t>
            </w:r>
          </w:p>
        </w:tc>
        <w:tc>
          <w:tcPr>
            <w:tcW w:w="1276" w:type="dxa"/>
            <w:tcBorders>
              <w:right w:val="single" w:sz="12" w:space="0" w:color="auto"/>
            </w:tcBorders>
            <w:vAlign w:val="center"/>
          </w:tcPr>
          <w:p w:rsidR="00BC1518" w:rsidRPr="00FD675A" w:rsidRDefault="00BC1518">
            <w:pPr>
              <w:jc w:val="center"/>
              <w:rPr>
                <w:rFonts w:ascii="Arial" w:hAnsi="Arial" w:cs="Arial"/>
                <w:color w:val="000000"/>
                <w:sz w:val="22"/>
                <w:szCs w:val="22"/>
              </w:rPr>
            </w:pPr>
          </w:p>
        </w:tc>
      </w:tr>
      <w:tr w:rsidR="00BC1518" w:rsidRPr="00FD675A">
        <w:trPr>
          <w:cantSplit/>
          <w:trHeight w:val="284"/>
        </w:trPr>
        <w:tc>
          <w:tcPr>
            <w:tcW w:w="9356" w:type="dxa"/>
            <w:gridSpan w:val="6"/>
            <w:tcBorders>
              <w:left w:val="single" w:sz="12" w:space="0" w:color="auto"/>
              <w:right w:val="single" w:sz="12" w:space="0" w:color="auto"/>
            </w:tcBorders>
            <w:vAlign w:val="center"/>
          </w:tcPr>
          <w:p w:rsidR="00BC1518" w:rsidRPr="00FD675A" w:rsidRDefault="00BC1518">
            <w:pPr>
              <w:jc w:val="center"/>
              <w:rPr>
                <w:rFonts w:ascii="Arial" w:hAnsi="Arial" w:cs="Arial"/>
                <w:sz w:val="22"/>
                <w:szCs w:val="22"/>
                <w:highlight w:val="yellow"/>
              </w:rPr>
            </w:pPr>
            <w:r w:rsidRPr="00FD675A">
              <w:rPr>
                <w:rFonts w:ascii="Arial" w:hAnsi="Arial" w:cs="Arial"/>
                <w:sz w:val="22"/>
                <w:szCs w:val="22"/>
              </w:rPr>
              <w:t>Sterowanie</w:t>
            </w:r>
          </w:p>
        </w:tc>
      </w:tr>
      <w:tr w:rsidR="00BC1518" w:rsidRPr="00FD675A">
        <w:trPr>
          <w:cantSplit/>
          <w:trHeight w:val="284"/>
        </w:trPr>
        <w:tc>
          <w:tcPr>
            <w:tcW w:w="496" w:type="dxa"/>
            <w:tcBorders>
              <w:left w:val="single" w:sz="12" w:space="0" w:color="auto"/>
            </w:tcBorders>
            <w:vAlign w:val="center"/>
          </w:tcPr>
          <w:p w:rsidR="00BC1518" w:rsidRPr="00FD675A" w:rsidRDefault="00BC1518" w:rsidP="00FD675A">
            <w:pPr>
              <w:numPr>
                <w:ilvl w:val="0"/>
                <w:numId w:val="20"/>
              </w:numPr>
              <w:jc w:val="center"/>
              <w:rPr>
                <w:rFonts w:ascii="Arial" w:hAnsi="Arial" w:cs="Arial"/>
                <w:color w:val="000000"/>
                <w:sz w:val="22"/>
                <w:szCs w:val="22"/>
              </w:rPr>
            </w:pPr>
          </w:p>
        </w:tc>
        <w:tc>
          <w:tcPr>
            <w:tcW w:w="1347" w:type="dxa"/>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K1</w:t>
            </w:r>
          </w:p>
        </w:tc>
        <w:tc>
          <w:tcPr>
            <w:tcW w:w="4536" w:type="dxa"/>
            <w:vAlign w:val="center"/>
          </w:tcPr>
          <w:p w:rsidR="00BC1518" w:rsidRPr="00FD675A" w:rsidRDefault="00BC1518">
            <w:pPr>
              <w:tabs>
                <w:tab w:val="left" w:pos="142"/>
                <w:tab w:val="left" w:pos="567"/>
                <w:tab w:val="left" w:pos="709"/>
              </w:tabs>
              <w:ind w:right="-142"/>
              <w:rPr>
                <w:rFonts w:ascii="Arial" w:hAnsi="Arial" w:cs="Arial"/>
                <w:sz w:val="22"/>
                <w:szCs w:val="22"/>
              </w:rPr>
            </w:pPr>
            <w:r w:rsidRPr="00FD675A">
              <w:rPr>
                <w:rFonts w:ascii="Arial" w:hAnsi="Arial" w:cs="Arial"/>
                <w:sz w:val="22"/>
                <w:szCs w:val="22"/>
              </w:rPr>
              <w:t>Przekaźnik czasowy programowalny (załączenie co2h na 15min)</w:t>
            </w:r>
          </w:p>
        </w:tc>
        <w:tc>
          <w:tcPr>
            <w:tcW w:w="851" w:type="dxa"/>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w:t>
            </w:r>
          </w:p>
        </w:tc>
        <w:tc>
          <w:tcPr>
            <w:tcW w:w="850" w:type="dxa"/>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1 kpl</w:t>
            </w:r>
          </w:p>
        </w:tc>
        <w:tc>
          <w:tcPr>
            <w:tcW w:w="1276" w:type="dxa"/>
            <w:tcBorders>
              <w:right w:val="single" w:sz="12" w:space="0" w:color="auto"/>
            </w:tcBorders>
            <w:vAlign w:val="center"/>
          </w:tcPr>
          <w:p w:rsidR="00BC1518" w:rsidRPr="00FD675A" w:rsidRDefault="00BC1518">
            <w:pPr>
              <w:jc w:val="center"/>
              <w:rPr>
                <w:rFonts w:ascii="Arial" w:hAnsi="Arial" w:cs="Arial"/>
                <w:color w:val="FF0000"/>
                <w:sz w:val="22"/>
                <w:szCs w:val="22"/>
                <w:highlight w:val="yellow"/>
              </w:rPr>
            </w:pPr>
          </w:p>
        </w:tc>
      </w:tr>
      <w:tr w:rsidR="00BC1518" w:rsidRPr="00FD675A">
        <w:trPr>
          <w:cantSplit/>
          <w:trHeight w:val="284"/>
        </w:trPr>
        <w:tc>
          <w:tcPr>
            <w:tcW w:w="496" w:type="dxa"/>
            <w:tcBorders>
              <w:left w:val="single" w:sz="12" w:space="0" w:color="auto"/>
            </w:tcBorders>
            <w:vAlign w:val="center"/>
          </w:tcPr>
          <w:p w:rsidR="00BC1518" w:rsidRPr="00FD675A" w:rsidRDefault="00BC1518" w:rsidP="00FD675A">
            <w:pPr>
              <w:numPr>
                <w:ilvl w:val="0"/>
                <w:numId w:val="20"/>
              </w:numPr>
              <w:jc w:val="center"/>
              <w:rPr>
                <w:rFonts w:ascii="Arial" w:hAnsi="Arial" w:cs="Arial"/>
                <w:color w:val="000000"/>
                <w:sz w:val="22"/>
                <w:szCs w:val="22"/>
              </w:rPr>
            </w:pPr>
          </w:p>
        </w:tc>
        <w:tc>
          <w:tcPr>
            <w:tcW w:w="1347" w:type="dxa"/>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K2,K2a</w:t>
            </w:r>
          </w:p>
        </w:tc>
        <w:tc>
          <w:tcPr>
            <w:tcW w:w="4536" w:type="dxa"/>
            <w:vAlign w:val="center"/>
          </w:tcPr>
          <w:p w:rsidR="00BC1518" w:rsidRPr="00FD675A" w:rsidRDefault="00BC1518">
            <w:pPr>
              <w:tabs>
                <w:tab w:val="left" w:pos="142"/>
                <w:tab w:val="left" w:pos="567"/>
                <w:tab w:val="left" w:pos="709"/>
              </w:tabs>
              <w:ind w:right="-142"/>
              <w:rPr>
                <w:rFonts w:ascii="Arial" w:hAnsi="Arial" w:cs="Arial"/>
                <w:sz w:val="22"/>
                <w:szCs w:val="22"/>
              </w:rPr>
            </w:pPr>
            <w:r w:rsidRPr="00FD675A">
              <w:rPr>
                <w:rFonts w:ascii="Arial" w:hAnsi="Arial" w:cs="Arial"/>
                <w:sz w:val="22"/>
                <w:szCs w:val="22"/>
              </w:rPr>
              <w:t>Przekaźnik pomocniczy, 4z, c.230V na listwę</w:t>
            </w:r>
          </w:p>
        </w:tc>
        <w:tc>
          <w:tcPr>
            <w:tcW w:w="851" w:type="dxa"/>
            <w:vAlign w:val="center"/>
          </w:tcPr>
          <w:p w:rsidR="00BC1518" w:rsidRPr="00FD675A" w:rsidRDefault="00BC1518">
            <w:pPr>
              <w:jc w:val="center"/>
              <w:rPr>
                <w:rFonts w:ascii="Arial" w:hAnsi="Arial" w:cs="Arial"/>
                <w:sz w:val="22"/>
                <w:szCs w:val="22"/>
                <w:lang w:val="de-DE"/>
              </w:rPr>
            </w:pPr>
            <w:r w:rsidRPr="00FD675A">
              <w:rPr>
                <w:rFonts w:ascii="Arial" w:hAnsi="Arial" w:cs="Arial"/>
                <w:sz w:val="22"/>
                <w:szCs w:val="22"/>
                <w:lang w:val="de-DE"/>
              </w:rPr>
              <w:t>-</w:t>
            </w:r>
          </w:p>
        </w:tc>
        <w:tc>
          <w:tcPr>
            <w:tcW w:w="850" w:type="dxa"/>
            <w:vAlign w:val="center"/>
          </w:tcPr>
          <w:p w:rsidR="00BC1518" w:rsidRPr="00FD675A" w:rsidRDefault="00BC1518">
            <w:pPr>
              <w:jc w:val="center"/>
              <w:rPr>
                <w:rFonts w:ascii="Arial" w:hAnsi="Arial" w:cs="Arial"/>
                <w:sz w:val="22"/>
                <w:szCs w:val="22"/>
                <w:lang w:val="de-DE"/>
              </w:rPr>
            </w:pPr>
            <w:r w:rsidRPr="00FD675A">
              <w:rPr>
                <w:rFonts w:ascii="Arial" w:hAnsi="Arial" w:cs="Arial"/>
                <w:sz w:val="22"/>
                <w:szCs w:val="22"/>
                <w:lang w:val="de-DE"/>
              </w:rPr>
              <w:t>2 kpl</w:t>
            </w:r>
          </w:p>
        </w:tc>
        <w:tc>
          <w:tcPr>
            <w:tcW w:w="1276" w:type="dxa"/>
            <w:tcBorders>
              <w:right w:val="single" w:sz="12" w:space="0" w:color="auto"/>
            </w:tcBorders>
            <w:vAlign w:val="center"/>
          </w:tcPr>
          <w:p w:rsidR="00BC1518" w:rsidRPr="00FD675A" w:rsidRDefault="00BC1518">
            <w:pPr>
              <w:jc w:val="center"/>
              <w:rPr>
                <w:rFonts w:ascii="Arial" w:hAnsi="Arial" w:cs="Arial"/>
                <w:color w:val="FF0000"/>
                <w:sz w:val="22"/>
                <w:szCs w:val="22"/>
                <w:highlight w:val="yellow"/>
                <w:lang w:val="de-DE"/>
              </w:rPr>
            </w:pPr>
          </w:p>
        </w:tc>
      </w:tr>
      <w:tr w:rsidR="00BC1518" w:rsidRPr="00FD675A">
        <w:trPr>
          <w:cantSplit/>
          <w:trHeight w:val="284"/>
        </w:trPr>
        <w:tc>
          <w:tcPr>
            <w:tcW w:w="496" w:type="dxa"/>
            <w:tcBorders>
              <w:left w:val="single" w:sz="12" w:space="0" w:color="auto"/>
            </w:tcBorders>
            <w:vAlign w:val="center"/>
          </w:tcPr>
          <w:p w:rsidR="00BC1518" w:rsidRPr="00FD675A" w:rsidRDefault="00BC1518" w:rsidP="00FD675A">
            <w:pPr>
              <w:numPr>
                <w:ilvl w:val="0"/>
                <w:numId w:val="20"/>
              </w:numPr>
              <w:jc w:val="center"/>
              <w:rPr>
                <w:rFonts w:ascii="Arial" w:hAnsi="Arial" w:cs="Arial"/>
                <w:color w:val="000000"/>
                <w:sz w:val="22"/>
                <w:szCs w:val="22"/>
                <w:lang w:val="de-DE"/>
              </w:rPr>
            </w:pPr>
          </w:p>
        </w:tc>
        <w:tc>
          <w:tcPr>
            <w:tcW w:w="1347" w:type="dxa"/>
            <w:vAlign w:val="center"/>
          </w:tcPr>
          <w:p w:rsidR="00BC1518" w:rsidRPr="00FD675A" w:rsidRDefault="00BC1518">
            <w:pPr>
              <w:jc w:val="center"/>
              <w:rPr>
                <w:rFonts w:ascii="Arial" w:hAnsi="Arial" w:cs="Arial"/>
                <w:sz w:val="22"/>
                <w:szCs w:val="22"/>
                <w:lang w:val="de-DE"/>
              </w:rPr>
            </w:pPr>
            <w:r w:rsidRPr="00FD675A">
              <w:rPr>
                <w:rFonts w:ascii="Arial" w:hAnsi="Arial" w:cs="Arial"/>
                <w:color w:val="000000"/>
                <w:sz w:val="22"/>
                <w:szCs w:val="22"/>
                <w:lang w:val="de-DE"/>
              </w:rPr>
              <w:t>K3,K4,K5</w:t>
            </w:r>
          </w:p>
        </w:tc>
        <w:tc>
          <w:tcPr>
            <w:tcW w:w="4536" w:type="dxa"/>
            <w:vAlign w:val="center"/>
          </w:tcPr>
          <w:p w:rsidR="00BC1518" w:rsidRPr="00FD675A" w:rsidRDefault="00BC1518">
            <w:pPr>
              <w:tabs>
                <w:tab w:val="left" w:pos="142"/>
                <w:tab w:val="left" w:pos="567"/>
                <w:tab w:val="left" w:pos="709"/>
              </w:tabs>
              <w:ind w:right="-142"/>
              <w:rPr>
                <w:rFonts w:ascii="Arial" w:hAnsi="Arial" w:cs="Arial"/>
                <w:sz w:val="22"/>
                <w:szCs w:val="22"/>
              </w:rPr>
            </w:pPr>
            <w:r w:rsidRPr="00FD675A">
              <w:rPr>
                <w:rFonts w:ascii="Arial" w:hAnsi="Arial" w:cs="Arial"/>
                <w:sz w:val="22"/>
                <w:szCs w:val="22"/>
              </w:rPr>
              <w:t>Przekaźnik pomocniczy, 2z, c.230V na listwę</w:t>
            </w:r>
          </w:p>
        </w:tc>
        <w:tc>
          <w:tcPr>
            <w:tcW w:w="851" w:type="dxa"/>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w:t>
            </w:r>
          </w:p>
        </w:tc>
        <w:tc>
          <w:tcPr>
            <w:tcW w:w="850" w:type="dxa"/>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3 kpl</w:t>
            </w:r>
          </w:p>
        </w:tc>
        <w:tc>
          <w:tcPr>
            <w:tcW w:w="1276" w:type="dxa"/>
            <w:tcBorders>
              <w:right w:val="single" w:sz="12" w:space="0" w:color="auto"/>
            </w:tcBorders>
            <w:vAlign w:val="center"/>
          </w:tcPr>
          <w:p w:rsidR="00BC1518" w:rsidRPr="00FD675A" w:rsidRDefault="00BC1518">
            <w:pPr>
              <w:jc w:val="center"/>
              <w:rPr>
                <w:rFonts w:ascii="Arial" w:hAnsi="Arial" w:cs="Arial"/>
                <w:color w:val="FF0000"/>
                <w:sz w:val="22"/>
                <w:szCs w:val="22"/>
                <w:highlight w:val="yellow"/>
              </w:rPr>
            </w:pPr>
          </w:p>
        </w:tc>
      </w:tr>
      <w:tr w:rsidR="00BC1518" w:rsidRPr="00FD675A">
        <w:trPr>
          <w:cantSplit/>
          <w:trHeight w:val="284"/>
        </w:trPr>
        <w:tc>
          <w:tcPr>
            <w:tcW w:w="496" w:type="dxa"/>
            <w:tcBorders>
              <w:left w:val="single" w:sz="12" w:space="0" w:color="auto"/>
            </w:tcBorders>
            <w:vAlign w:val="center"/>
          </w:tcPr>
          <w:p w:rsidR="00BC1518" w:rsidRPr="00FD675A" w:rsidRDefault="00BC1518" w:rsidP="00FD675A">
            <w:pPr>
              <w:numPr>
                <w:ilvl w:val="0"/>
                <w:numId w:val="20"/>
              </w:numPr>
              <w:jc w:val="center"/>
              <w:rPr>
                <w:rFonts w:ascii="Arial" w:hAnsi="Arial" w:cs="Arial"/>
                <w:color w:val="000000"/>
                <w:sz w:val="22"/>
                <w:szCs w:val="22"/>
              </w:rPr>
            </w:pPr>
          </w:p>
        </w:tc>
        <w:tc>
          <w:tcPr>
            <w:tcW w:w="1347" w:type="dxa"/>
            <w:vAlign w:val="center"/>
          </w:tcPr>
          <w:p w:rsidR="00BC1518" w:rsidRPr="00FD675A" w:rsidRDefault="00BC1518">
            <w:pPr>
              <w:jc w:val="center"/>
              <w:rPr>
                <w:rFonts w:ascii="Arial" w:hAnsi="Arial" w:cs="Arial"/>
                <w:color w:val="000000"/>
                <w:sz w:val="22"/>
                <w:szCs w:val="22"/>
              </w:rPr>
            </w:pPr>
            <w:r w:rsidRPr="00FD675A">
              <w:rPr>
                <w:rFonts w:ascii="Arial" w:hAnsi="Arial" w:cs="Arial"/>
                <w:color w:val="000000"/>
                <w:sz w:val="22"/>
                <w:szCs w:val="22"/>
              </w:rPr>
              <w:t>F2</w:t>
            </w:r>
          </w:p>
          <w:p w:rsidR="00BC1518" w:rsidRPr="00FD675A" w:rsidRDefault="00BC1518">
            <w:pPr>
              <w:jc w:val="center"/>
              <w:rPr>
                <w:rFonts w:ascii="Arial" w:hAnsi="Arial" w:cs="Arial"/>
                <w:color w:val="000000"/>
                <w:sz w:val="22"/>
                <w:szCs w:val="22"/>
                <w:highlight w:val="yellow"/>
              </w:rPr>
            </w:pPr>
            <w:r w:rsidRPr="00FD675A">
              <w:rPr>
                <w:rFonts w:ascii="Arial" w:hAnsi="Arial" w:cs="Arial"/>
                <w:color w:val="000000"/>
                <w:sz w:val="22"/>
                <w:szCs w:val="22"/>
              </w:rPr>
              <w:t>F21-F27</w:t>
            </w:r>
          </w:p>
        </w:tc>
        <w:tc>
          <w:tcPr>
            <w:tcW w:w="4536" w:type="dxa"/>
            <w:vAlign w:val="center"/>
          </w:tcPr>
          <w:p w:rsidR="00BC1518" w:rsidRPr="00FD675A" w:rsidRDefault="00BC1518">
            <w:pPr>
              <w:rPr>
                <w:rFonts w:ascii="Arial" w:hAnsi="Arial" w:cs="Arial"/>
                <w:color w:val="000000"/>
                <w:sz w:val="22"/>
                <w:szCs w:val="22"/>
              </w:rPr>
            </w:pPr>
            <w:r w:rsidRPr="00FD675A">
              <w:rPr>
                <w:rFonts w:ascii="Arial" w:hAnsi="Arial" w:cs="Arial"/>
                <w:color w:val="000000"/>
                <w:sz w:val="22"/>
                <w:szCs w:val="22"/>
              </w:rPr>
              <w:t>Wyłącznik nadpradowy, 1bieg, charakterystyka C, 2A</w:t>
            </w:r>
          </w:p>
        </w:tc>
        <w:tc>
          <w:tcPr>
            <w:tcW w:w="851" w:type="dxa"/>
            <w:vAlign w:val="center"/>
          </w:tcPr>
          <w:p w:rsidR="00BC1518" w:rsidRPr="00FD675A" w:rsidRDefault="00BC1518">
            <w:pPr>
              <w:jc w:val="center"/>
              <w:rPr>
                <w:rFonts w:ascii="Arial" w:hAnsi="Arial" w:cs="Arial"/>
                <w:color w:val="000000"/>
                <w:sz w:val="22"/>
                <w:szCs w:val="22"/>
              </w:rPr>
            </w:pPr>
            <w:r w:rsidRPr="00FD675A">
              <w:rPr>
                <w:rFonts w:ascii="Arial" w:hAnsi="Arial" w:cs="Arial"/>
                <w:color w:val="000000"/>
                <w:sz w:val="22"/>
                <w:szCs w:val="22"/>
              </w:rPr>
              <w:t>-</w:t>
            </w:r>
          </w:p>
        </w:tc>
        <w:tc>
          <w:tcPr>
            <w:tcW w:w="850" w:type="dxa"/>
            <w:vAlign w:val="center"/>
          </w:tcPr>
          <w:p w:rsidR="00BC1518" w:rsidRPr="00FD675A" w:rsidRDefault="00BC1518">
            <w:pPr>
              <w:jc w:val="center"/>
              <w:rPr>
                <w:rFonts w:ascii="Arial" w:hAnsi="Arial" w:cs="Arial"/>
                <w:color w:val="000000"/>
                <w:sz w:val="22"/>
                <w:szCs w:val="22"/>
              </w:rPr>
            </w:pPr>
            <w:r w:rsidRPr="00FD675A">
              <w:rPr>
                <w:rFonts w:ascii="Arial" w:hAnsi="Arial" w:cs="Arial"/>
                <w:color w:val="000000"/>
                <w:sz w:val="22"/>
                <w:szCs w:val="22"/>
              </w:rPr>
              <w:t>8 szt.</w:t>
            </w:r>
          </w:p>
        </w:tc>
        <w:tc>
          <w:tcPr>
            <w:tcW w:w="1276" w:type="dxa"/>
            <w:tcBorders>
              <w:right w:val="single" w:sz="12" w:space="0" w:color="auto"/>
            </w:tcBorders>
            <w:vAlign w:val="center"/>
          </w:tcPr>
          <w:p w:rsidR="00BC1518" w:rsidRPr="00FD675A" w:rsidRDefault="00BC1518">
            <w:pPr>
              <w:jc w:val="center"/>
              <w:rPr>
                <w:rFonts w:ascii="Arial" w:hAnsi="Arial" w:cs="Arial"/>
                <w:color w:val="FF0000"/>
                <w:sz w:val="22"/>
                <w:szCs w:val="22"/>
                <w:highlight w:val="yellow"/>
              </w:rPr>
            </w:pPr>
          </w:p>
        </w:tc>
      </w:tr>
      <w:tr w:rsidR="00BC1518" w:rsidRPr="00FD675A">
        <w:trPr>
          <w:cantSplit/>
          <w:trHeight w:val="284"/>
        </w:trPr>
        <w:tc>
          <w:tcPr>
            <w:tcW w:w="496" w:type="dxa"/>
            <w:tcBorders>
              <w:left w:val="single" w:sz="12" w:space="0" w:color="auto"/>
            </w:tcBorders>
            <w:vAlign w:val="center"/>
          </w:tcPr>
          <w:p w:rsidR="00BC1518" w:rsidRPr="00FD675A" w:rsidRDefault="00BC1518" w:rsidP="00FD675A">
            <w:pPr>
              <w:numPr>
                <w:ilvl w:val="0"/>
                <w:numId w:val="20"/>
              </w:numPr>
              <w:jc w:val="center"/>
              <w:rPr>
                <w:rFonts w:ascii="Arial" w:hAnsi="Arial" w:cs="Arial"/>
                <w:color w:val="000000"/>
                <w:sz w:val="22"/>
                <w:szCs w:val="22"/>
              </w:rPr>
            </w:pPr>
          </w:p>
        </w:tc>
        <w:tc>
          <w:tcPr>
            <w:tcW w:w="1347" w:type="dxa"/>
            <w:vAlign w:val="center"/>
          </w:tcPr>
          <w:p w:rsidR="00BC1518" w:rsidRPr="00FD675A" w:rsidRDefault="00BC1518">
            <w:pPr>
              <w:jc w:val="center"/>
              <w:rPr>
                <w:rFonts w:ascii="Arial" w:hAnsi="Arial" w:cs="Arial"/>
                <w:color w:val="000000"/>
                <w:sz w:val="22"/>
                <w:szCs w:val="22"/>
                <w:highlight w:val="yellow"/>
              </w:rPr>
            </w:pPr>
            <w:r w:rsidRPr="00FD675A">
              <w:rPr>
                <w:rFonts w:ascii="Arial" w:hAnsi="Arial" w:cs="Arial"/>
                <w:color w:val="000000"/>
                <w:sz w:val="22"/>
                <w:szCs w:val="22"/>
              </w:rPr>
              <w:t>S21-S27</w:t>
            </w:r>
          </w:p>
        </w:tc>
        <w:tc>
          <w:tcPr>
            <w:tcW w:w="4536" w:type="dxa"/>
            <w:vAlign w:val="center"/>
          </w:tcPr>
          <w:p w:rsidR="00BC1518" w:rsidRPr="00FD675A" w:rsidRDefault="00BC1518">
            <w:pPr>
              <w:tabs>
                <w:tab w:val="left" w:pos="0"/>
              </w:tabs>
              <w:rPr>
                <w:rFonts w:ascii="Arial" w:hAnsi="Arial" w:cs="Arial"/>
                <w:color w:val="000000"/>
                <w:sz w:val="22"/>
                <w:szCs w:val="22"/>
              </w:rPr>
            </w:pPr>
            <w:r w:rsidRPr="00FD675A">
              <w:rPr>
                <w:rFonts w:ascii="Arial" w:hAnsi="Arial" w:cs="Arial"/>
                <w:sz w:val="22"/>
                <w:szCs w:val="22"/>
              </w:rPr>
              <w:t>Przełącznik tablicowy 2-pakietowy</w:t>
            </w:r>
          </w:p>
        </w:tc>
        <w:tc>
          <w:tcPr>
            <w:tcW w:w="851" w:type="dxa"/>
            <w:vAlign w:val="center"/>
          </w:tcPr>
          <w:p w:rsidR="00BC1518" w:rsidRPr="00FD675A" w:rsidRDefault="00BC1518">
            <w:pPr>
              <w:jc w:val="center"/>
              <w:rPr>
                <w:rFonts w:ascii="Arial" w:hAnsi="Arial" w:cs="Arial"/>
                <w:color w:val="000000"/>
                <w:sz w:val="22"/>
                <w:szCs w:val="22"/>
              </w:rPr>
            </w:pPr>
            <w:r w:rsidRPr="00FD675A">
              <w:rPr>
                <w:rFonts w:ascii="Arial" w:hAnsi="Arial" w:cs="Arial"/>
                <w:color w:val="000000"/>
                <w:sz w:val="22"/>
                <w:szCs w:val="22"/>
              </w:rPr>
              <w:t>-</w:t>
            </w:r>
          </w:p>
        </w:tc>
        <w:tc>
          <w:tcPr>
            <w:tcW w:w="850" w:type="dxa"/>
            <w:vAlign w:val="center"/>
          </w:tcPr>
          <w:p w:rsidR="00BC1518" w:rsidRPr="00FD675A" w:rsidRDefault="00BC1518">
            <w:pPr>
              <w:jc w:val="center"/>
              <w:rPr>
                <w:rFonts w:ascii="Arial" w:hAnsi="Arial" w:cs="Arial"/>
                <w:color w:val="000000"/>
                <w:sz w:val="22"/>
                <w:szCs w:val="22"/>
              </w:rPr>
            </w:pPr>
            <w:r w:rsidRPr="00FD675A">
              <w:rPr>
                <w:rFonts w:ascii="Arial" w:hAnsi="Arial" w:cs="Arial"/>
                <w:color w:val="000000"/>
                <w:sz w:val="22"/>
                <w:szCs w:val="22"/>
              </w:rPr>
              <w:t>7 szt.</w:t>
            </w:r>
          </w:p>
        </w:tc>
        <w:tc>
          <w:tcPr>
            <w:tcW w:w="1276" w:type="dxa"/>
            <w:tcBorders>
              <w:right w:val="single" w:sz="12" w:space="0" w:color="auto"/>
            </w:tcBorders>
            <w:vAlign w:val="center"/>
          </w:tcPr>
          <w:p w:rsidR="00BC1518" w:rsidRPr="00FD675A" w:rsidRDefault="00BC1518">
            <w:pPr>
              <w:jc w:val="center"/>
              <w:rPr>
                <w:rFonts w:ascii="Arial" w:hAnsi="Arial" w:cs="Arial"/>
                <w:color w:val="FF0000"/>
                <w:sz w:val="22"/>
                <w:szCs w:val="22"/>
                <w:highlight w:val="yellow"/>
              </w:rPr>
            </w:pPr>
          </w:p>
        </w:tc>
      </w:tr>
      <w:tr w:rsidR="00BC1518" w:rsidRPr="00FD675A">
        <w:trPr>
          <w:cantSplit/>
          <w:trHeight w:val="284"/>
        </w:trPr>
        <w:tc>
          <w:tcPr>
            <w:tcW w:w="496" w:type="dxa"/>
            <w:tcBorders>
              <w:left w:val="single" w:sz="12" w:space="0" w:color="auto"/>
            </w:tcBorders>
            <w:vAlign w:val="center"/>
          </w:tcPr>
          <w:p w:rsidR="00BC1518" w:rsidRPr="00FD675A" w:rsidRDefault="00BC1518" w:rsidP="00FD675A">
            <w:pPr>
              <w:numPr>
                <w:ilvl w:val="0"/>
                <w:numId w:val="20"/>
              </w:numPr>
              <w:jc w:val="center"/>
              <w:rPr>
                <w:rFonts w:ascii="Arial" w:hAnsi="Arial" w:cs="Arial"/>
                <w:color w:val="000000"/>
                <w:sz w:val="22"/>
                <w:szCs w:val="22"/>
              </w:rPr>
            </w:pPr>
          </w:p>
        </w:tc>
        <w:tc>
          <w:tcPr>
            <w:tcW w:w="1347" w:type="dxa"/>
            <w:vAlign w:val="center"/>
          </w:tcPr>
          <w:p w:rsidR="00BC1518" w:rsidRPr="00FD675A" w:rsidRDefault="00BC1518">
            <w:pPr>
              <w:jc w:val="center"/>
              <w:rPr>
                <w:rFonts w:ascii="Arial" w:hAnsi="Arial" w:cs="Arial"/>
                <w:color w:val="000000"/>
                <w:sz w:val="22"/>
                <w:szCs w:val="22"/>
                <w:highlight w:val="yellow"/>
              </w:rPr>
            </w:pPr>
            <w:r w:rsidRPr="00FD675A">
              <w:rPr>
                <w:rFonts w:ascii="Arial" w:hAnsi="Arial" w:cs="Arial"/>
                <w:color w:val="000000"/>
                <w:sz w:val="22"/>
                <w:szCs w:val="22"/>
              </w:rPr>
              <w:t>S21a-S27a</w:t>
            </w:r>
          </w:p>
        </w:tc>
        <w:tc>
          <w:tcPr>
            <w:tcW w:w="4536" w:type="dxa"/>
            <w:vAlign w:val="center"/>
          </w:tcPr>
          <w:p w:rsidR="00BC1518" w:rsidRPr="00FD675A" w:rsidRDefault="00BC1518">
            <w:pPr>
              <w:tabs>
                <w:tab w:val="left" w:pos="0"/>
              </w:tabs>
              <w:rPr>
                <w:rFonts w:ascii="Arial" w:hAnsi="Arial" w:cs="Arial"/>
                <w:color w:val="000000"/>
                <w:sz w:val="22"/>
                <w:szCs w:val="22"/>
              </w:rPr>
            </w:pPr>
            <w:r w:rsidRPr="00FD675A">
              <w:rPr>
                <w:rFonts w:ascii="Arial" w:hAnsi="Arial" w:cs="Arial"/>
                <w:sz w:val="22"/>
                <w:szCs w:val="22"/>
              </w:rPr>
              <w:t xml:space="preserve">Przełącznik tablicowy zał/wył </w:t>
            </w:r>
          </w:p>
        </w:tc>
        <w:tc>
          <w:tcPr>
            <w:tcW w:w="851" w:type="dxa"/>
            <w:vAlign w:val="center"/>
          </w:tcPr>
          <w:p w:rsidR="00BC1518" w:rsidRPr="00FD675A" w:rsidRDefault="00BC1518">
            <w:pPr>
              <w:jc w:val="center"/>
              <w:rPr>
                <w:rFonts w:ascii="Arial" w:hAnsi="Arial" w:cs="Arial"/>
                <w:color w:val="000000"/>
                <w:sz w:val="22"/>
                <w:szCs w:val="22"/>
              </w:rPr>
            </w:pPr>
            <w:r w:rsidRPr="00FD675A">
              <w:rPr>
                <w:rFonts w:ascii="Arial" w:hAnsi="Arial" w:cs="Arial"/>
                <w:color w:val="000000"/>
                <w:sz w:val="22"/>
                <w:szCs w:val="22"/>
              </w:rPr>
              <w:t>-</w:t>
            </w:r>
          </w:p>
        </w:tc>
        <w:tc>
          <w:tcPr>
            <w:tcW w:w="850" w:type="dxa"/>
            <w:vAlign w:val="center"/>
          </w:tcPr>
          <w:p w:rsidR="00BC1518" w:rsidRPr="00FD675A" w:rsidRDefault="00BC1518">
            <w:pPr>
              <w:jc w:val="center"/>
              <w:rPr>
                <w:rFonts w:ascii="Arial" w:hAnsi="Arial" w:cs="Arial"/>
                <w:color w:val="000000"/>
                <w:sz w:val="22"/>
                <w:szCs w:val="22"/>
              </w:rPr>
            </w:pPr>
            <w:r w:rsidRPr="00FD675A">
              <w:rPr>
                <w:rFonts w:ascii="Arial" w:hAnsi="Arial" w:cs="Arial"/>
                <w:color w:val="000000"/>
                <w:sz w:val="22"/>
                <w:szCs w:val="22"/>
              </w:rPr>
              <w:t>7 kpl</w:t>
            </w:r>
          </w:p>
        </w:tc>
        <w:tc>
          <w:tcPr>
            <w:tcW w:w="1276" w:type="dxa"/>
            <w:tcBorders>
              <w:right w:val="single" w:sz="12" w:space="0" w:color="auto"/>
            </w:tcBorders>
            <w:vAlign w:val="center"/>
          </w:tcPr>
          <w:p w:rsidR="00BC1518" w:rsidRPr="00FD675A" w:rsidRDefault="00BC1518">
            <w:pPr>
              <w:jc w:val="center"/>
              <w:rPr>
                <w:rFonts w:ascii="Arial" w:hAnsi="Arial" w:cs="Arial"/>
                <w:color w:val="FF0000"/>
                <w:sz w:val="22"/>
                <w:szCs w:val="22"/>
                <w:highlight w:val="yellow"/>
              </w:rPr>
            </w:pPr>
          </w:p>
        </w:tc>
      </w:tr>
      <w:tr w:rsidR="00BC1518" w:rsidRPr="00FD675A">
        <w:trPr>
          <w:cantSplit/>
          <w:trHeight w:val="284"/>
        </w:trPr>
        <w:tc>
          <w:tcPr>
            <w:tcW w:w="9356" w:type="dxa"/>
            <w:gridSpan w:val="6"/>
            <w:tcBorders>
              <w:top w:val="nil"/>
              <w:left w:val="single" w:sz="12" w:space="0" w:color="auto"/>
              <w:right w:val="single" w:sz="12" w:space="0" w:color="auto"/>
            </w:tcBorders>
            <w:vAlign w:val="center"/>
          </w:tcPr>
          <w:p w:rsidR="00BC1518" w:rsidRPr="00FD675A" w:rsidRDefault="00BC1518">
            <w:pPr>
              <w:jc w:val="center"/>
              <w:rPr>
                <w:rFonts w:ascii="Arial" w:hAnsi="Arial" w:cs="Arial"/>
                <w:sz w:val="22"/>
                <w:szCs w:val="22"/>
                <w:highlight w:val="yellow"/>
              </w:rPr>
            </w:pPr>
            <w:r w:rsidRPr="00FD675A">
              <w:rPr>
                <w:rFonts w:ascii="Arial" w:hAnsi="Arial" w:cs="Arial"/>
                <w:sz w:val="22"/>
                <w:szCs w:val="22"/>
              </w:rPr>
              <w:t>Listwy i zaciski</w:t>
            </w:r>
          </w:p>
        </w:tc>
      </w:tr>
      <w:tr w:rsidR="00BC1518" w:rsidRPr="00FD675A">
        <w:trPr>
          <w:cantSplit/>
          <w:trHeight w:val="284"/>
        </w:trPr>
        <w:tc>
          <w:tcPr>
            <w:tcW w:w="496" w:type="dxa"/>
            <w:tcBorders>
              <w:left w:val="single" w:sz="12" w:space="0" w:color="auto"/>
            </w:tcBorders>
            <w:vAlign w:val="center"/>
          </w:tcPr>
          <w:p w:rsidR="00BC1518" w:rsidRPr="00FD675A" w:rsidRDefault="00BC1518" w:rsidP="00FD675A">
            <w:pPr>
              <w:numPr>
                <w:ilvl w:val="0"/>
                <w:numId w:val="20"/>
              </w:numPr>
              <w:jc w:val="center"/>
              <w:rPr>
                <w:rFonts w:ascii="Arial" w:hAnsi="Arial" w:cs="Arial"/>
                <w:sz w:val="22"/>
                <w:szCs w:val="22"/>
              </w:rPr>
            </w:pPr>
          </w:p>
        </w:tc>
        <w:tc>
          <w:tcPr>
            <w:tcW w:w="1347" w:type="dxa"/>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X</w:t>
            </w:r>
          </w:p>
        </w:tc>
        <w:tc>
          <w:tcPr>
            <w:tcW w:w="4536" w:type="dxa"/>
            <w:vAlign w:val="center"/>
          </w:tcPr>
          <w:p w:rsidR="00BC1518" w:rsidRPr="00FD675A" w:rsidRDefault="00BC1518">
            <w:pPr>
              <w:tabs>
                <w:tab w:val="left" w:pos="142"/>
                <w:tab w:val="left" w:pos="567"/>
                <w:tab w:val="left" w:pos="709"/>
              </w:tabs>
              <w:rPr>
                <w:rFonts w:ascii="Arial" w:hAnsi="Arial" w:cs="Arial"/>
                <w:sz w:val="22"/>
                <w:szCs w:val="22"/>
              </w:rPr>
            </w:pPr>
            <w:r w:rsidRPr="00FD675A">
              <w:rPr>
                <w:rFonts w:ascii="Arial" w:hAnsi="Arial" w:cs="Arial"/>
                <w:sz w:val="22"/>
                <w:szCs w:val="22"/>
              </w:rPr>
              <w:t>Listwa zaciskowa z zaciskami:</w:t>
            </w:r>
          </w:p>
          <w:p w:rsidR="00BC1518" w:rsidRPr="00FD675A" w:rsidRDefault="00BC1518">
            <w:pPr>
              <w:tabs>
                <w:tab w:val="left" w:pos="142"/>
                <w:tab w:val="left" w:pos="567"/>
                <w:tab w:val="left" w:pos="709"/>
              </w:tabs>
              <w:rPr>
                <w:rFonts w:ascii="Arial" w:hAnsi="Arial" w:cs="Arial"/>
                <w:sz w:val="22"/>
                <w:szCs w:val="22"/>
              </w:rPr>
            </w:pPr>
            <w:r w:rsidRPr="00FD675A">
              <w:rPr>
                <w:rFonts w:ascii="Arial" w:hAnsi="Arial" w:cs="Arial"/>
                <w:sz w:val="22"/>
                <w:szCs w:val="22"/>
              </w:rPr>
              <w:t>zaciski Φ2,5mm</w:t>
            </w:r>
            <w:r w:rsidRPr="00FD675A">
              <w:rPr>
                <w:rFonts w:ascii="Arial" w:hAnsi="Arial" w:cs="Arial"/>
                <w:sz w:val="22"/>
                <w:szCs w:val="22"/>
                <w:vertAlign w:val="superscript"/>
              </w:rPr>
              <w:t>2</w:t>
            </w:r>
          </w:p>
        </w:tc>
        <w:tc>
          <w:tcPr>
            <w:tcW w:w="851" w:type="dxa"/>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w:t>
            </w:r>
          </w:p>
        </w:tc>
        <w:tc>
          <w:tcPr>
            <w:tcW w:w="850" w:type="dxa"/>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12kpl.</w:t>
            </w:r>
          </w:p>
        </w:tc>
        <w:tc>
          <w:tcPr>
            <w:tcW w:w="1276" w:type="dxa"/>
            <w:tcBorders>
              <w:right w:val="single" w:sz="12" w:space="0" w:color="auto"/>
            </w:tcBorders>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w:t>
            </w:r>
          </w:p>
        </w:tc>
      </w:tr>
      <w:tr w:rsidR="00BC1518" w:rsidRPr="00FD675A">
        <w:trPr>
          <w:cantSplit/>
          <w:trHeight w:val="284"/>
        </w:trPr>
        <w:tc>
          <w:tcPr>
            <w:tcW w:w="9356" w:type="dxa"/>
            <w:gridSpan w:val="6"/>
            <w:tcBorders>
              <w:left w:val="single" w:sz="12" w:space="0" w:color="auto"/>
              <w:right w:val="single" w:sz="12" w:space="0" w:color="auto"/>
            </w:tcBorders>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Rozdzielnica</w:t>
            </w:r>
          </w:p>
        </w:tc>
      </w:tr>
      <w:tr w:rsidR="00BC1518" w:rsidRPr="00FD675A">
        <w:trPr>
          <w:cantSplit/>
          <w:trHeight w:val="284"/>
        </w:trPr>
        <w:tc>
          <w:tcPr>
            <w:tcW w:w="496" w:type="dxa"/>
            <w:tcBorders>
              <w:left w:val="single" w:sz="12" w:space="0" w:color="auto"/>
              <w:bottom w:val="single" w:sz="12" w:space="0" w:color="auto"/>
            </w:tcBorders>
            <w:vAlign w:val="center"/>
          </w:tcPr>
          <w:p w:rsidR="00BC1518" w:rsidRPr="00FD675A" w:rsidRDefault="00BC1518" w:rsidP="00FD675A">
            <w:pPr>
              <w:numPr>
                <w:ilvl w:val="0"/>
                <w:numId w:val="20"/>
              </w:numPr>
              <w:jc w:val="center"/>
              <w:rPr>
                <w:rFonts w:ascii="Arial" w:hAnsi="Arial" w:cs="Arial"/>
                <w:sz w:val="22"/>
                <w:szCs w:val="22"/>
              </w:rPr>
            </w:pPr>
          </w:p>
        </w:tc>
        <w:tc>
          <w:tcPr>
            <w:tcW w:w="1347" w:type="dxa"/>
            <w:tcBorders>
              <w:bottom w:val="single" w:sz="12" w:space="0" w:color="auto"/>
            </w:tcBorders>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w:t>
            </w:r>
          </w:p>
        </w:tc>
        <w:tc>
          <w:tcPr>
            <w:tcW w:w="4536" w:type="dxa"/>
            <w:tcBorders>
              <w:bottom w:val="single" w:sz="12" w:space="0" w:color="auto"/>
            </w:tcBorders>
            <w:vAlign w:val="center"/>
          </w:tcPr>
          <w:p w:rsidR="00BC1518" w:rsidRPr="00FD675A" w:rsidRDefault="00BC1518">
            <w:pPr>
              <w:tabs>
                <w:tab w:val="left" w:pos="142"/>
                <w:tab w:val="left" w:pos="567"/>
                <w:tab w:val="left" w:pos="709"/>
              </w:tabs>
              <w:rPr>
                <w:rFonts w:ascii="Arial" w:hAnsi="Arial" w:cs="Arial"/>
                <w:sz w:val="22"/>
                <w:szCs w:val="22"/>
              </w:rPr>
            </w:pPr>
            <w:r w:rsidRPr="00FD675A">
              <w:rPr>
                <w:rFonts w:ascii="Arial" w:hAnsi="Arial" w:cs="Arial"/>
                <w:sz w:val="22"/>
                <w:szCs w:val="22"/>
              </w:rPr>
              <w:t>Rozdzielnica  naścienna</w:t>
            </w:r>
          </w:p>
          <w:p w:rsidR="00BC1518" w:rsidRPr="00FD675A" w:rsidRDefault="00BC1518">
            <w:pPr>
              <w:tabs>
                <w:tab w:val="left" w:pos="142"/>
                <w:tab w:val="left" w:pos="567"/>
                <w:tab w:val="left" w:pos="709"/>
              </w:tabs>
              <w:rPr>
                <w:rFonts w:ascii="Arial" w:hAnsi="Arial" w:cs="Arial"/>
                <w:sz w:val="22"/>
                <w:szCs w:val="22"/>
              </w:rPr>
            </w:pPr>
            <w:r w:rsidRPr="00FD675A">
              <w:rPr>
                <w:rFonts w:ascii="Arial" w:hAnsi="Arial" w:cs="Arial"/>
                <w:sz w:val="22"/>
                <w:szCs w:val="22"/>
              </w:rPr>
              <w:t>L1-L3, N, PE,  IP54 o wymiarach:</w:t>
            </w:r>
          </w:p>
          <w:p w:rsidR="00BC1518" w:rsidRPr="00FD675A" w:rsidRDefault="00BC1518">
            <w:pPr>
              <w:rPr>
                <w:rFonts w:ascii="Arial" w:hAnsi="Arial" w:cs="Arial"/>
                <w:sz w:val="22"/>
                <w:szCs w:val="22"/>
              </w:rPr>
            </w:pPr>
            <w:r w:rsidRPr="00FD675A">
              <w:rPr>
                <w:rFonts w:ascii="Arial" w:hAnsi="Arial" w:cs="Arial"/>
                <w:sz w:val="22"/>
                <w:szCs w:val="22"/>
              </w:rPr>
              <w:t>szer 600mm</w:t>
            </w:r>
          </w:p>
          <w:p w:rsidR="00BC1518" w:rsidRPr="00FD675A" w:rsidRDefault="00BC1518">
            <w:pPr>
              <w:rPr>
                <w:rFonts w:ascii="Arial" w:hAnsi="Arial" w:cs="Arial"/>
                <w:sz w:val="22"/>
                <w:szCs w:val="22"/>
              </w:rPr>
            </w:pPr>
            <w:r w:rsidRPr="00FD675A">
              <w:rPr>
                <w:rFonts w:ascii="Arial" w:hAnsi="Arial" w:cs="Arial"/>
                <w:sz w:val="22"/>
                <w:szCs w:val="22"/>
              </w:rPr>
              <w:t>głęb. 300mm</w:t>
            </w:r>
          </w:p>
          <w:p w:rsidR="00BC1518" w:rsidRPr="00FD675A" w:rsidRDefault="00BC1518">
            <w:pPr>
              <w:rPr>
                <w:rFonts w:ascii="Arial" w:hAnsi="Arial" w:cs="Arial"/>
                <w:sz w:val="22"/>
                <w:szCs w:val="22"/>
              </w:rPr>
            </w:pPr>
            <w:r w:rsidRPr="00FD675A">
              <w:rPr>
                <w:rFonts w:ascii="Arial" w:hAnsi="Arial" w:cs="Arial"/>
                <w:sz w:val="22"/>
                <w:szCs w:val="22"/>
              </w:rPr>
              <w:t>wys. 1000mm</w:t>
            </w:r>
          </w:p>
        </w:tc>
        <w:tc>
          <w:tcPr>
            <w:tcW w:w="851" w:type="dxa"/>
            <w:tcBorders>
              <w:bottom w:val="single" w:sz="12" w:space="0" w:color="auto"/>
            </w:tcBorders>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w:t>
            </w:r>
          </w:p>
        </w:tc>
        <w:tc>
          <w:tcPr>
            <w:tcW w:w="850" w:type="dxa"/>
            <w:tcBorders>
              <w:bottom w:val="single" w:sz="12" w:space="0" w:color="auto"/>
            </w:tcBorders>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1 kpl</w:t>
            </w:r>
          </w:p>
        </w:tc>
        <w:tc>
          <w:tcPr>
            <w:tcW w:w="1276" w:type="dxa"/>
            <w:tcBorders>
              <w:bottom w:val="single" w:sz="12" w:space="0" w:color="auto"/>
              <w:right w:val="single" w:sz="12" w:space="0" w:color="auto"/>
            </w:tcBorders>
            <w:vAlign w:val="center"/>
          </w:tcPr>
          <w:p w:rsidR="00BC1518" w:rsidRPr="00FD675A" w:rsidRDefault="00BC1518">
            <w:pPr>
              <w:jc w:val="center"/>
              <w:rPr>
                <w:rFonts w:ascii="Arial" w:hAnsi="Arial" w:cs="Arial"/>
                <w:sz w:val="22"/>
                <w:szCs w:val="22"/>
              </w:rPr>
            </w:pPr>
          </w:p>
        </w:tc>
      </w:tr>
    </w:tbl>
    <w:p w:rsidR="00BC1518" w:rsidRDefault="00BC1518">
      <w:pPr>
        <w:rPr>
          <w:highlight w:val="yellow"/>
        </w:rPr>
      </w:pPr>
    </w:p>
    <w:p w:rsidR="005B1EAF" w:rsidRDefault="005B1EAF">
      <w:pPr>
        <w:rPr>
          <w:highlight w:val="yellow"/>
        </w:rPr>
      </w:pPr>
    </w:p>
    <w:p w:rsidR="00A0623E" w:rsidRDefault="00A0623E" w:rsidP="00A0623E">
      <w:pPr>
        <w:pStyle w:val="Nagwek2"/>
        <w:rPr>
          <w:sz w:val="24"/>
          <w:szCs w:val="24"/>
        </w:rPr>
      </w:pPr>
      <w:r>
        <w:rPr>
          <w:sz w:val="24"/>
          <w:szCs w:val="24"/>
        </w:rPr>
        <w:lastRenderedPageBreak/>
        <w:t>Tablica</w:t>
      </w:r>
      <w:r>
        <w:rPr>
          <w:sz w:val="24"/>
          <w:szCs w:val="24"/>
        </w:rPr>
        <w:t xml:space="preserve"> </w:t>
      </w:r>
      <w:r>
        <w:rPr>
          <w:sz w:val="24"/>
          <w:szCs w:val="24"/>
        </w:rPr>
        <w:t>TO</w:t>
      </w:r>
    </w:p>
    <w:p w:rsidR="00A0623E" w:rsidRDefault="00A0623E">
      <w:pPr>
        <w:rPr>
          <w:highlight w:val="yellow"/>
        </w:rPr>
      </w:pPr>
    </w:p>
    <w:tbl>
      <w:tblPr>
        <w:tblW w:w="9356" w:type="dxa"/>
        <w:tblInd w:w="2" w:type="dxa"/>
        <w:tblBorders>
          <w:top w:val="single" w:sz="8" w:space="0" w:color="auto"/>
          <w:left w:val="single" w:sz="8" w:space="0" w:color="auto"/>
          <w:bottom w:val="single" w:sz="4" w:space="0" w:color="auto"/>
          <w:right w:val="single" w:sz="8"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6"/>
        <w:gridCol w:w="1347"/>
        <w:gridCol w:w="4536"/>
        <w:gridCol w:w="851"/>
        <w:gridCol w:w="850"/>
        <w:gridCol w:w="1276"/>
      </w:tblGrid>
      <w:tr w:rsidR="00A0623E" w:rsidRPr="00FD675A" w:rsidTr="00DD0F32">
        <w:trPr>
          <w:cantSplit/>
          <w:trHeight w:val="284"/>
          <w:tblHeader/>
        </w:trPr>
        <w:tc>
          <w:tcPr>
            <w:tcW w:w="496" w:type="dxa"/>
            <w:tcBorders>
              <w:top w:val="single" w:sz="12" w:space="0" w:color="auto"/>
              <w:left w:val="single" w:sz="12" w:space="0" w:color="auto"/>
              <w:bottom w:val="single" w:sz="12" w:space="0" w:color="auto"/>
              <w:right w:val="single" w:sz="12" w:space="0" w:color="auto"/>
            </w:tcBorders>
            <w:vAlign w:val="center"/>
          </w:tcPr>
          <w:p w:rsidR="00A0623E" w:rsidRPr="00FD675A" w:rsidRDefault="00A0623E" w:rsidP="00DD0F32">
            <w:pPr>
              <w:jc w:val="center"/>
              <w:rPr>
                <w:rFonts w:ascii="Arial" w:hAnsi="Arial" w:cs="Arial"/>
                <w:b/>
                <w:bCs/>
                <w:sz w:val="22"/>
                <w:szCs w:val="22"/>
              </w:rPr>
            </w:pPr>
            <w:r w:rsidRPr="00FD675A">
              <w:rPr>
                <w:rFonts w:ascii="Arial" w:hAnsi="Arial" w:cs="Arial"/>
                <w:b/>
                <w:bCs/>
                <w:sz w:val="22"/>
                <w:szCs w:val="22"/>
              </w:rPr>
              <w:t>Lp.</w:t>
            </w:r>
          </w:p>
        </w:tc>
        <w:tc>
          <w:tcPr>
            <w:tcW w:w="1347" w:type="dxa"/>
            <w:tcBorders>
              <w:top w:val="single" w:sz="12" w:space="0" w:color="auto"/>
              <w:left w:val="single" w:sz="12" w:space="0" w:color="auto"/>
              <w:bottom w:val="single" w:sz="12" w:space="0" w:color="auto"/>
              <w:right w:val="single" w:sz="12" w:space="0" w:color="auto"/>
            </w:tcBorders>
            <w:vAlign w:val="center"/>
          </w:tcPr>
          <w:p w:rsidR="00A0623E" w:rsidRPr="00FD675A" w:rsidRDefault="00A0623E" w:rsidP="00DD0F32">
            <w:pPr>
              <w:jc w:val="center"/>
              <w:rPr>
                <w:rFonts w:ascii="Arial" w:hAnsi="Arial" w:cs="Arial"/>
                <w:b/>
                <w:bCs/>
                <w:sz w:val="22"/>
                <w:szCs w:val="22"/>
              </w:rPr>
            </w:pPr>
            <w:r w:rsidRPr="00FD675A">
              <w:rPr>
                <w:rFonts w:ascii="Arial" w:hAnsi="Arial" w:cs="Arial"/>
                <w:b/>
                <w:bCs/>
                <w:sz w:val="22"/>
                <w:szCs w:val="22"/>
              </w:rPr>
              <w:t>Ozn.</w:t>
            </w:r>
          </w:p>
        </w:tc>
        <w:tc>
          <w:tcPr>
            <w:tcW w:w="4536" w:type="dxa"/>
            <w:tcBorders>
              <w:top w:val="single" w:sz="12" w:space="0" w:color="auto"/>
              <w:left w:val="single" w:sz="12" w:space="0" w:color="auto"/>
              <w:bottom w:val="single" w:sz="12" w:space="0" w:color="auto"/>
              <w:right w:val="single" w:sz="12" w:space="0" w:color="auto"/>
            </w:tcBorders>
            <w:vAlign w:val="center"/>
          </w:tcPr>
          <w:p w:rsidR="00A0623E" w:rsidRPr="00FD675A" w:rsidRDefault="00A0623E" w:rsidP="00DD0F32">
            <w:pPr>
              <w:jc w:val="center"/>
              <w:rPr>
                <w:rFonts w:ascii="Arial" w:hAnsi="Arial" w:cs="Arial"/>
                <w:b/>
                <w:bCs/>
                <w:sz w:val="22"/>
                <w:szCs w:val="22"/>
              </w:rPr>
            </w:pPr>
            <w:r w:rsidRPr="00FD675A">
              <w:rPr>
                <w:rFonts w:ascii="Arial" w:hAnsi="Arial" w:cs="Arial"/>
                <w:b/>
                <w:bCs/>
                <w:sz w:val="22"/>
                <w:szCs w:val="22"/>
              </w:rPr>
              <w:t>Wyszczególnienie</w:t>
            </w:r>
          </w:p>
        </w:tc>
        <w:tc>
          <w:tcPr>
            <w:tcW w:w="851" w:type="dxa"/>
            <w:tcBorders>
              <w:top w:val="single" w:sz="12" w:space="0" w:color="auto"/>
              <w:left w:val="single" w:sz="12" w:space="0" w:color="auto"/>
              <w:bottom w:val="single" w:sz="12" w:space="0" w:color="auto"/>
              <w:right w:val="single" w:sz="12" w:space="0" w:color="auto"/>
            </w:tcBorders>
            <w:vAlign w:val="center"/>
          </w:tcPr>
          <w:p w:rsidR="00A0623E" w:rsidRPr="00FD675A" w:rsidRDefault="00A0623E" w:rsidP="00DD0F32">
            <w:pPr>
              <w:jc w:val="center"/>
              <w:rPr>
                <w:rFonts w:ascii="Arial" w:hAnsi="Arial" w:cs="Arial"/>
                <w:b/>
                <w:bCs/>
                <w:sz w:val="22"/>
                <w:szCs w:val="22"/>
              </w:rPr>
            </w:pPr>
            <w:r w:rsidRPr="00FD675A">
              <w:rPr>
                <w:rFonts w:ascii="Arial" w:hAnsi="Arial" w:cs="Arial"/>
                <w:b/>
                <w:bCs/>
                <w:sz w:val="22"/>
                <w:szCs w:val="22"/>
              </w:rPr>
              <w:t>Typ</w:t>
            </w:r>
          </w:p>
        </w:tc>
        <w:tc>
          <w:tcPr>
            <w:tcW w:w="850" w:type="dxa"/>
            <w:tcBorders>
              <w:top w:val="single" w:sz="12" w:space="0" w:color="auto"/>
              <w:left w:val="single" w:sz="12" w:space="0" w:color="auto"/>
              <w:bottom w:val="single" w:sz="12" w:space="0" w:color="auto"/>
              <w:right w:val="single" w:sz="12" w:space="0" w:color="auto"/>
            </w:tcBorders>
            <w:vAlign w:val="center"/>
          </w:tcPr>
          <w:p w:rsidR="00A0623E" w:rsidRPr="00FD675A" w:rsidRDefault="00A0623E" w:rsidP="00DD0F32">
            <w:pPr>
              <w:jc w:val="center"/>
              <w:rPr>
                <w:rFonts w:ascii="Arial" w:hAnsi="Arial" w:cs="Arial"/>
                <w:b/>
                <w:bCs/>
                <w:sz w:val="22"/>
                <w:szCs w:val="22"/>
              </w:rPr>
            </w:pPr>
            <w:r w:rsidRPr="00FD675A">
              <w:rPr>
                <w:rFonts w:ascii="Arial" w:hAnsi="Arial" w:cs="Arial"/>
                <w:b/>
                <w:bCs/>
                <w:sz w:val="22"/>
                <w:szCs w:val="22"/>
              </w:rPr>
              <w:t>Ilość</w:t>
            </w:r>
          </w:p>
        </w:tc>
        <w:tc>
          <w:tcPr>
            <w:tcW w:w="1276" w:type="dxa"/>
            <w:tcBorders>
              <w:top w:val="single" w:sz="12" w:space="0" w:color="auto"/>
              <w:left w:val="single" w:sz="12" w:space="0" w:color="auto"/>
              <w:bottom w:val="single" w:sz="12" w:space="0" w:color="auto"/>
              <w:right w:val="single" w:sz="12" w:space="0" w:color="auto"/>
            </w:tcBorders>
            <w:vAlign w:val="center"/>
          </w:tcPr>
          <w:p w:rsidR="00A0623E" w:rsidRPr="00FD675A" w:rsidRDefault="00A0623E" w:rsidP="00DD0F32">
            <w:pPr>
              <w:jc w:val="center"/>
              <w:rPr>
                <w:rFonts w:ascii="Arial" w:hAnsi="Arial" w:cs="Arial"/>
                <w:b/>
                <w:bCs/>
                <w:sz w:val="22"/>
                <w:szCs w:val="22"/>
              </w:rPr>
            </w:pPr>
            <w:r w:rsidRPr="00FD675A">
              <w:rPr>
                <w:rFonts w:ascii="Arial" w:hAnsi="Arial" w:cs="Arial"/>
                <w:b/>
                <w:bCs/>
                <w:sz w:val="22"/>
                <w:szCs w:val="22"/>
              </w:rPr>
              <w:t>Uwagi</w:t>
            </w:r>
          </w:p>
        </w:tc>
      </w:tr>
      <w:tr w:rsidR="00A0623E" w:rsidRPr="00FD675A" w:rsidTr="00DD0F32">
        <w:trPr>
          <w:cantSplit/>
          <w:trHeight w:val="284"/>
          <w:tblHeader/>
        </w:trPr>
        <w:tc>
          <w:tcPr>
            <w:tcW w:w="496" w:type="dxa"/>
            <w:tcBorders>
              <w:top w:val="single" w:sz="12" w:space="0" w:color="auto"/>
              <w:left w:val="single" w:sz="12" w:space="0" w:color="auto"/>
              <w:bottom w:val="single" w:sz="12" w:space="0" w:color="auto"/>
              <w:right w:val="single" w:sz="12" w:space="0" w:color="auto"/>
            </w:tcBorders>
            <w:vAlign w:val="center"/>
          </w:tcPr>
          <w:p w:rsidR="00A0623E" w:rsidRPr="00FD675A" w:rsidRDefault="00A0623E" w:rsidP="00DD0F32">
            <w:pPr>
              <w:jc w:val="center"/>
              <w:rPr>
                <w:rFonts w:ascii="Arial" w:hAnsi="Arial" w:cs="Arial"/>
                <w:b/>
                <w:bCs/>
                <w:sz w:val="22"/>
                <w:szCs w:val="22"/>
              </w:rPr>
            </w:pPr>
            <w:r w:rsidRPr="00FD675A">
              <w:rPr>
                <w:rFonts w:ascii="Arial" w:hAnsi="Arial" w:cs="Arial"/>
                <w:b/>
                <w:bCs/>
                <w:sz w:val="22"/>
                <w:szCs w:val="22"/>
              </w:rPr>
              <w:t>1</w:t>
            </w:r>
          </w:p>
        </w:tc>
        <w:tc>
          <w:tcPr>
            <w:tcW w:w="1347" w:type="dxa"/>
            <w:tcBorders>
              <w:top w:val="single" w:sz="12" w:space="0" w:color="auto"/>
              <w:left w:val="single" w:sz="12" w:space="0" w:color="auto"/>
              <w:bottom w:val="single" w:sz="12" w:space="0" w:color="auto"/>
              <w:right w:val="single" w:sz="12" w:space="0" w:color="auto"/>
            </w:tcBorders>
            <w:vAlign w:val="center"/>
          </w:tcPr>
          <w:p w:rsidR="00A0623E" w:rsidRPr="00FD675A" w:rsidRDefault="00A0623E" w:rsidP="00DD0F32">
            <w:pPr>
              <w:jc w:val="center"/>
              <w:rPr>
                <w:rFonts w:ascii="Arial" w:hAnsi="Arial" w:cs="Arial"/>
                <w:b/>
                <w:bCs/>
                <w:sz w:val="22"/>
                <w:szCs w:val="22"/>
              </w:rPr>
            </w:pPr>
            <w:r w:rsidRPr="00FD675A">
              <w:rPr>
                <w:rFonts w:ascii="Arial" w:hAnsi="Arial" w:cs="Arial"/>
                <w:b/>
                <w:bCs/>
                <w:sz w:val="22"/>
                <w:szCs w:val="22"/>
              </w:rPr>
              <w:t>2</w:t>
            </w:r>
          </w:p>
        </w:tc>
        <w:tc>
          <w:tcPr>
            <w:tcW w:w="4536" w:type="dxa"/>
            <w:tcBorders>
              <w:top w:val="single" w:sz="12" w:space="0" w:color="auto"/>
              <w:left w:val="single" w:sz="12" w:space="0" w:color="auto"/>
              <w:bottom w:val="single" w:sz="12" w:space="0" w:color="auto"/>
              <w:right w:val="single" w:sz="12" w:space="0" w:color="auto"/>
            </w:tcBorders>
            <w:vAlign w:val="center"/>
          </w:tcPr>
          <w:p w:rsidR="00A0623E" w:rsidRPr="00FD675A" w:rsidRDefault="00A0623E" w:rsidP="00DD0F32">
            <w:pPr>
              <w:jc w:val="center"/>
              <w:rPr>
                <w:rFonts w:ascii="Arial" w:hAnsi="Arial" w:cs="Arial"/>
                <w:b/>
                <w:bCs/>
                <w:sz w:val="22"/>
                <w:szCs w:val="22"/>
              </w:rPr>
            </w:pPr>
            <w:r w:rsidRPr="00FD675A">
              <w:rPr>
                <w:rFonts w:ascii="Arial" w:hAnsi="Arial" w:cs="Arial"/>
                <w:b/>
                <w:bCs/>
                <w:sz w:val="22"/>
                <w:szCs w:val="22"/>
              </w:rPr>
              <w:t>3</w:t>
            </w:r>
          </w:p>
        </w:tc>
        <w:tc>
          <w:tcPr>
            <w:tcW w:w="851" w:type="dxa"/>
            <w:tcBorders>
              <w:top w:val="single" w:sz="12" w:space="0" w:color="auto"/>
              <w:left w:val="single" w:sz="12" w:space="0" w:color="auto"/>
              <w:bottom w:val="single" w:sz="12" w:space="0" w:color="auto"/>
              <w:right w:val="single" w:sz="12" w:space="0" w:color="auto"/>
            </w:tcBorders>
            <w:vAlign w:val="center"/>
          </w:tcPr>
          <w:p w:rsidR="00A0623E" w:rsidRPr="00FD675A" w:rsidRDefault="00A0623E" w:rsidP="00DD0F32">
            <w:pPr>
              <w:jc w:val="center"/>
              <w:rPr>
                <w:rFonts w:ascii="Arial" w:hAnsi="Arial" w:cs="Arial"/>
                <w:b/>
                <w:bCs/>
                <w:sz w:val="22"/>
                <w:szCs w:val="22"/>
              </w:rPr>
            </w:pPr>
            <w:r w:rsidRPr="00FD675A">
              <w:rPr>
                <w:rFonts w:ascii="Arial" w:hAnsi="Arial" w:cs="Arial"/>
                <w:b/>
                <w:bCs/>
                <w:sz w:val="22"/>
                <w:szCs w:val="22"/>
              </w:rPr>
              <w:t>4</w:t>
            </w:r>
          </w:p>
        </w:tc>
        <w:tc>
          <w:tcPr>
            <w:tcW w:w="850" w:type="dxa"/>
            <w:tcBorders>
              <w:top w:val="single" w:sz="12" w:space="0" w:color="auto"/>
              <w:left w:val="single" w:sz="12" w:space="0" w:color="auto"/>
              <w:bottom w:val="single" w:sz="12" w:space="0" w:color="auto"/>
              <w:right w:val="single" w:sz="12" w:space="0" w:color="auto"/>
            </w:tcBorders>
            <w:vAlign w:val="center"/>
          </w:tcPr>
          <w:p w:rsidR="00A0623E" w:rsidRPr="00FD675A" w:rsidRDefault="00A0623E" w:rsidP="00DD0F32">
            <w:pPr>
              <w:jc w:val="center"/>
              <w:rPr>
                <w:rFonts w:ascii="Arial" w:hAnsi="Arial" w:cs="Arial"/>
                <w:b/>
                <w:bCs/>
                <w:sz w:val="22"/>
                <w:szCs w:val="22"/>
              </w:rPr>
            </w:pPr>
            <w:r w:rsidRPr="00FD675A">
              <w:rPr>
                <w:rFonts w:ascii="Arial" w:hAnsi="Arial" w:cs="Arial"/>
                <w:b/>
                <w:bCs/>
                <w:sz w:val="22"/>
                <w:szCs w:val="22"/>
              </w:rPr>
              <w:t>5</w:t>
            </w:r>
          </w:p>
        </w:tc>
        <w:tc>
          <w:tcPr>
            <w:tcW w:w="1276" w:type="dxa"/>
            <w:tcBorders>
              <w:top w:val="single" w:sz="12" w:space="0" w:color="auto"/>
              <w:left w:val="single" w:sz="12" w:space="0" w:color="auto"/>
              <w:bottom w:val="single" w:sz="12" w:space="0" w:color="auto"/>
              <w:right w:val="single" w:sz="12" w:space="0" w:color="auto"/>
            </w:tcBorders>
            <w:vAlign w:val="center"/>
          </w:tcPr>
          <w:p w:rsidR="00A0623E" w:rsidRPr="00FD675A" w:rsidRDefault="00A0623E" w:rsidP="00DD0F32">
            <w:pPr>
              <w:jc w:val="center"/>
              <w:rPr>
                <w:rFonts w:ascii="Arial" w:hAnsi="Arial" w:cs="Arial"/>
                <w:b/>
                <w:bCs/>
                <w:sz w:val="22"/>
                <w:szCs w:val="22"/>
              </w:rPr>
            </w:pPr>
            <w:r w:rsidRPr="00FD675A">
              <w:rPr>
                <w:rFonts w:ascii="Arial" w:hAnsi="Arial" w:cs="Arial"/>
                <w:b/>
                <w:bCs/>
                <w:sz w:val="22"/>
                <w:szCs w:val="22"/>
              </w:rPr>
              <w:t>6</w:t>
            </w:r>
          </w:p>
        </w:tc>
      </w:tr>
      <w:tr w:rsidR="00A0623E" w:rsidRPr="00FD675A" w:rsidTr="00DD0F32">
        <w:trPr>
          <w:cantSplit/>
          <w:trHeight w:val="284"/>
        </w:trPr>
        <w:tc>
          <w:tcPr>
            <w:tcW w:w="496" w:type="dxa"/>
            <w:tcBorders>
              <w:top w:val="single" w:sz="12" w:space="0" w:color="auto"/>
              <w:left w:val="single" w:sz="12" w:space="0" w:color="auto"/>
            </w:tcBorders>
            <w:vAlign w:val="center"/>
          </w:tcPr>
          <w:p w:rsidR="00A0623E" w:rsidRPr="00FD675A" w:rsidRDefault="00A0623E" w:rsidP="00FD675A">
            <w:pPr>
              <w:numPr>
                <w:ilvl w:val="0"/>
                <w:numId w:val="23"/>
              </w:numPr>
              <w:jc w:val="center"/>
              <w:rPr>
                <w:rFonts w:ascii="Arial" w:hAnsi="Arial" w:cs="Arial"/>
                <w:color w:val="000000"/>
                <w:sz w:val="22"/>
                <w:szCs w:val="22"/>
              </w:rPr>
            </w:pPr>
          </w:p>
        </w:tc>
        <w:tc>
          <w:tcPr>
            <w:tcW w:w="1347" w:type="dxa"/>
            <w:tcBorders>
              <w:top w:val="single" w:sz="12" w:space="0" w:color="auto"/>
            </w:tcBorders>
            <w:vAlign w:val="center"/>
          </w:tcPr>
          <w:p w:rsidR="00A0623E" w:rsidRPr="00FD675A" w:rsidRDefault="00A0623E" w:rsidP="00DD0F32">
            <w:pPr>
              <w:tabs>
                <w:tab w:val="left" w:pos="142"/>
                <w:tab w:val="left" w:pos="567"/>
                <w:tab w:val="left" w:pos="709"/>
              </w:tabs>
              <w:ind w:right="-142"/>
              <w:jc w:val="center"/>
              <w:rPr>
                <w:rFonts w:ascii="Arial" w:hAnsi="Arial" w:cs="Arial"/>
                <w:color w:val="000000"/>
                <w:sz w:val="22"/>
                <w:szCs w:val="22"/>
              </w:rPr>
            </w:pPr>
            <w:r w:rsidRPr="00FD675A">
              <w:rPr>
                <w:rFonts w:ascii="Arial" w:hAnsi="Arial" w:cs="Arial"/>
                <w:color w:val="000000"/>
                <w:sz w:val="22"/>
                <w:szCs w:val="22"/>
              </w:rPr>
              <w:t>Q1</w:t>
            </w:r>
          </w:p>
        </w:tc>
        <w:tc>
          <w:tcPr>
            <w:tcW w:w="4536" w:type="dxa"/>
            <w:tcBorders>
              <w:top w:val="single" w:sz="12" w:space="0" w:color="auto"/>
            </w:tcBorders>
            <w:vAlign w:val="center"/>
          </w:tcPr>
          <w:p w:rsidR="00A0623E" w:rsidRPr="00FD675A" w:rsidRDefault="00A0623E" w:rsidP="00DD0F32">
            <w:pPr>
              <w:rPr>
                <w:rFonts w:ascii="Arial" w:hAnsi="Arial" w:cs="Arial"/>
                <w:color w:val="000000"/>
                <w:sz w:val="22"/>
                <w:szCs w:val="22"/>
              </w:rPr>
            </w:pPr>
            <w:r w:rsidRPr="00FD675A">
              <w:rPr>
                <w:rFonts w:ascii="Arial" w:hAnsi="Arial" w:cs="Arial"/>
                <w:sz w:val="22"/>
                <w:szCs w:val="22"/>
              </w:rPr>
              <w:t>Rozłącznik mocy, 4bieg., 40A</w:t>
            </w:r>
          </w:p>
        </w:tc>
        <w:tc>
          <w:tcPr>
            <w:tcW w:w="851" w:type="dxa"/>
            <w:tcBorders>
              <w:top w:val="single" w:sz="12" w:space="0" w:color="auto"/>
            </w:tcBorders>
            <w:vAlign w:val="center"/>
          </w:tcPr>
          <w:p w:rsidR="00A0623E" w:rsidRPr="00FD675A" w:rsidRDefault="00A0623E" w:rsidP="00DD0F32">
            <w:pPr>
              <w:tabs>
                <w:tab w:val="left" w:pos="142"/>
                <w:tab w:val="left" w:pos="567"/>
                <w:tab w:val="left" w:pos="709"/>
              </w:tabs>
              <w:ind w:right="-142"/>
              <w:jc w:val="center"/>
              <w:rPr>
                <w:rFonts w:ascii="Arial" w:hAnsi="Arial" w:cs="Arial"/>
                <w:color w:val="000000"/>
                <w:sz w:val="22"/>
                <w:szCs w:val="22"/>
              </w:rPr>
            </w:pPr>
            <w:r w:rsidRPr="00FD675A">
              <w:rPr>
                <w:rFonts w:ascii="Arial" w:hAnsi="Arial" w:cs="Arial"/>
                <w:color w:val="000000"/>
                <w:sz w:val="22"/>
                <w:szCs w:val="22"/>
              </w:rPr>
              <w:t>-</w:t>
            </w:r>
          </w:p>
        </w:tc>
        <w:tc>
          <w:tcPr>
            <w:tcW w:w="850" w:type="dxa"/>
            <w:tcBorders>
              <w:top w:val="single" w:sz="12" w:space="0" w:color="auto"/>
            </w:tcBorders>
            <w:vAlign w:val="center"/>
          </w:tcPr>
          <w:p w:rsidR="00A0623E" w:rsidRPr="00FD675A" w:rsidRDefault="00A0623E" w:rsidP="00DD0F32">
            <w:pPr>
              <w:tabs>
                <w:tab w:val="left" w:pos="142"/>
                <w:tab w:val="left" w:pos="567"/>
                <w:tab w:val="left" w:pos="709"/>
              </w:tabs>
              <w:ind w:right="-142"/>
              <w:jc w:val="center"/>
              <w:rPr>
                <w:rFonts w:ascii="Arial" w:hAnsi="Arial" w:cs="Arial"/>
                <w:color w:val="000000"/>
                <w:sz w:val="22"/>
                <w:szCs w:val="22"/>
              </w:rPr>
            </w:pPr>
            <w:r w:rsidRPr="00FD675A">
              <w:rPr>
                <w:rFonts w:ascii="Arial" w:hAnsi="Arial" w:cs="Arial"/>
                <w:color w:val="000000"/>
                <w:sz w:val="22"/>
                <w:szCs w:val="22"/>
              </w:rPr>
              <w:t>1 kpl</w:t>
            </w:r>
          </w:p>
        </w:tc>
        <w:tc>
          <w:tcPr>
            <w:tcW w:w="1276" w:type="dxa"/>
            <w:tcBorders>
              <w:top w:val="single" w:sz="12" w:space="0" w:color="auto"/>
              <w:right w:val="single" w:sz="12" w:space="0" w:color="auto"/>
            </w:tcBorders>
            <w:vAlign w:val="center"/>
          </w:tcPr>
          <w:p w:rsidR="00A0623E" w:rsidRPr="00FD675A" w:rsidRDefault="00A0623E" w:rsidP="00DD0F32">
            <w:pPr>
              <w:tabs>
                <w:tab w:val="left" w:pos="142"/>
                <w:tab w:val="left" w:pos="567"/>
                <w:tab w:val="left" w:pos="709"/>
              </w:tabs>
              <w:ind w:right="-142"/>
              <w:jc w:val="center"/>
              <w:rPr>
                <w:rFonts w:ascii="Arial" w:hAnsi="Arial" w:cs="Arial"/>
                <w:color w:val="000000"/>
                <w:sz w:val="22"/>
                <w:szCs w:val="22"/>
              </w:rPr>
            </w:pPr>
          </w:p>
        </w:tc>
      </w:tr>
      <w:tr w:rsidR="00A0623E" w:rsidRPr="00FD675A" w:rsidTr="00DD0F32">
        <w:trPr>
          <w:cantSplit/>
          <w:trHeight w:val="284"/>
        </w:trPr>
        <w:tc>
          <w:tcPr>
            <w:tcW w:w="496" w:type="dxa"/>
            <w:tcBorders>
              <w:left w:val="single" w:sz="12" w:space="0" w:color="auto"/>
            </w:tcBorders>
            <w:vAlign w:val="center"/>
          </w:tcPr>
          <w:p w:rsidR="00A0623E" w:rsidRPr="00FD675A" w:rsidRDefault="00A0623E" w:rsidP="00FD675A">
            <w:pPr>
              <w:numPr>
                <w:ilvl w:val="0"/>
                <w:numId w:val="23"/>
              </w:numPr>
              <w:spacing w:line="360" w:lineRule="auto"/>
              <w:jc w:val="center"/>
              <w:rPr>
                <w:rFonts w:ascii="Arial" w:hAnsi="Arial" w:cs="Arial"/>
                <w:color w:val="000000"/>
                <w:sz w:val="22"/>
                <w:szCs w:val="22"/>
              </w:rPr>
            </w:pPr>
          </w:p>
        </w:tc>
        <w:tc>
          <w:tcPr>
            <w:tcW w:w="1347" w:type="dxa"/>
            <w:vAlign w:val="center"/>
          </w:tcPr>
          <w:p w:rsidR="00A0623E" w:rsidRPr="00FD675A" w:rsidRDefault="00A0623E" w:rsidP="00DD0F32">
            <w:pPr>
              <w:jc w:val="center"/>
              <w:rPr>
                <w:rFonts w:ascii="Arial" w:hAnsi="Arial" w:cs="Arial"/>
                <w:color w:val="000000"/>
                <w:sz w:val="22"/>
                <w:szCs w:val="22"/>
              </w:rPr>
            </w:pPr>
            <w:r w:rsidRPr="00FD675A">
              <w:rPr>
                <w:rFonts w:ascii="Arial" w:hAnsi="Arial" w:cs="Arial"/>
                <w:color w:val="000000"/>
                <w:sz w:val="22"/>
                <w:szCs w:val="22"/>
              </w:rPr>
              <w:t>F1</w:t>
            </w:r>
          </w:p>
        </w:tc>
        <w:tc>
          <w:tcPr>
            <w:tcW w:w="4536" w:type="dxa"/>
            <w:vAlign w:val="center"/>
          </w:tcPr>
          <w:p w:rsidR="00A0623E" w:rsidRPr="00FD675A" w:rsidRDefault="00A0623E" w:rsidP="00DD0F32">
            <w:pPr>
              <w:rPr>
                <w:rFonts w:ascii="Arial" w:hAnsi="Arial" w:cs="Arial"/>
                <w:color w:val="000000"/>
                <w:sz w:val="22"/>
                <w:szCs w:val="22"/>
                <w:lang w:val="de-DE"/>
              </w:rPr>
            </w:pPr>
            <w:r w:rsidRPr="00FD675A">
              <w:rPr>
                <w:rFonts w:ascii="Arial" w:hAnsi="Arial" w:cs="Arial"/>
                <w:color w:val="000000"/>
                <w:sz w:val="22"/>
                <w:szCs w:val="22"/>
              </w:rPr>
              <w:t xml:space="preserve">Ogranicznik przepięć kl. </w:t>
            </w:r>
            <w:r w:rsidRPr="00FD675A">
              <w:rPr>
                <w:rFonts w:ascii="Arial" w:hAnsi="Arial" w:cs="Arial"/>
                <w:color w:val="000000"/>
                <w:sz w:val="22"/>
                <w:szCs w:val="22"/>
                <w:lang w:val="de-DE"/>
              </w:rPr>
              <w:t>C</w:t>
            </w:r>
          </w:p>
        </w:tc>
        <w:tc>
          <w:tcPr>
            <w:tcW w:w="851" w:type="dxa"/>
            <w:vAlign w:val="center"/>
          </w:tcPr>
          <w:p w:rsidR="00A0623E" w:rsidRPr="00FD675A" w:rsidRDefault="00A0623E" w:rsidP="00DD0F32">
            <w:pPr>
              <w:jc w:val="center"/>
              <w:rPr>
                <w:rFonts w:ascii="Arial" w:hAnsi="Arial" w:cs="Arial"/>
                <w:color w:val="000000"/>
                <w:sz w:val="22"/>
                <w:szCs w:val="22"/>
                <w:lang w:val="de-DE"/>
              </w:rPr>
            </w:pPr>
            <w:r w:rsidRPr="00FD675A">
              <w:rPr>
                <w:rFonts w:ascii="Arial" w:hAnsi="Arial" w:cs="Arial"/>
                <w:color w:val="000000"/>
                <w:sz w:val="22"/>
                <w:szCs w:val="22"/>
                <w:lang w:val="de-DE"/>
              </w:rPr>
              <w:t>-</w:t>
            </w:r>
          </w:p>
        </w:tc>
        <w:tc>
          <w:tcPr>
            <w:tcW w:w="850" w:type="dxa"/>
            <w:vAlign w:val="center"/>
          </w:tcPr>
          <w:p w:rsidR="00A0623E" w:rsidRPr="00FD675A" w:rsidRDefault="00A0623E" w:rsidP="00DD0F32">
            <w:pPr>
              <w:jc w:val="center"/>
              <w:rPr>
                <w:rFonts w:ascii="Arial" w:hAnsi="Arial" w:cs="Arial"/>
                <w:color w:val="000000"/>
                <w:sz w:val="22"/>
                <w:szCs w:val="22"/>
                <w:lang w:val="de-DE"/>
              </w:rPr>
            </w:pPr>
            <w:r w:rsidRPr="00FD675A">
              <w:rPr>
                <w:rFonts w:ascii="Arial" w:hAnsi="Arial" w:cs="Arial"/>
                <w:color w:val="000000"/>
                <w:sz w:val="22"/>
                <w:szCs w:val="22"/>
                <w:lang w:val="de-DE"/>
              </w:rPr>
              <w:t>1 kpl</w:t>
            </w:r>
          </w:p>
        </w:tc>
        <w:tc>
          <w:tcPr>
            <w:tcW w:w="1276" w:type="dxa"/>
            <w:tcBorders>
              <w:right w:val="single" w:sz="12" w:space="0" w:color="auto"/>
            </w:tcBorders>
            <w:vAlign w:val="center"/>
          </w:tcPr>
          <w:p w:rsidR="00A0623E" w:rsidRPr="00FD675A" w:rsidRDefault="00A0623E" w:rsidP="00DD0F32">
            <w:pPr>
              <w:jc w:val="center"/>
              <w:rPr>
                <w:rFonts w:ascii="Arial" w:hAnsi="Arial" w:cs="Arial"/>
                <w:color w:val="000000"/>
                <w:sz w:val="22"/>
                <w:szCs w:val="22"/>
                <w:lang w:val="de-DE"/>
              </w:rPr>
            </w:pPr>
          </w:p>
        </w:tc>
      </w:tr>
      <w:tr w:rsidR="00A0623E" w:rsidRPr="00FD675A" w:rsidTr="00DD0F32">
        <w:trPr>
          <w:cantSplit/>
          <w:trHeight w:val="284"/>
        </w:trPr>
        <w:tc>
          <w:tcPr>
            <w:tcW w:w="496" w:type="dxa"/>
            <w:tcBorders>
              <w:left w:val="single" w:sz="12" w:space="0" w:color="auto"/>
            </w:tcBorders>
            <w:vAlign w:val="center"/>
          </w:tcPr>
          <w:p w:rsidR="00A0623E" w:rsidRPr="00FD675A" w:rsidRDefault="00A0623E" w:rsidP="00FD675A">
            <w:pPr>
              <w:numPr>
                <w:ilvl w:val="0"/>
                <w:numId w:val="23"/>
              </w:numPr>
              <w:spacing w:line="360" w:lineRule="auto"/>
              <w:jc w:val="center"/>
              <w:rPr>
                <w:rFonts w:ascii="Arial" w:hAnsi="Arial" w:cs="Arial"/>
                <w:color w:val="000000"/>
                <w:sz w:val="22"/>
                <w:szCs w:val="22"/>
                <w:lang w:val="de-DE"/>
              </w:rPr>
            </w:pPr>
          </w:p>
        </w:tc>
        <w:tc>
          <w:tcPr>
            <w:tcW w:w="1347" w:type="dxa"/>
            <w:vAlign w:val="center"/>
          </w:tcPr>
          <w:p w:rsidR="00A0623E" w:rsidRPr="00FD675A" w:rsidRDefault="00A0623E" w:rsidP="00DD0F32">
            <w:pPr>
              <w:jc w:val="center"/>
              <w:rPr>
                <w:rFonts w:ascii="Arial" w:hAnsi="Arial" w:cs="Arial"/>
                <w:color w:val="000000"/>
                <w:sz w:val="22"/>
                <w:szCs w:val="22"/>
              </w:rPr>
            </w:pPr>
            <w:r w:rsidRPr="00FD675A">
              <w:rPr>
                <w:rFonts w:ascii="Arial" w:hAnsi="Arial" w:cs="Arial"/>
                <w:color w:val="000000"/>
                <w:sz w:val="22"/>
                <w:szCs w:val="22"/>
              </w:rPr>
              <w:t>L1-L3</w:t>
            </w:r>
          </w:p>
        </w:tc>
        <w:tc>
          <w:tcPr>
            <w:tcW w:w="4536" w:type="dxa"/>
            <w:vAlign w:val="center"/>
          </w:tcPr>
          <w:p w:rsidR="00A0623E" w:rsidRPr="00FD675A" w:rsidRDefault="00A0623E" w:rsidP="00DD0F32">
            <w:pPr>
              <w:rPr>
                <w:rFonts w:ascii="Arial" w:hAnsi="Arial" w:cs="Arial"/>
                <w:color w:val="000000"/>
                <w:sz w:val="22"/>
                <w:szCs w:val="22"/>
              </w:rPr>
            </w:pPr>
            <w:r w:rsidRPr="00FD675A">
              <w:rPr>
                <w:rFonts w:ascii="Arial" w:hAnsi="Arial" w:cs="Arial"/>
                <w:color w:val="000000"/>
                <w:sz w:val="22"/>
                <w:szCs w:val="22"/>
              </w:rPr>
              <w:t>Lampka sygnalizacyjna na szynę 230V</w:t>
            </w:r>
          </w:p>
        </w:tc>
        <w:tc>
          <w:tcPr>
            <w:tcW w:w="851" w:type="dxa"/>
            <w:vAlign w:val="center"/>
          </w:tcPr>
          <w:p w:rsidR="00A0623E" w:rsidRPr="00FD675A" w:rsidRDefault="00A0623E" w:rsidP="00DD0F32">
            <w:pPr>
              <w:jc w:val="center"/>
              <w:rPr>
                <w:rFonts w:ascii="Arial" w:hAnsi="Arial" w:cs="Arial"/>
                <w:color w:val="000000"/>
                <w:sz w:val="22"/>
                <w:szCs w:val="22"/>
                <w:lang w:val="de-DE"/>
              </w:rPr>
            </w:pPr>
            <w:r w:rsidRPr="00FD675A">
              <w:rPr>
                <w:rFonts w:ascii="Arial" w:hAnsi="Arial" w:cs="Arial"/>
                <w:color w:val="000000"/>
                <w:sz w:val="22"/>
                <w:szCs w:val="22"/>
                <w:lang w:val="de-DE"/>
              </w:rPr>
              <w:t>-</w:t>
            </w:r>
          </w:p>
        </w:tc>
        <w:tc>
          <w:tcPr>
            <w:tcW w:w="850" w:type="dxa"/>
            <w:vAlign w:val="center"/>
          </w:tcPr>
          <w:p w:rsidR="00A0623E" w:rsidRPr="00FD675A" w:rsidRDefault="00A0623E" w:rsidP="00DD0F32">
            <w:pPr>
              <w:jc w:val="center"/>
              <w:rPr>
                <w:rFonts w:ascii="Arial" w:hAnsi="Arial" w:cs="Arial"/>
                <w:color w:val="000000"/>
                <w:sz w:val="22"/>
                <w:szCs w:val="22"/>
                <w:lang w:val="de-DE"/>
              </w:rPr>
            </w:pPr>
            <w:r w:rsidRPr="00FD675A">
              <w:rPr>
                <w:rFonts w:ascii="Arial" w:hAnsi="Arial" w:cs="Arial"/>
                <w:color w:val="000000"/>
                <w:sz w:val="22"/>
                <w:szCs w:val="22"/>
                <w:lang w:val="de-DE"/>
              </w:rPr>
              <w:t>3 kpl</w:t>
            </w:r>
          </w:p>
        </w:tc>
        <w:tc>
          <w:tcPr>
            <w:tcW w:w="1276" w:type="dxa"/>
            <w:tcBorders>
              <w:right w:val="single" w:sz="12" w:space="0" w:color="auto"/>
            </w:tcBorders>
            <w:vAlign w:val="center"/>
          </w:tcPr>
          <w:p w:rsidR="00A0623E" w:rsidRPr="00FD675A" w:rsidRDefault="00A0623E" w:rsidP="00DD0F32">
            <w:pPr>
              <w:jc w:val="center"/>
              <w:rPr>
                <w:rFonts w:ascii="Arial" w:hAnsi="Arial" w:cs="Arial"/>
                <w:color w:val="000000"/>
                <w:sz w:val="22"/>
                <w:szCs w:val="22"/>
                <w:lang w:val="de-DE"/>
              </w:rPr>
            </w:pPr>
          </w:p>
        </w:tc>
      </w:tr>
      <w:tr w:rsidR="00A0623E" w:rsidRPr="00FD675A" w:rsidTr="00DD0F32">
        <w:trPr>
          <w:cantSplit/>
          <w:trHeight w:val="284"/>
        </w:trPr>
        <w:tc>
          <w:tcPr>
            <w:tcW w:w="496" w:type="dxa"/>
            <w:tcBorders>
              <w:left w:val="single" w:sz="12" w:space="0" w:color="auto"/>
            </w:tcBorders>
            <w:vAlign w:val="center"/>
          </w:tcPr>
          <w:p w:rsidR="00A0623E" w:rsidRPr="00FD675A" w:rsidRDefault="00A0623E" w:rsidP="00FD675A">
            <w:pPr>
              <w:numPr>
                <w:ilvl w:val="0"/>
                <w:numId w:val="23"/>
              </w:numPr>
              <w:jc w:val="center"/>
              <w:rPr>
                <w:rFonts w:ascii="Arial" w:hAnsi="Arial" w:cs="Arial"/>
                <w:color w:val="000000"/>
                <w:sz w:val="22"/>
                <w:szCs w:val="22"/>
              </w:rPr>
            </w:pPr>
          </w:p>
        </w:tc>
        <w:tc>
          <w:tcPr>
            <w:tcW w:w="1347" w:type="dxa"/>
            <w:vAlign w:val="center"/>
          </w:tcPr>
          <w:p w:rsidR="00A0623E" w:rsidRPr="00FD675A" w:rsidRDefault="00A0623E" w:rsidP="00DD0F32">
            <w:pPr>
              <w:jc w:val="center"/>
              <w:rPr>
                <w:rFonts w:ascii="Arial" w:hAnsi="Arial" w:cs="Arial"/>
                <w:color w:val="000000"/>
                <w:sz w:val="22"/>
                <w:szCs w:val="22"/>
              </w:rPr>
            </w:pPr>
            <w:r w:rsidRPr="00FD675A">
              <w:rPr>
                <w:rFonts w:ascii="Arial" w:hAnsi="Arial" w:cs="Arial"/>
                <w:color w:val="000000"/>
                <w:sz w:val="22"/>
                <w:szCs w:val="22"/>
              </w:rPr>
              <w:t>1F1</w:t>
            </w:r>
          </w:p>
        </w:tc>
        <w:tc>
          <w:tcPr>
            <w:tcW w:w="4536" w:type="dxa"/>
            <w:vAlign w:val="center"/>
          </w:tcPr>
          <w:p w:rsidR="00A0623E" w:rsidRPr="00FD675A" w:rsidRDefault="00A0623E" w:rsidP="00DD0F32">
            <w:pPr>
              <w:tabs>
                <w:tab w:val="left" w:pos="142"/>
                <w:tab w:val="left" w:pos="567"/>
                <w:tab w:val="left" w:pos="709"/>
              </w:tabs>
              <w:rPr>
                <w:rFonts w:ascii="Arial" w:hAnsi="Arial" w:cs="Arial"/>
                <w:color w:val="000000"/>
                <w:sz w:val="22"/>
                <w:szCs w:val="22"/>
              </w:rPr>
            </w:pPr>
            <w:r w:rsidRPr="00FD675A">
              <w:rPr>
                <w:rFonts w:ascii="Arial" w:hAnsi="Arial" w:cs="Arial"/>
                <w:color w:val="000000"/>
                <w:sz w:val="22"/>
                <w:szCs w:val="22"/>
              </w:rPr>
              <w:t>Wyłącznik różnicowo-prądowy 4-bieg. 25A, 30mA</w:t>
            </w:r>
          </w:p>
        </w:tc>
        <w:tc>
          <w:tcPr>
            <w:tcW w:w="851" w:type="dxa"/>
            <w:vAlign w:val="center"/>
          </w:tcPr>
          <w:p w:rsidR="00A0623E" w:rsidRPr="00FD675A" w:rsidRDefault="00A0623E" w:rsidP="00DD0F32">
            <w:pPr>
              <w:jc w:val="center"/>
              <w:rPr>
                <w:rFonts w:ascii="Arial" w:hAnsi="Arial" w:cs="Arial"/>
                <w:color w:val="000000"/>
                <w:sz w:val="22"/>
                <w:szCs w:val="22"/>
                <w:lang w:val="de-DE"/>
              </w:rPr>
            </w:pPr>
          </w:p>
        </w:tc>
        <w:tc>
          <w:tcPr>
            <w:tcW w:w="850" w:type="dxa"/>
            <w:vAlign w:val="center"/>
          </w:tcPr>
          <w:p w:rsidR="00A0623E" w:rsidRPr="00FD675A" w:rsidRDefault="00A0623E" w:rsidP="00DD0F32">
            <w:pPr>
              <w:jc w:val="center"/>
              <w:rPr>
                <w:rFonts w:ascii="Arial" w:hAnsi="Arial" w:cs="Arial"/>
                <w:color w:val="000000"/>
                <w:sz w:val="22"/>
                <w:szCs w:val="22"/>
                <w:lang w:val="de-DE"/>
              </w:rPr>
            </w:pPr>
            <w:r w:rsidRPr="00FD675A">
              <w:rPr>
                <w:rFonts w:ascii="Arial" w:hAnsi="Arial" w:cs="Arial"/>
                <w:color w:val="000000"/>
                <w:sz w:val="22"/>
                <w:szCs w:val="22"/>
                <w:lang w:val="de-DE"/>
              </w:rPr>
              <w:t>1 kpl</w:t>
            </w:r>
          </w:p>
        </w:tc>
        <w:tc>
          <w:tcPr>
            <w:tcW w:w="1276" w:type="dxa"/>
            <w:tcBorders>
              <w:right w:val="single" w:sz="12" w:space="0" w:color="auto"/>
            </w:tcBorders>
            <w:vAlign w:val="center"/>
          </w:tcPr>
          <w:p w:rsidR="00A0623E" w:rsidRPr="00FD675A" w:rsidRDefault="00A0623E" w:rsidP="00DD0F32">
            <w:pPr>
              <w:jc w:val="center"/>
              <w:rPr>
                <w:rFonts w:ascii="Arial" w:hAnsi="Arial" w:cs="Arial"/>
                <w:color w:val="000000"/>
                <w:sz w:val="22"/>
                <w:szCs w:val="22"/>
                <w:lang w:val="de-DE"/>
              </w:rPr>
            </w:pPr>
          </w:p>
        </w:tc>
      </w:tr>
      <w:tr w:rsidR="00A0623E" w:rsidRPr="00FD675A" w:rsidTr="00DD0F32">
        <w:trPr>
          <w:cantSplit/>
          <w:trHeight w:val="284"/>
        </w:trPr>
        <w:tc>
          <w:tcPr>
            <w:tcW w:w="496" w:type="dxa"/>
            <w:tcBorders>
              <w:left w:val="single" w:sz="12" w:space="0" w:color="auto"/>
            </w:tcBorders>
            <w:vAlign w:val="center"/>
          </w:tcPr>
          <w:p w:rsidR="00A0623E" w:rsidRPr="00FD675A" w:rsidRDefault="00A0623E" w:rsidP="00FD675A">
            <w:pPr>
              <w:numPr>
                <w:ilvl w:val="0"/>
                <w:numId w:val="23"/>
              </w:numPr>
              <w:jc w:val="center"/>
              <w:rPr>
                <w:rFonts w:ascii="Arial" w:hAnsi="Arial" w:cs="Arial"/>
                <w:color w:val="000000"/>
                <w:sz w:val="22"/>
                <w:szCs w:val="22"/>
              </w:rPr>
            </w:pPr>
          </w:p>
        </w:tc>
        <w:tc>
          <w:tcPr>
            <w:tcW w:w="1347" w:type="dxa"/>
            <w:vAlign w:val="center"/>
          </w:tcPr>
          <w:p w:rsidR="00A0623E" w:rsidRPr="00FD675A" w:rsidRDefault="00A0623E" w:rsidP="00DD0F32">
            <w:pPr>
              <w:jc w:val="center"/>
              <w:rPr>
                <w:rFonts w:ascii="Arial" w:hAnsi="Arial" w:cs="Arial"/>
                <w:color w:val="000000"/>
                <w:sz w:val="22"/>
                <w:szCs w:val="22"/>
              </w:rPr>
            </w:pPr>
            <w:r w:rsidRPr="00FD675A">
              <w:rPr>
                <w:rFonts w:ascii="Arial" w:hAnsi="Arial" w:cs="Arial"/>
                <w:color w:val="000000"/>
                <w:sz w:val="22"/>
                <w:szCs w:val="22"/>
              </w:rPr>
              <w:t>1F2-1F4</w:t>
            </w:r>
          </w:p>
        </w:tc>
        <w:tc>
          <w:tcPr>
            <w:tcW w:w="4536" w:type="dxa"/>
            <w:vAlign w:val="center"/>
          </w:tcPr>
          <w:p w:rsidR="00A0623E" w:rsidRPr="00FD675A" w:rsidRDefault="00A0623E" w:rsidP="00DD0F32">
            <w:pPr>
              <w:tabs>
                <w:tab w:val="left" w:pos="142"/>
                <w:tab w:val="left" w:pos="567"/>
                <w:tab w:val="left" w:pos="709"/>
              </w:tabs>
              <w:rPr>
                <w:rFonts w:ascii="Arial" w:hAnsi="Arial" w:cs="Arial"/>
                <w:color w:val="000000"/>
                <w:sz w:val="22"/>
                <w:szCs w:val="22"/>
              </w:rPr>
            </w:pPr>
            <w:r w:rsidRPr="00FD675A">
              <w:rPr>
                <w:rFonts w:ascii="Arial" w:hAnsi="Arial" w:cs="Arial"/>
                <w:color w:val="000000"/>
                <w:sz w:val="22"/>
                <w:szCs w:val="22"/>
              </w:rPr>
              <w:t>Wyłącznik różnicowo-prądowy 4-bieg. 40A, 30mA</w:t>
            </w:r>
          </w:p>
        </w:tc>
        <w:tc>
          <w:tcPr>
            <w:tcW w:w="851" w:type="dxa"/>
            <w:vAlign w:val="center"/>
          </w:tcPr>
          <w:p w:rsidR="00A0623E" w:rsidRPr="00FD675A" w:rsidRDefault="00A0623E" w:rsidP="00DD0F32">
            <w:pPr>
              <w:jc w:val="center"/>
              <w:rPr>
                <w:rFonts w:ascii="Arial" w:hAnsi="Arial" w:cs="Arial"/>
                <w:color w:val="000000"/>
                <w:sz w:val="22"/>
                <w:szCs w:val="22"/>
                <w:lang w:val="de-DE"/>
              </w:rPr>
            </w:pPr>
          </w:p>
        </w:tc>
        <w:tc>
          <w:tcPr>
            <w:tcW w:w="850" w:type="dxa"/>
            <w:vAlign w:val="center"/>
          </w:tcPr>
          <w:p w:rsidR="00A0623E" w:rsidRPr="00FD675A" w:rsidRDefault="00A0623E" w:rsidP="00DD0F32">
            <w:pPr>
              <w:jc w:val="center"/>
              <w:rPr>
                <w:rFonts w:ascii="Arial" w:hAnsi="Arial" w:cs="Arial"/>
                <w:color w:val="000000"/>
                <w:sz w:val="22"/>
                <w:szCs w:val="22"/>
                <w:lang w:val="de-DE"/>
              </w:rPr>
            </w:pPr>
            <w:r w:rsidRPr="00FD675A">
              <w:rPr>
                <w:rFonts w:ascii="Arial" w:hAnsi="Arial" w:cs="Arial"/>
                <w:color w:val="000000"/>
                <w:sz w:val="22"/>
                <w:szCs w:val="22"/>
                <w:lang w:val="de-DE"/>
              </w:rPr>
              <w:t>3 kpl</w:t>
            </w:r>
          </w:p>
        </w:tc>
        <w:tc>
          <w:tcPr>
            <w:tcW w:w="1276" w:type="dxa"/>
            <w:tcBorders>
              <w:right w:val="single" w:sz="12" w:space="0" w:color="auto"/>
            </w:tcBorders>
            <w:vAlign w:val="center"/>
          </w:tcPr>
          <w:p w:rsidR="00A0623E" w:rsidRPr="00FD675A" w:rsidRDefault="00A0623E" w:rsidP="00DD0F32">
            <w:pPr>
              <w:jc w:val="center"/>
              <w:rPr>
                <w:rFonts w:ascii="Arial" w:hAnsi="Arial" w:cs="Arial"/>
                <w:color w:val="000000"/>
                <w:sz w:val="22"/>
                <w:szCs w:val="22"/>
                <w:lang w:val="de-DE"/>
              </w:rPr>
            </w:pPr>
          </w:p>
        </w:tc>
      </w:tr>
      <w:tr w:rsidR="00A0623E" w:rsidRPr="00FD675A" w:rsidTr="00DD0F32">
        <w:trPr>
          <w:cantSplit/>
          <w:trHeight w:val="284"/>
        </w:trPr>
        <w:tc>
          <w:tcPr>
            <w:tcW w:w="496" w:type="dxa"/>
            <w:tcBorders>
              <w:left w:val="single" w:sz="12" w:space="0" w:color="auto"/>
            </w:tcBorders>
            <w:vAlign w:val="center"/>
          </w:tcPr>
          <w:p w:rsidR="00A0623E" w:rsidRPr="00FD675A" w:rsidRDefault="00A0623E" w:rsidP="00FD675A">
            <w:pPr>
              <w:numPr>
                <w:ilvl w:val="0"/>
                <w:numId w:val="23"/>
              </w:numPr>
              <w:jc w:val="center"/>
              <w:rPr>
                <w:rFonts w:ascii="Arial" w:hAnsi="Arial" w:cs="Arial"/>
                <w:color w:val="000000"/>
                <w:sz w:val="22"/>
                <w:szCs w:val="22"/>
              </w:rPr>
            </w:pPr>
            <w:r w:rsidRPr="00FD675A">
              <w:rPr>
                <w:rFonts w:ascii="Arial" w:hAnsi="Arial" w:cs="Arial"/>
                <w:color w:val="000000"/>
                <w:sz w:val="22"/>
                <w:szCs w:val="22"/>
              </w:rPr>
              <w:t>1</w:t>
            </w:r>
          </w:p>
        </w:tc>
        <w:tc>
          <w:tcPr>
            <w:tcW w:w="1347" w:type="dxa"/>
            <w:vAlign w:val="center"/>
          </w:tcPr>
          <w:p w:rsidR="00A0623E" w:rsidRPr="00FD675A" w:rsidRDefault="00A0623E" w:rsidP="00DD0F32">
            <w:pPr>
              <w:jc w:val="center"/>
              <w:rPr>
                <w:rFonts w:ascii="Arial" w:hAnsi="Arial" w:cs="Arial"/>
                <w:color w:val="000000"/>
                <w:sz w:val="22"/>
                <w:szCs w:val="22"/>
              </w:rPr>
            </w:pPr>
            <w:r w:rsidRPr="00FD675A">
              <w:rPr>
                <w:rFonts w:ascii="Arial" w:hAnsi="Arial" w:cs="Arial"/>
                <w:color w:val="000000"/>
                <w:sz w:val="22"/>
                <w:szCs w:val="22"/>
              </w:rPr>
              <w:t>1F11-16, 3F10</w:t>
            </w:r>
          </w:p>
        </w:tc>
        <w:tc>
          <w:tcPr>
            <w:tcW w:w="4536" w:type="dxa"/>
            <w:vAlign w:val="center"/>
          </w:tcPr>
          <w:p w:rsidR="00A0623E" w:rsidRPr="00FD675A" w:rsidRDefault="00A0623E" w:rsidP="00DD0F32">
            <w:pPr>
              <w:tabs>
                <w:tab w:val="left" w:pos="142"/>
                <w:tab w:val="left" w:pos="567"/>
                <w:tab w:val="left" w:pos="709"/>
              </w:tabs>
              <w:rPr>
                <w:rFonts w:ascii="Arial" w:hAnsi="Arial" w:cs="Arial"/>
                <w:color w:val="000000"/>
                <w:sz w:val="22"/>
                <w:szCs w:val="22"/>
              </w:rPr>
            </w:pPr>
            <w:r w:rsidRPr="00FD675A">
              <w:rPr>
                <w:rFonts w:ascii="Arial" w:hAnsi="Arial" w:cs="Arial"/>
                <w:color w:val="000000"/>
                <w:sz w:val="22"/>
                <w:szCs w:val="22"/>
              </w:rPr>
              <w:t>Wyłącznik instalacyjny 1-bieg B10A</w:t>
            </w:r>
          </w:p>
        </w:tc>
        <w:tc>
          <w:tcPr>
            <w:tcW w:w="851" w:type="dxa"/>
            <w:vAlign w:val="center"/>
          </w:tcPr>
          <w:p w:rsidR="00A0623E" w:rsidRPr="00FD675A" w:rsidRDefault="00A0623E" w:rsidP="00DD0F32">
            <w:pPr>
              <w:jc w:val="center"/>
              <w:rPr>
                <w:rFonts w:ascii="Arial" w:hAnsi="Arial" w:cs="Arial"/>
                <w:color w:val="000000"/>
                <w:sz w:val="22"/>
                <w:szCs w:val="22"/>
                <w:lang w:val="de-DE"/>
              </w:rPr>
            </w:pPr>
          </w:p>
        </w:tc>
        <w:tc>
          <w:tcPr>
            <w:tcW w:w="850" w:type="dxa"/>
            <w:vAlign w:val="center"/>
          </w:tcPr>
          <w:p w:rsidR="00A0623E" w:rsidRPr="00FD675A" w:rsidRDefault="00A0623E" w:rsidP="00DD0F32">
            <w:pPr>
              <w:jc w:val="center"/>
              <w:rPr>
                <w:rFonts w:ascii="Arial" w:hAnsi="Arial" w:cs="Arial"/>
                <w:color w:val="000000"/>
                <w:sz w:val="22"/>
                <w:szCs w:val="22"/>
                <w:lang w:val="de-DE"/>
              </w:rPr>
            </w:pPr>
            <w:r w:rsidRPr="00FD675A">
              <w:rPr>
                <w:rFonts w:ascii="Arial" w:hAnsi="Arial" w:cs="Arial"/>
                <w:color w:val="000000"/>
                <w:sz w:val="22"/>
                <w:szCs w:val="22"/>
                <w:lang w:val="de-DE"/>
              </w:rPr>
              <w:t>7 szt</w:t>
            </w:r>
          </w:p>
        </w:tc>
        <w:tc>
          <w:tcPr>
            <w:tcW w:w="1276" w:type="dxa"/>
            <w:tcBorders>
              <w:right w:val="single" w:sz="12" w:space="0" w:color="auto"/>
            </w:tcBorders>
            <w:vAlign w:val="center"/>
          </w:tcPr>
          <w:p w:rsidR="00A0623E" w:rsidRPr="00FD675A" w:rsidRDefault="00A0623E" w:rsidP="00DD0F32">
            <w:pPr>
              <w:jc w:val="center"/>
              <w:rPr>
                <w:rFonts w:ascii="Arial" w:hAnsi="Arial" w:cs="Arial"/>
                <w:color w:val="000000"/>
                <w:sz w:val="22"/>
                <w:szCs w:val="22"/>
                <w:lang w:val="de-DE"/>
              </w:rPr>
            </w:pPr>
          </w:p>
        </w:tc>
      </w:tr>
      <w:tr w:rsidR="00A0623E" w:rsidRPr="00FD675A" w:rsidTr="00DD0F32">
        <w:trPr>
          <w:cantSplit/>
          <w:trHeight w:val="284"/>
        </w:trPr>
        <w:tc>
          <w:tcPr>
            <w:tcW w:w="496" w:type="dxa"/>
            <w:tcBorders>
              <w:left w:val="single" w:sz="12" w:space="0" w:color="auto"/>
            </w:tcBorders>
            <w:vAlign w:val="center"/>
          </w:tcPr>
          <w:p w:rsidR="00A0623E" w:rsidRPr="00FD675A" w:rsidRDefault="00A0623E" w:rsidP="00FD675A">
            <w:pPr>
              <w:numPr>
                <w:ilvl w:val="0"/>
                <w:numId w:val="23"/>
              </w:numPr>
              <w:jc w:val="center"/>
              <w:rPr>
                <w:rFonts w:ascii="Arial" w:hAnsi="Arial" w:cs="Arial"/>
                <w:color w:val="000000"/>
                <w:sz w:val="22"/>
                <w:szCs w:val="22"/>
              </w:rPr>
            </w:pPr>
          </w:p>
        </w:tc>
        <w:tc>
          <w:tcPr>
            <w:tcW w:w="1347" w:type="dxa"/>
            <w:vAlign w:val="center"/>
          </w:tcPr>
          <w:p w:rsidR="00A0623E" w:rsidRPr="00FD675A" w:rsidRDefault="00A0623E" w:rsidP="00DD0F32">
            <w:pPr>
              <w:jc w:val="center"/>
              <w:rPr>
                <w:rFonts w:ascii="Arial" w:hAnsi="Arial" w:cs="Arial"/>
                <w:color w:val="000000"/>
                <w:sz w:val="22"/>
                <w:szCs w:val="22"/>
              </w:rPr>
            </w:pPr>
            <w:r w:rsidRPr="00FD675A">
              <w:rPr>
                <w:rFonts w:ascii="Arial" w:hAnsi="Arial" w:cs="Arial"/>
                <w:color w:val="000000"/>
                <w:sz w:val="22"/>
                <w:szCs w:val="22"/>
              </w:rPr>
              <w:t>2F11-13, 4F11-13</w:t>
            </w:r>
          </w:p>
        </w:tc>
        <w:tc>
          <w:tcPr>
            <w:tcW w:w="4536" w:type="dxa"/>
            <w:vAlign w:val="center"/>
          </w:tcPr>
          <w:p w:rsidR="00A0623E" w:rsidRPr="00FD675A" w:rsidRDefault="00A0623E" w:rsidP="00DD0F32">
            <w:pPr>
              <w:tabs>
                <w:tab w:val="left" w:pos="142"/>
                <w:tab w:val="left" w:pos="567"/>
                <w:tab w:val="left" w:pos="709"/>
              </w:tabs>
              <w:rPr>
                <w:rFonts w:ascii="Arial" w:hAnsi="Arial" w:cs="Arial"/>
                <w:color w:val="000000"/>
                <w:sz w:val="22"/>
                <w:szCs w:val="22"/>
              </w:rPr>
            </w:pPr>
            <w:r w:rsidRPr="00FD675A">
              <w:rPr>
                <w:rFonts w:ascii="Arial" w:hAnsi="Arial" w:cs="Arial"/>
                <w:color w:val="000000"/>
                <w:sz w:val="22"/>
                <w:szCs w:val="22"/>
              </w:rPr>
              <w:t>Wyłącznik instalacyjny 1-bieg B16A</w:t>
            </w:r>
          </w:p>
        </w:tc>
        <w:tc>
          <w:tcPr>
            <w:tcW w:w="851" w:type="dxa"/>
            <w:vAlign w:val="center"/>
          </w:tcPr>
          <w:p w:rsidR="00A0623E" w:rsidRPr="00FD675A" w:rsidRDefault="00A0623E" w:rsidP="00DD0F32">
            <w:pPr>
              <w:jc w:val="center"/>
              <w:rPr>
                <w:rFonts w:ascii="Arial" w:hAnsi="Arial" w:cs="Arial"/>
                <w:color w:val="000000"/>
                <w:sz w:val="22"/>
                <w:szCs w:val="22"/>
                <w:lang w:val="de-DE"/>
              </w:rPr>
            </w:pPr>
          </w:p>
        </w:tc>
        <w:tc>
          <w:tcPr>
            <w:tcW w:w="850" w:type="dxa"/>
            <w:vAlign w:val="center"/>
          </w:tcPr>
          <w:p w:rsidR="00A0623E" w:rsidRPr="00FD675A" w:rsidRDefault="00A0623E" w:rsidP="00DD0F32">
            <w:pPr>
              <w:jc w:val="center"/>
              <w:rPr>
                <w:rFonts w:ascii="Arial" w:hAnsi="Arial" w:cs="Arial"/>
                <w:color w:val="000000"/>
                <w:sz w:val="22"/>
                <w:szCs w:val="22"/>
                <w:lang w:val="de-DE"/>
              </w:rPr>
            </w:pPr>
            <w:r w:rsidRPr="00FD675A">
              <w:rPr>
                <w:rFonts w:ascii="Arial" w:hAnsi="Arial" w:cs="Arial"/>
                <w:color w:val="000000"/>
                <w:sz w:val="22"/>
                <w:szCs w:val="22"/>
                <w:lang w:val="de-DE"/>
              </w:rPr>
              <w:t>6 szt</w:t>
            </w:r>
          </w:p>
        </w:tc>
        <w:tc>
          <w:tcPr>
            <w:tcW w:w="1276" w:type="dxa"/>
            <w:tcBorders>
              <w:right w:val="single" w:sz="12" w:space="0" w:color="auto"/>
            </w:tcBorders>
            <w:vAlign w:val="center"/>
          </w:tcPr>
          <w:p w:rsidR="00A0623E" w:rsidRPr="00FD675A" w:rsidRDefault="00A0623E" w:rsidP="00DD0F32">
            <w:pPr>
              <w:jc w:val="center"/>
              <w:rPr>
                <w:rFonts w:ascii="Arial" w:hAnsi="Arial" w:cs="Arial"/>
                <w:color w:val="000000"/>
                <w:sz w:val="22"/>
                <w:szCs w:val="22"/>
                <w:lang w:val="de-DE"/>
              </w:rPr>
            </w:pPr>
          </w:p>
        </w:tc>
      </w:tr>
      <w:tr w:rsidR="00A0623E" w:rsidRPr="00FD675A" w:rsidTr="00DD0F32">
        <w:trPr>
          <w:cantSplit/>
          <w:trHeight w:val="284"/>
        </w:trPr>
        <w:tc>
          <w:tcPr>
            <w:tcW w:w="496" w:type="dxa"/>
            <w:tcBorders>
              <w:left w:val="single" w:sz="12" w:space="0" w:color="auto"/>
            </w:tcBorders>
            <w:vAlign w:val="center"/>
          </w:tcPr>
          <w:p w:rsidR="00A0623E" w:rsidRPr="00FD675A" w:rsidRDefault="00A0623E" w:rsidP="00FD675A">
            <w:pPr>
              <w:numPr>
                <w:ilvl w:val="0"/>
                <w:numId w:val="23"/>
              </w:numPr>
              <w:jc w:val="center"/>
              <w:rPr>
                <w:rFonts w:ascii="Arial" w:hAnsi="Arial" w:cs="Arial"/>
                <w:color w:val="000000"/>
                <w:sz w:val="22"/>
                <w:szCs w:val="22"/>
              </w:rPr>
            </w:pPr>
          </w:p>
        </w:tc>
        <w:tc>
          <w:tcPr>
            <w:tcW w:w="1347" w:type="dxa"/>
            <w:vAlign w:val="center"/>
          </w:tcPr>
          <w:p w:rsidR="00A0623E" w:rsidRPr="00FD675A" w:rsidRDefault="00A0623E" w:rsidP="00DD0F32">
            <w:pPr>
              <w:jc w:val="center"/>
              <w:rPr>
                <w:rFonts w:ascii="Arial" w:hAnsi="Arial" w:cs="Arial"/>
                <w:color w:val="000000"/>
                <w:sz w:val="22"/>
                <w:szCs w:val="22"/>
              </w:rPr>
            </w:pPr>
            <w:r w:rsidRPr="00FD675A">
              <w:rPr>
                <w:rFonts w:ascii="Arial" w:hAnsi="Arial" w:cs="Arial"/>
                <w:color w:val="000000"/>
                <w:sz w:val="22"/>
                <w:szCs w:val="22"/>
              </w:rPr>
              <w:t>4F14-16</w:t>
            </w:r>
          </w:p>
        </w:tc>
        <w:tc>
          <w:tcPr>
            <w:tcW w:w="4536" w:type="dxa"/>
            <w:vAlign w:val="center"/>
          </w:tcPr>
          <w:p w:rsidR="00A0623E" w:rsidRPr="00FD675A" w:rsidRDefault="00A0623E" w:rsidP="00DD0F32">
            <w:pPr>
              <w:tabs>
                <w:tab w:val="left" w:pos="142"/>
                <w:tab w:val="left" w:pos="567"/>
                <w:tab w:val="left" w:pos="709"/>
              </w:tabs>
              <w:rPr>
                <w:rFonts w:ascii="Arial" w:hAnsi="Arial" w:cs="Arial"/>
                <w:color w:val="000000"/>
                <w:sz w:val="22"/>
                <w:szCs w:val="22"/>
              </w:rPr>
            </w:pPr>
            <w:r w:rsidRPr="00FD675A">
              <w:rPr>
                <w:rFonts w:ascii="Arial" w:hAnsi="Arial" w:cs="Arial"/>
                <w:color w:val="000000"/>
                <w:sz w:val="22"/>
                <w:szCs w:val="22"/>
              </w:rPr>
              <w:t>Wyłącznik instalacyjny 1-bieg B20A</w:t>
            </w:r>
          </w:p>
        </w:tc>
        <w:tc>
          <w:tcPr>
            <w:tcW w:w="851" w:type="dxa"/>
            <w:vAlign w:val="center"/>
          </w:tcPr>
          <w:p w:rsidR="00A0623E" w:rsidRPr="00FD675A" w:rsidRDefault="00A0623E" w:rsidP="00DD0F32">
            <w:pPr>
              <w:jc w:val="center"/>
              <w:rPr>
                <w:rFonts w:ascii="Arial" w:hAnsi="Arial" w:cs="Arial"/>
                <w:color w:val="000000"/>
                <w:sz w:val="22"/>
                <w:szCs w:val="22"/>
                <w:lang w:val="de-DE"/>
              </w:rPr>
            </w:pPr>
          </w:p>
        </w:tc>
        <w:tc>
          <w:tcPr>
            <w:tcW w:w="850" w:type="dxa"/>
            <w:vAlign w:val="center"/>
          </w:tcPr>
          <w:p w:rsidR="00A0623E" w:rsidRPr="00FD675A" w:rsidRDefault="00A0623E" w:rsidP="00DD0F32">
            <w:pPr>
              <w:jc w:val="center"/>
              <w:rPr>
                <w:rFonts w:ascii="Arial" w:hAnsi="Arial" w:cs="Arial"/>
                <w:color w:val="000000"/>
                <w:sz w:val="22"/>
                <w:szCs w:val="22"/>
                <w:lang w:val="de-DE"/>
              </w:rPr>
            </w:pPr>
            <w:r w:rsidRPr="00FD675A">
              <w:rPr>
                <w:rFonts w:ascii="Arial" w:hAnsi="Arial" w:cs="Arial"/>
                <w:color w:val="000000"/>
                <w:sz w:val="22"/>
                <w:szCs w:val="22"/>
                <w:lang w:val="de-DE"/>
              </w:rPr>
              <w:t>3 szt</w:t>
            </w:r>
          </w:p>
        </w:tc>
        <w:tc>
          <w:tcPr>
            <w:tcW w:w="1276" w:type="dxa"/>
            <w:tcBorders>
              <w:right w:val="single" w:sz="12" w:space="0" w:color="auto"/>
            </w:tcBorders>
            <w:vAlign w:val="center"/>
          </w:tcPr>
          <w:p w:rsidR="00A0623E" w:rsidRPr="00FD675A" w:rsidRDefault="00A0623E" w:rsidP="00DD0F32">
            <w:pPr>
              <w:jc w:val="center"/>
              <w:rPr>
                <w:rFonts w:ascii="Arial" w:hAnsi="Arial" w:cs="Arial"/>
                <w:color w:val="000000"/>
                <w:sz w:val="22"/>
                <w:szCs w:val="22"/>
                <w:lang w:val="de-DE"/>
              </w:rPr>
            </w:pPr>
          </w:p>
        </w:tc>
      </w:tr>
      <w:tr w:rsidR="00A0623E" w:rsidRPr="00FD675A" w:rsidTr="00DD0F32">
        <w:trPr>
          <w:cantSplit/>
          <w:trHeight w:val="284"/>
        </w:trPr>
        <w:tc>
          <w:tcPr>
            <w:tcW w:w="496" w:type="dxa"/>
            <w:tcBorders>
              <w:left w:val="single" w:sz="12" w:space="0" w:color="auto"/>
            </w:tcBorders>
            <w:vAlign w:val="center"/>
          </w:tcPr>
          <w:p w:rsidR="00A0623E" w:rsidRPr="00FD675A" w:rsidRDefault="00A0623E" w:rsidP="00FD675A">
            <w:pPr>
              <w:numPr>
                <w:ilvl w:val="0"/>
                <w:numId w:val="23"/>
              </w:numPr>
              <w:jc w:val="center"/>
              <w:rPr>
                <w:rFonts w:ascii="Arial" w:hAnsi="Arial" w:cs="Arial"/>
                <w:color w:val="000000"/>
                <w:sz w:val="22"/>
                <w:szCs w:val="22"/>
              </w:rPr>
            </w:pPr>
          </w:p>
        </w:tc>
        <w:tc>
          <w:tcPr>
            <w:tcW w:w="1347" w:type="dxa"/>
            <w:vAlign w:val="center"/>
          </w:tcPr>
          <w:p w:rsidR="00A0623E" w:rsidRPr="00FD675A" w:rsidRDefault="00A0623E" w:rsidP="00DD0F32">
            <w:pPr>
              <w:jc w:val="center"/>
              <w:rPr>
                <w:rFonts w:ascii="Arial" w:hAnsi="Arial" w:cs="Arial"/>
                <w:color w:val="000000"/>
                <w:sz w:val="22"/>
                <w:szCs w:val="22"/>
              </w:rPr>
            </w:pPr>
            <w:r w:rsidRPr="00FD675A">
              <w:rPr>
                <w:rFonts w:ascii="Arial" w:hAnsi="Arial" w:cs="Arial"/>
                <w:color w:val="000000"/>
                <w:sz w:val="22"/>
                <w:szCs w:val="22"/>
              </w:rPr>
              <w:t>3F11-12</w:t>
            </w:r>
          </w:p>
        </w:tc>
        <w:tc>
          <w:tcPr>
            <w:tcW w:w="4536" w:type="dxa"/>
            <w:vAlign w:val="center"/>
          </w:tcPr>
          <w:p w:rsidR="00A0623E" w:rsidRPr="00FD675A" w:rsidRDefault="00A0623E" w:rsidP="00DD0F32">
            <w:pPr>
              <w:tabs>
                <w:tab w:val="left" w:pos="142"/>
                <w:tab w:val="left" w:pos="567"/>
                <w:tab w:val="left" w:pos="709"/>
              </w:tabs>
              <w:rPr>
                <w:rFonts w:ascii="Arial" w:hAnsi="Arial" w:cs="Arial"/>
                <w:color w:val="000000"/>
                <w:sz w:val="22"/>
                <w:szCs w:val="22"/>
              </w:rPr>
            </w:pPr>
            <w:r w:rsidRPr="00FD675A">
              <w:rPr>
                <w:rFonts w:ascii="Arial" w:hAnsi="Arial" w:cs="Arial"/>
                <w:color w:val="000000"/>
                <w:sz w:val="22"/>
                <w:szCs w:val="22"/>
              </w:rPr>
              <w:t>Wyłącznik instalacyjny 1-bieg B25A</w:t>
            </w:r>
          </w:p>
        </w:tc>
        <w:tc>
          <w:tcPr>
            <w:tcW w:w="851" w:type="dxa"/>
            <w:vAlign w:val="center"/>
          </w:tcPr>
          <w:p w:rsidR="00A0623E" w:rsidRPr="00FD675A" w:rsidRDefault="00A0623E" w:rsidP="00DD0F32">
            <w:pPr>
              <w:jc w:val="center"/>
              <w:rPr>
                <w:rFonts w:ascii="Arial" w:hAnsi="Arial" w:cs="Arial"/>
                <w:color w:val="000000"/>
                <w:sz w:val="22"/>
                <w:szCs w:val="22"/>
                <w:lang w:val="de-DE"/>
              </w:rPr>
            </w:pPr>
          </w:p>
        </w:tc>
        <w:tc>
          <w:tcPr>
            <w:tcW w:w="850" w:type="dxa"/>
            <w:vAlign w:val="center"/>
          </w:tcPr>
          <w:p w:rsidR="00A0623E" w:rsidRPr="00FD675A" w:rsidRDefault="00A0623E" w:rsidP="00DD0F32">
            <w:pPr>
              <w:jc w:val="center"/>
              <w:rPr>
                <w:rFonts w:ascii="Arial" w:hAnsi="Arial" w:cs="Arial"/>
                <w:color w:val="000000"/>
                <w:sz w:val="22"/>
                <w:szCs w:val="22"/>
                <w:lang w:val="de-DE"/>
              </w:rPr>
            </w:pPr>
            <w:r w:rsidRPr="00FD675A">
              <w:rPr>
                <w:rFonts w:ascii="Arial" w:hAnsi="Arial" w:cs="Arial"/>
                <w:color w:val="000000"/>
                <w:sz w:val="22"/>
                <w:szCs w:val="22"/>
                <w:lang w:val="de-DE"/>
              </w:rPr>
              <w:t>2 szt</w:t>
            </w:r>
          </w:p>
        </w:tc>
        <w:tc>
          <w:tcPr>
            <w:tcW w:w="1276" w:type="dxa"/>
            <w:tcBorders>
              <w:right w:val="single" w:sz="12" w:space="0" w:color="auto"/>
            </w:tcBorders>
            <w:vAlign w:val="center"/>
          </w:tcPr>
          <w:p w:rsidR="00A0623E" w:rsidRPr="00FD675A" w:rsidRDefault="00A0623E" w:rsidP="00DD0F32">
            <w:pPr>
              <w:jc w:val="center"/>
              <w:rPr>
                <w:rFonts w:ascii="Arial" w:hAnsi="Arial" w:cs="Arial"/>
                <w:color w:val="000000"/>
                <w:sz w:val="22"/>
                <w:szCs w:val="22"/>
                <w:lang w:val="de-DE"/>
              </w:rPr>
            </w:pPr>
          </w:p>
        </w:tc>
      </w:tr>
      <w:tr w:rsidR="00A0623E" w:rsidRPr="00FD675A" w:rsidTr="00DD0F32">
        <w:trPr>
          <w:cantSplit/>
          <w:trHeight w:val="284"/>
        </w:trPr>
        <w:tc>
          <w:tcPr>
            <w:tcW w:w="9356" w:type="dxa"/>
            <w:gridSpan w:val="6"/>
            <w:tcBorders>
              <w:top w:val="nil"/>
              <w:left w:val="single" w:sz="12" w:space="0" w:color="auto"/>
              <w:right w:val="single" w:sz="12" w:space="0" w:color="auto"/>
            </w:tcBorders>
            <w:vAlign w:val="center"/>
          </w:tcPr>
          <w:p w:rsidR="00A0623E" w:rsidRPr="00FD675A" w:rsidRDefault="00A0623E" w:rsidP="00DD0F32">
            <w:pPr>
              <w:jc w:val="center"/>
              <w:rPr>
                <w:rFonts w:ascii="Arial" w:hAnsi="Arial" w:cs="Arial"/>
                <w:sz w:val="22"/>
                <w:szCs w:val="22"/>
                <w:highlight w:val="yellow"/>
              </w:rPr>
            </w:pPr>
            <w:r w:rsidRPr="00FD675A">
              <w:rPr>
                <w:rFonts w:ascii="Arial" w:hAnsi="Arial" w:cs="Arial"/>
                <w:sz w:val="22"/>
                <w:szCs w:val="22"/>
              </w:rPr>
              <w:t>Listwy i zaciski</w:t>
            </w:r>
          </w:p>
        </w:tc>
      </w:tr>
      <w:tr w:rsidR="00A0623E" w:rsidRPr="00FD675A" w:rsidTr="00DD0F32">
        <w:trPr>
          <w:cantSplit/>
          <w:trHeight w:val="284"/>
        </w:trPr>
        <w:tc>
          <w:tcPr>
            <w:tcW w:w="496" w:type="dxa"/>
            <w:tcBorders>
              <w:left w:val="single" w:sz="12" w:space="0" w:color="auto"/>
            </w:tcBorders>
            <w:vAlign w:val="center"/>
          </w:tcPr>
          <w:p w:rsidR="00A0623E" w:rsidRPr="00FD675A" w:rsidRDefault="00A0623E" w:rsidP="00FD675A">
            <w:pPr>
              <w:numPr>
                <w:ilvl w:val="0"/>
                <w:numId w:val="23"/>
              </w:numPr>
              <w:jc w:val="center"/>
              <w:rPr>
                <w:rFonts w:ascii="Arial" w:hAnsi="Arial" w:cs="Arial"/>
                <w:sz w:val="22"/>
                <w:szCs w:val="22"/>
              </w:rPr>
            </w:pPr>
          </w:p>
        </w:tc>
        <w:tc>
          <w:tcPr>
            <w:tcW w:w="1347" w:type="dxa"/>
            <w:vAlign w:val="center"/>
          </w:tcPr>
          <w:p w:rsidR="00A0623E" w:rsidRPr="00FD675A" w:rsidRDefault="00A0623E" w:rsidP="00DD0F32">
            <w:pPr>
              <w:jc w:val="center"/>
              <w:rPr>
                <w:rFonts w:ascii="Arial" w:hAnsi="Arial" w:cs="Arial"/>
                <w:sz w:val="22"/>
                <w:szCs w:val="22"/>
              </w:rPr>
            </w:pPr>
            <w:r w:rsidRPr="00FD675A">
              <w:rPr>
                <w:rFonts w:ascii="Arial" w:hAnsi="Arial" w:cs="Arial"/>
                <w:sz w:val="22"/>
                <w:szCs w:val="22"/>
              </w:rPr>
              <w:t>X</w:t>
            </w:r>
          </w:p>
        </w:tc>
        <w:tc>
          <w:tcPr>
            <w:tcW w:w="4536" w:type="dxa"/>
            <w:vAlign w:val="center"/>
          </w:tcPr>
          <w:p w:rsidR="00A0623E" w:rsidRPr="00FD675A" w:rsidRDefault="00A0623E" w:rsidP="00DD0F32">
            <w:pPr>
              <w:tabs>
                <w:tab w:val="left" w:pos="142"/>
                <w:tab w:val="left" w:pos="567"/>
                <w:tab w:val="left" w:pos="709"/>
              </w:tabs>
              <w:rPr>
                <w:rFonts w:ascii="Arial" w:hAnsi="Arial" w:cs="Arial"/>
                <w:sz w:val="22"/>
                <w:szCs w:val="22"/>
              </w:rPr>
            </w:pPr>
            <w:r w:rsidRPr="00FD675A">
              <w:rPr>
                <w:rFonts w:ascii="Arial" w:hAnsi="Arial" w:cs="Arial"/>
                <w:sz w:val="22"/>
                <w:szCs w:val="22"/>
              </w:rPr>
              <w:t>Listwa zaciskowe z zaciskami</w:t>
            </w:r>
          </w:p>
          <w:p w:rsidR="00A0623E" w:rsidRPr="00FD675A" w:rsidRDefault="00A0623E" w:rsidP="00DD0F32">
            <w:pPr>
              <w:tabs>
                <w:tab w:val="left" w:pos="142"/>
                <w:tab w:val="left" w:pos="567"/>
                <w:tab w:val="left" w:pos="709"/>
              </w:tabs>
              <w:rPr>
                <w:rFonts w:ascii="Arial" w:hAnsi="Arial" w:cs="Arial"/>
                <w:sz w:val="22"/>
                <w:szCs w:val="22"/>
              </w:rPr>
            </w:pPr>
          </w:p>
        </w:tc>
        <w:tc>
          <w:tcPr>
            <w:tcW w:w="851" w:type="dxa"/>
            <w:vAlign w:val="center"/>
          </w:tcPr>
          <w:p w:rsidR="00A0623E" w:rsidRPr="00FD675A" w:rsidRDefault="00A0623E" w:rsidP="00DD0F32">
            <w:pPr>
              <w:jc w:val="center"/>
              <w:rPr>
                <w:rFonts w:ascii="Arial" w:hAnsi="Arial" w:cs="Arial"/>
                <w:sz w:val="22"/>
                <w:szCs w:val="22"/>
              </w:rPr>
            </w:pPr>
            <w:r w:rsidRPr="00FD675A">
              <w:rPr>
                <w:rFonts w:ascii="Arial" w:hAnsi="Arial" w:cs="Arial"/>
                <w:sz w:val="22"/>
                <w:szCs w:val="22"/>
              </w:rPr>
              <w:t>-</w:t>
            </w:r>
          </w:p>
        </w:tc>
        <w:tc>
          <w:tcPr>
            <w:tcW w:w="850" w:type="dxa"/>
            <w:vAlign w:val="center"/>
          </w:tcPr>
          <w:p w:rsidR="00A0623E" w:rsidRPr="00FD675A" w:rsidRDefault="00A0623E" w:rsidP="00DD0F32">
            <w:pPr>
              <w:jc w:val="center"/>
              <w:rPr>
                <w:rFonts w:ascii="Arial" w:hAnsi="Arial" w:cs="Arial"/>
                <w:sz w:val="22"/>
                <w:szCs w:val="22"/>
              </w:rPr>
            </w:pPr>
            <w:r w:rsidRPr="00FD675A">
              <w:rPr>
                <w:rFonts w:ascii="Arial" w:hAnsi="Arial" w:cs="Arial"/>
                <w:sz w:val="22"/>
                <w:szCs w:val="22"/>
              </w:rPr>
              <w:t>1 kpl.</w:t>
            </w:r>
          </w:p>
        </w:tc>
        <w:tc>
          <w:tcPr>
            <w:tcW w:w="1276" w:type="dxa"/>
            <w:tcBorders>
              <w:right w:val="single" w:sz="12" w:space="0" w:color="auto"/>
            </w:tcBorders>
            <w:vAlign w:val="center"/>
          </w:tcPr>
          <w:p w:rsidR="00A0623E" w:rsidRPr="00FD675A" w:rsidRDefault="00A0623E" w:rsidP="00DD0F32">
            <w:pPr>
              <w:jc w:val="center"/>
              <w:rPr>
                <w:rFonts w:ascii="Arial" w:hAnsi="Arial" w:cs="Arial"/>
                <w:sz w:val="22"/>
                <w:szCs w:val="22"/>
              </w:rPr>
            </w:pPr>
            <w:r w:rsidRPr="00FD675A">
              <w:rPr>
                <w:rFonts w:ascii="Arial" w:hAnsi="Arial" w:cs="Arial"/>
                <w:sz w:val="22"/>
                <w:szCs w:val="22"/>
              </w:rPr>
              <w:t>-</w:t>
            </w:r>
          </w:p>
        </w:tc>
      </w:tr>
      <w:tr w:rsidR="00A0623E" w:rsidRPr="00FD675A" w:rsidTr="00DD0F32">
        <w:trPr>
          <w:cantSplit/>
          <w:trHeight w:val="284"/>
        </w:trPr>
        <w:tc>
          <w:tcPr>
            <w:tcW w:w="9356" w:type="dxa"/>
            <w:gridSpan w:val="6"/>
            <w:tcBorders>
              <w:left w:val="single" w:sz="12" w:space="0" w:color="auto"/>
              <w:right w:val="single" w:sz="12" w:space="0" w:color="auto"/>
            </w:tcBorders>
            <w:vAlign w:val="center"/>
          </w:tcPr>
          <w:p w:rsidR="00A0623E" w:rsidRPr="00FD675A" w:rsidRDefault="00A0623E" w:rsidP="00DD0F32">
            <w:pPr>
              <w:jc w:val="center"/>
              <w:rPr>
                <w:rFonts w:ascii="Arial" w:hAnsi="Arial" w:cs="Arial"/>
                <w:sz w:val="22"/>
                <w:szCs w:val="22"/>
              </w:rPr>
            </w:pPr>
            <w:r w:rsidRPr="00FD675A">
              <w:rPr>
                <w:rFonts w:ascii="Arial" w:hAnsi="Arial" w:cs="Arial"/>
                <w:sz w:val="22"/>
                <w:szCs w:val="22"/>
              </w:rPr>
              <w:t>Rozdzielnica</w:t>
            </w:r>
          </w:p>
        </w:tc>
      </w:tr>
      <w:tr w:rsidR="00A0623E" w:rsidRPr="00FD675A" w:rsidTr="00DD0F32">
        <w:trPr>
          <w:cantSplit/>
          <w:trHeight w:val="284"/>
        </w:trPr>
        <w:tc>
          <w:tcPr>
            <w:tcW w:w="496" w:type="dxa"/>
            <w:tcBorders>
              <w:left w:val="single" w:sz="12" w:space="0" w:color="auto"/>
              <w:bottom w:val="single" w:sz="12" w:space="0" w:color="auto"/>
            </w:tcBorders>
            <w:vAlign w:val="center"/>
          </w:tcPr>
          <w:p w:rsidR="00A0623E" w:rsidRPr="00FD675A" w:rsidRDefault="00A0623E" w:rsidP="00FD675A">
            <w:pPr>
              <w:numPr>
                <w:ilvl w:val="0"/>
                <w:numId w:val="23"/>
              </w:numPr>
              <w:jc w:val="center"/>
              <w:rPr>
                <w:rFonts w:ascii="Arial" w:hAnsi="Arial" w:cs="Arial"/>
                <w:sz w:val="22"/>
                <w:szCs w:val="22"/>
              </w:rPr>
            </w:pPr>
          </w:p>
        </w:tc>
        <w:tc>
          <w:tcPr>
            <w:tcW w:w="1347" w:type="dxa"/>
            <w:tcBorders>
              <w:bottom w:val="single" w:sz="12" w:space="0" w:color="auto"/>
            </w:tcBorders>
            <w:vAlign w:val="center"/>
          </w:tcPr>
          <w:p w:rsidR="00A0623E" w:rsidRPr="00FD675A" w:rsidRDefault="00A0623E" w:rsidP="00DD0F32">
            <w:pPr>
              <w:jc w:val="center"/>
              <w:rPr>
                <w:rFonts w:ascii="Arial" w:hAnsi="Arial" w:cs="Arial"/>
                <w:sz w:val="22"/>
                <w:szCs w:val="22"/>
              </w:rPr>
            </w:pPr>
            <w:r w:rsidRPr="00FD675A">
              <w:rPr>
                <w:rFonts w:ascii="Arial" w:hAnsi="Arial" w:cs="Arial"/>
                <w:sz w:val="22"/>
                <w:szCs w:val="22"/>
              </w:rPr>
              <w:t>-</w:t>
            </w:r>
          </w:p>
        </w:tc>
        <w:tc>
          <w:tcPr>
            <w:tcW w:w="4536" w:type="dxa"/>
            <w:tcBorders>
              <w:bottom w:val="single" w:sz="12" w:space="0" w:color="auto"/>
            </w:tcBorders>
            <w:vAlign w:val="center"/>
          </w:tcPr>
          <w:p w:rsidR="00A0623E" w:rsidRPr="00FD675A" w:rsidRDefault="00A0623E" w:rsidP="00DD0F32">
            <w:pPr>
              <w:tabs>
                <w:tab w:val="left" w:pos="142"/>
                <w:tab w:val="left" w:pos="567"/>
                <w:tab w:val="left" w:pos="709"/>
              </w:tabs>
              <w:rPr>
                <w:rFonts w:ascii="Arial" w:hAnsi="Arial" w:cs="Arial"/>
                <w:sz w:val="22"/>
                <w:szCs w:val="22"/>
              </w:rPr>
            </w:pPr>
            <w:r w:rsidRPr="00FD675A">
              <w:rPr>
                <w:rFonts w:ascii="Arial" w:hAnsi="Arial" w:cs="Arial"/>
                <w:sz w:val="22"/>
                <w:szCs w:val="22"/>
              </w:rPr>
              <w:t>Rozdzielnica  wisząca</w:t>
            </w:r>
          </w:p>
          <w:p w:rsidR="00A0623E" w:rsidRPr="00FD675A" w:rsidRDefault="00A0623E" w:rsidP="00DD0F32">
            <w:pPr>
              <w:tabs>
                <w:tab w:val="left" w:pos="142"/>
                <w:tab w:val="left" w:pos="567"/>
                <w:tab w:val="left" w:pos="709"/>
              </w:tabs>
              <w:rPr>
                <w:rFonts w:ascii="Arial" w:hAnsi="Arial" w:cs="Arial"/>
                <w:sz w:val="22"/>
                <w:szCs w:val="22"/>
              </w:rPr>
            </w:pPr>
            <w:r w:rsidRPr="00FD675A">
              <w:rPr>
                <w:rFonts w:ascii="Arial" w:hAnsi="Arial" w:cs="Arial"/>
                <w:sz w:val="22"/>
                <w:szCs w:val="22"/>
              </w:rPr>
              <w:t>L1-L3, N, PE,  IP54 o wymiarach:</w:t>
            </w:r>
          </w:p>
          <w:p w:rsidR="00A0623E" w:rsidRPr="00FD675A" w:rsidRDefault="00A0623E" w:rsidP="00DD0F32">
            <w:pPr>
              <w:rPr>
                <w:rFonts w:ascii="Arial" w:hAnsi="Arial" w:cs="Arial"/>
                <w:sz w:val="22"/>
                <w:szCs w:val="22"/>
              </w:rPr>
            </w:pPr>
            <w:r w:rsidRPr="00FD675A">
              <w:rPr>
                <w:rFonts w:ascii="Arial" w:hAnsi="Arial" w:cs="Arial"/>
                <w:sz w:val="22"/>
                <w:szCs w:val="22"/>
              </w:rPr>
              <w:t>szer 8000mm</w:t>
            </w:r>
          </w:p>
          <w:p w:rsidR="00A0623E" w:rsidRPr="00FD675A" w:rsidRDefault="00A0623E" w:rsidP="00DD0F32">
            <w:pPr>
              <w:rPr>
                <w:rFonts w:ascii="Arial" w:hAnsi="Arial" w:cs="Arial"/>
                <w:sz w:val="22"/>
                <w:szCs w:val="22"/>
              </w:rPr>
            </w:pPr>
            <w:r w:rsidRPr="00FD675A">
              <w:rPr>
                <w:rFonts w:ascii="Arial" w:hAnsi="Arial" w:cs="Arial"/>
                <w:sz w:val="22"/>
                <w:szCs w:val="22"/>
              </w:rPr>
              <w:t>głęb. 250mm</w:t>
            </w:r>
          </w:p>
          <w:p w:rsidR="00A0623E" w:rsidRPr="00FD675A" w:rsidRDefault="00A0623E" w:rsidP="00DD0F32">
            <w:pPr>
              <w:rPr>
                <w:rFonts w:ascii="Arial" w:hAnsi="Arial" w:cs="Arial"/>
                <w:sz w:val="22"/>
                <w:szCs w:val="22"/>
              </w:rPr>
            </w:pPr>
            <w:r w:rsidRPr="00FD675A">
              <w:rPr>
                <w:rFonts w:ascii="Arial" w:hAnsi="Arial" w:cs="Arial"/>
                <w:sz w:val="22"/>
                <w:szCs w:val="22"/>
              </w:rPr>
              <w:t>wys. 1000mm</w:t>
            </w:r>
          </w:p>
        </w:tc>
        <w:tc>
          <w:tcPr>
            <w:tcW w:w="851" w:type="dxa"/>
            <w:tcBorders>
              <w:bottom w:val="single" w:sz="12" w:space="0" w:color="auto"/>
            </w:tcBorders>
            <w:vAlign w:val="center"/>
          </w:tcPr>
          <w:p w:rsidR="00A0623E" w:rsidRPr="00FD675A" w:rsidRDefault="00A0623E" w:rsidP="00DD0F32">
            <w:pPr>
              <w:jc w:val="center"/>
              <w:rPr>
                <w:rFonts w:ascii="Arial" w:hAnsi="Arial" w:cs="Arial"/>
                <w:sz w:val="22"/>
                <w:szCs w:val="22"/>
              </w:rPr>
            </w:pPr>
            <w:r w:rsidRPr="00FD675A">
              <w:rPr>
                <w:rFonts w:ascii="Arial" w:hAnsi="Arial" w:cs="Arial"/>
                <w:sz w:val="22"/>
                <w:szCs w:val="22"/>
              </w:rPr>
              <w:t>-</w:t>
            </w:r>
          </w:p>
        </w:tc>
        <w:tc>
          <w:tcPr>
            <w:tcW w:w="850" w:type="dxa"/>
            <w:tcBorders>
              <w:bottom w:val="single" w:sz="12" w:space="0" w:color="auto"/>
            </w:tcBorders>
            <w:vAlign w:val="center"/>
          </w:tcPr>
          <w:p w:rsidR="00A0623E" w:rsidRPr="00FD675A" w:rsidRDefault="00A0623E" w:rsidP="00DD0F32">
            <w:pPr>
              <w:jc w:val="center"/>
              <w:rPr>
                <w:rFonts w:ascii="Arial" w:hAnsi="Arial" w:cs="Arial"/>
                <w:sz w:val="22"/>
                <w:szCs w:val="22"/>
              </w:rPr>
            </w:pPr>
            <w:r w:rsidRPr="00FD675A">
              <w:rPr>
                <w:rFonts w:ascii="Arial" w:hAnsi="Arial" w:cs="Arial"/>
                <w:sz w:val="22"/>
                <w:szCs w:val="22"/>
              </w:rPr>
              <w:t>1 kpl</w:t>
            </w:r>
          </w:p>
        </w:tc>
        <w:tc>
          <w:tcPr>
            <w:tcW w:w="1276" w:type="dxa"/>
            <w:tcBorders>
              <w:bottom w:val="single" w:sz="12" w:space="0" w:color="auto"/>
              <w:right w:val="single" w:sz="12" w:space="0" w:color="auto"/>
            </w:tcBorders>
            <w:vAlign w:val="center"/>
          </w:tcPr>
          <w:p w:rsidR="00A0623E" w:rsidRPr="00FD675A" w:rsidRDefault="00A0623E" w:rsidP="00DD0F32">
            <w:pPr>
              <w:jc w:val="center"/>
              <w:rPr>
                <w:rFonts w:ascii="Arial" w:hAnsi="Arial" w:cs="Arial"/>
                <w:sz w:val="22"/>
                <w:szCs w:val="22"/>
              </w:rPr>
            </w:pPr>
          </w:p>
        </w:tc>
      </w:tr>
    </w:tbl>
    <w:p w:rsidR="00A0623E" w:rsidRDefault="00A0623E">
      <w:pPr>
        <w:rPr>
          <w:highlight w:val="yellow"/>
        </w:rPr>
      </w:pPr>
    </w:p>
    <w:p w:rsidR="005B1EAF" w:rsidRDefault="005B1EAF">
      <w:pPr>
        <w:pStyle w:val="Nagwek2"/>
        <w:rPr>
          <w:sz w:val="24"/>
          <w:szCs w:val="24"/>
        </w:rPr>
      </w:pPr>
      <w:bookmarkStart w:id="31" w:name="_Toc214781761"/>
      <w:bookmarkStart w:id="32" w:name="_Toc227660181"/>
      <w:bookmarkStart w:id="33" w:name="_Toc462907917"/>
    </w:p>
    <w:p w:rsidR="005B1EAF" w:rsidRDefault="005B1EAF">
      <w:pPr>
        <w:pStyle w:val="Nagwek2"/>
        <w:rPr>
          <w:sz w:val="24"/>
          <w:szCs w:val="24"/>
        </w:rPr>
      </w:pPr>
    </w:p>
    <w:p w:rsidR="00BC1518" w:rsidRDefault="00BC1518">
      <w:pPr>
        <w:pStyle w:val="Nagwek2"/>
        <w:rPr>
          <w:sz w:val="24"/>
          <w:szCs w:val="24"/>
        </w:rPr>
      </w:pPr>
      <w:r>
        <w:rPr>
          <w:sz w:val="24"/>
          <w:szCs w:val="24"/>
        </w:rPr>
        <w:t>Kable i przewody</w:t>
      </w:r>
      <w:bookmarkEnd w:id="31"/>
      <w:bookmarkEnd w:id="32"/>
      <w:bookmarkEnd w:id="33"/>
    </w:p>
    <w:p w:rsidR="00BC1518" w:rsidRDefault="00BC1518">
      <w:pPr>
        <w:rPr>
          <w:highlight w:val="yellow"/>
        </w:rPr>
      </w:pPr>
    </w:p>
    <w:tbl>
      <w:tblPr>
        <w:tblW w:w="9356" w:type="dxa"/>
        <w:tblInd w:w="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6"/>
        <w:gridCol w:w="4904"/>
        <w:gridCol w:w="1800"/>
        <w:gridCol w:w="880"/>
        <w:gridCol w:w="1276"/>
      </w:tblGrid>
      <w:tr w:rsidR="00BC1518" w:rsidRPr="00FD675A">
        <w:trPr>
          <w:cantSplit/>
          <w:trHeight w:val="284"/>
          <w:tblHeader/>
        </w:trPr>
        <w:tc>
          <w:tcPr>
            <w:tcW w:w="496" w:type="dxa"/>
            <w:tcBorders>
              <w:top w:val="single" w:sz="12" w:space="0" w:color="auto"/>
              <w:bottom w:val="single" w:sz="12" w:space="0" w:color="auto"/>
              <w:right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Lp.</w:t>
            </w:r>
          </w:p>
        </w:tc>
        <w:tc>
          <w:tcPr>
            <w:tcW w:w="4904" w:type="dxa"/>
            <w:tcBorders>
              <w:top w:val="single" w:sz="12" w:space="0" w:color="auto"/>
              <w:left w:val="single" w:sz="12" w:space="0" w:color="auto"/>
              <w:bottom w:val="single" w:sz="12" w:space="0" w:color="auto"/>
              <w:right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Wyszczególnienie</w:t>
            </w:r>
          </w:p>
        </w:tc>
        <w:tc>
          <w:tcPr>
            <w:tcW w:w="1800" w:type="dxa"/>
            <w:tcBorders>
              <w:top w:val="single" w:sz="12" w:space="0" w:color="auto"/>
              <w:left w:val="single" w:sz="12" w:space="0" w:color="auto"/>
              <w:bottom w:val="single" w:sz="12" w:space="0" w:color="auto"/>
              <w:right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Typ</w:t>
            </w:r>
          </w:p>
        </w:tc>
        <w:tc>
          <w:tcPr>
            <w:tcW w:w="880" w:type="dxa"/>
            <w:tcBorders>
              <w:top w:val="single" w:sz="12" w:space="0" w:color="auto"/>
              <w:left w:val="single" w:sz="12" w:space="0" w:color="auto"/>
              <w:bottom w:val="single" w:sz="12" w:space="0" w:color="auto"/>
              <w:right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Ilość</w:t>
            </w:r>
          </w:p>
        </w:tc>
        <w:tc>
          <w:tcPr>
            <w:tcW w:w="1276" w:type="dxa"/>
            <w:tcBorders>
              <w:top w:val="single" w:sz="12" w:space="0" w:color="auto"/>
              <w:left w:val="single" w:sz="12" w:space="0" w:color="auto"/>
              <w:bottom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Uwagi</w:t>
            </w:r>
          </w:p>
        </w:tc>
      </w:tr>
      <w:tr w:rsidR="00BC1518" w:rsidRPr="00FD675A">
        <w:trPr>
          <w:cantSplit/>
          <w:trHeight w:val="284"/>
          <w:tblHeader/>
        </w:trPr>
        <w:tc>
          <w:tcPr>
            <w:tcW w:w="496" w:type="dxa"/>
            <w:tcBorders>
              <w:top w:val="single" w:sz="12" w:space="0" w:color="auto"/>
              <w:bottom w:val="single" w:sz="12" w:space="0" w:color="auto"/>
              <w:right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1</w:t>
            </w:r>
          </w:p>
        </w:tc>
        <w:tc>
          <w:tcPr>
            <w:tcW w:w="4904" w:type="dxa"/>
            <w:tcBorders>
              <w:top w:val="single" w:sz="12" w:space="0" w:color="auto"/>
              <w:left w:val="single" w:sz="12" w:space="0" w:color="auto"/>
              <w:bottom w:val="single" w:sz="12" w:space="0" w:color="auto"/>
              <w:right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2</w:t>
            </w:r>
          </w:p>
        </w:tc>
        <w:tc>
          <w:tcPr>
            <w:tcW w:w="1800" w:type="dxa"/>
            <w:tcBorders>
              <w:top w:val="single" w:sz="12" w:space="0" w:color="auto"/>
              <w:left w:val="single" w:sz="12" w:space="0" w:color="auto"/>
              <w:bottom w:val="single" w:sz="12" w:space="0" w:color="auto"/>
              <w:right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3</w:t>
            </w:r>
          </w:p>
        </w:tc>
        <w:tc>
          <w:tcPr>
            <w:tcW w:w="880" w:type="dxa"/>
            <w:tcBorders>
              <w:top w:val="single" w:sz="12" w:space="0" w:color="auto"/>
              <w:left w:val="single" w:sz="12" w:space="0" w:color="auto"/>
              <w:bottom w:val="single" w:sz="12" w:space="0" w:color="auto"/>
              <w:right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4</w:t>
            </w:r>
          </w:p>
        </w:tc>
        <w:tc>
          <w:tcPr>
            <w:tcW w:w="1276" w:type="dxa"/>
            <w:tcBorders>
              <w:top w:val="single" w:sz="12" w:space="0" w:color="auto"/>
              <w:left w:val="single" w:sz="12" w:space="0" w:color="auto"/>
              <w:bottom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5</w:t>
            </w:r>
          </w:p>
        </w:tc>
      </w:tr>
      <w:tr w:rsidR="00BC1518" w:rsidRPr="00FD675A">
        <w:trPr>
          <w:cantSplit/>
          <w:trHeight w:val="284"/>
        </w:trPr>
        <w:tc>
          <w:tcPr>
            <w:tcW w:w="9356" w:type="dxa"/>
            <w:gridSpan w:val="5"/>
            <w:tcBorders>
              <w:top w:val="single" w:sz="12" w:space="0" w:color="auto"/>
            </w:tcBorders>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Kable 0,6/1kV</w:t>
            </w:r>
          </w:p>
        </w:tc>
      </w:tr>
      <w:tr w:rsidR="00BC1518" w:rsidRPr="00FD675A">
        <w:trPr>
          <w:cantSplit/>
          <w:trHeight w:val="284"/>
        </w:trPr>
        <w:tc>
          <w:tcPr>
            <w:tcW w:w="496" w:type="dxa"/>
            <w:vAlign w:val="center"/>
          </w:tcPr>
          <w:p w:rsidR="00BC1518" w:rsidRPr="00FD675A" w:rsidRDefault="00BC1518" w:rsidP="00FD675A">
            <w:pPr>
              <w:numPr>
                <w:ilvl w:val="0"/>
                <w:numId w:val="21"/>
              </w:numPr>
              <w:jc w:val="center"/>
              <w:rPr>
                <w:rFonts w:ascii="Arial" w:hAnsi="Arial" w:cs="Arial"/>
                <w:sz w:val="22"/>
                <w:szCs w:val="22"/>
              </w:rPr>
            </w:pPr>
          </w:p>
        </w:tc>
        <w:tc>
          <w:tcPr>
            <w:tcW w:w="4904" w:type="dxa"/>
            <w:vAlign w:val="center"/>
          </w:tcPr>
          <w:p w:rsidR="00BC1518" w:rsidRPr="00FD675A" w:rsidRDefault="00BC1518">
            <w:pPr>
              <w:rPr>
                <w:rFonts w:ascii="Arial" w:hAnsi="Arial" w:cs="Arial"/>
                <w:sz w:val="22"/>
                <w:szCs w:val="22"/>
              </w:rPr>
            </w:pPr>
            <w:r w:rsidRPr="00FD675A">
              <w:rPr>
                <w:rFonts w:ascii="Arial" w:hAnsi="Arial" w:cs="Arial"/>
                <w:sz w:val="22"/>
                <w:szCs w:val="22"/>
              </w:rPr>
              <w:t>Kabel elektroenergetyczny</w:t>
            </w:r>
          </w:p>
        </w:tc>
        <w:tc>
          <w:tcPr>
            <w:tcW w:w="1800" w:type="dxa"/>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YKYżo 4x120</w:t>
            </w:r>
          </w:p>
        </w:tc>
        <w:tc>
          <w:tcPr>
            <w:tcW w:w="880" w:type="dxa"/>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180m</w:t>
            </w:r>
          </w:p>
        </w:tc>
        <w:tc>
          <w:tcPr>
            <w:tcW w:w="1276" w:type="dxa"/>
            <w:vAlign w:val="center"/>
          </w:tcPr>
          <w:p w:rsidR="00BC1518" w:rsidRPr="00FD675A" w:rsidRDefault="00BC1518">
            <w:pPr>
              <w:jc w:val="center"/>
              <w:rPr>
                <w:rFonts w:ascii="Arial" w:hAnsi="Arial" w:cs="Arial"/>
                <w:sz w:val="22"/>
                <w:szCs w:val="22"/>
              </w:rPr>
            </w:pPr>
          </w:p>
        </w:tc>
      </w:tr>
      <w:tr w:rsidR="00BC1518" w:rsidRPr="00FD675A">
        <w:trPr>
          <w:cantSplit/>
          <w:trHeight w:val="284"/>
        </w:trPr>
        <w:tc>
          <w:tcPr>
            <w:tcW w:w="496" w:type="dxa"/>
            <w:vAlign w:val="center"/>
          </w:tcPr>
          <w:p w:rsidR="00BC1518" w:rsidRPr="00FD675A" w:rsidRDefault="00BC1518" w:rsidP="00FD675A">
            <w:pPr>
              <w:numPr>
                <w:ilvl w:val="0"/>
                <w:numId w:val="21"/>
              </w:numPr>
              <w:jc w:val="center"/>
              <w:rPr>
                <w:rFonts w:ascii="Arial" w:hAnsi="Arial" w:cs="Arial"/>
                <w:sz w:val="22"/>
                <w:szCs w:val="22"/>
              </w:rPr>
            </w:pPr>
          </w:p>
        </w:tc>
        <w:tc>
          <w:tcPr>
            <w:tcW w:w="4904" w:type="dxa"/>
            <w:vAlign w:val="center"/>
          </w:tcPr>
          <w:p w:rsidR="00BC1518" w:rsidRPr="00FD675A" w:rsidRDefault="00BC1518">
            <w:pPr>
              <w:rPr>
                <w:rFonts w:ascii="Arial" w:hAnsi="Arial" w:cs="Arial"/>
                <w:sz w:val="22"/>
                <w:szCs w:val="22"/>
              </w:rPr>
            </w:pPr>
            <w:r w:rsidRPr="00FD675A">
              <w:rPr>
                <w:rFonts w:ascii="Arial" w:hAnsi="Arial" w:cs="Arial"/>
                <w:sz w:val="22"/>
                <w:szCs w:val="22"/>
              </w:rPr>
              <w:t>Kabel elektroenergetyczny</w:t>
            </w:r>
          </w:p>
        </w:tc>
        <w:tc>
          <w:tcPr>
            <w:tcW w:w="1800" w:type="dxa"/>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YKYżo 5x50</w:t>
            </w:r>
          </w:p>
        </w:tc>
        <w:tc>
          <w:tcPr>
            <w:tcW w:w="880" w:type="dxa"/>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35m</w:t>
            </w:r>
          </w:p>
        </w:tc>
        <w:tc>
          <w:tcPr>
            <w:tcW w:w="1276" w:type="dxa"/>
            <w:vAlign w:val="center"/>
          </w:tcPr>
          <w:p w:rsidR="00BC1518" w:rsidRPr="00FD675A" w:rsidRDefault="00BC1518">
            <w:pPr>
              <w:jc w:val="center"/>
              <w:rPr>
                <w:rFonts w:ascii="Arial" w:hAnsi="Arial" w:cs="Arial"/>
                <w:sz w:val="22"/>
                <w:szCs w:val="22"/>
              </w:rPr>
            </w:pPr>
          </w:p>
        </w:tc>
      </w:tr>
      <w:tr w:rsidR="00BC1518" w:rsidRPr="00FD675A">
        <w:trPr>
          <w:cantSplit/>
          <w:trHeight w:val="284"/>
        </w:trPr>
        <w:tc>
          <w:tcPr>
            <w:tcW w:w="496" w:type="dxa"/>
            <w:vAlign w:val="center"/>
          </w:tcPr>
          <w:p w:rsidR="00BC1518" w:rsidRPr="00FD675A" w:rsidRDefault="00BC1518" w:rsidP="00FD675A">
            <w:pPr>
              <w:numPr>
                <w:ilvl w:val="0"/>
                <w:numId w:val="21"/>
              </w:numPr>
              <w:jc w:val="center"/>
              <w:rPr>
                <w:rFonts w:ascii="Arial" w:hAnsi="Arial" w:cs="Arial"/>
                <w:sz w:val="22"/>
                <w:szCs w:val="22"/>
              </w:rPr>
            </w:pPr>
          </w:p>
        </w:tc>
        <w:tc>
          <w:tcPr>
            <w:tcW w:w="4904" w:type="dxa"/>
            <w:vAlign w:val="center"/>
          </w:tcPr>
          <w:p w:rsidR="00BC1518" w:rsidRPr="00FD675A" w:rsidRDefault="00BC1518">
            <w:pPr>
              <w:rPr>
                <w:rFonts w:ascii="Arial" w:hAnsi="Arial" w:cs="Arial"/>
                <w:sz w:val="22"/>
                <w:szCs w:val="22"/>
              </w:rPr>
            </w:pPr>
            <w:r w:rsidRPr="00FD675A">
              <w:rPr>
                <w:rFonts w:ascii="Arial" w:hAnsi="Arial" w:cs="Arial"/>
                <w:sz w:val="22"/>
                <w:szCs w:val="22"/>
              </w:rPr>
              <w:t>Kabel elektroenergetyczny</w:t>
            </w:r>
          </w:p>
        </w:tc>
        <w:tc>
          <w:tcPr>
            <w:tcW w:w="1800" w:type="dxa"/>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YKYżo 5x10</w:t>
            </w:r>
          </w:p>
        </w:tc>
        <w:tc>
          <w:tcPr>
            <w:tcW w:w="880" w:type="dxa"/>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15m</w:t>
            </w:r>
          </w:p>
        </w:tc>
        <w:tc>
          <w:tcPr>
            <w:tcW w:w="1276" w:type="dxa"/>
            <w:vAlign w:val="center"/>
          </w:tcPr>
          <w:p w:rsidR="00BC1518" w:rsidRPr="00FD675A" w:rsidRDefault="00BC1518">
            <w:pPr>
              <w:jc w:val="center"/>
              <w:rPr>
                <w:rFonts w:ascii="Arial" w:hAnsi="Arial" w:cs="Arial"/>
                <w:sz w:val="22"/>
                <w:szCs w:val="22"/>
              </w:rPr>
            </w:pPr>
          </w:p>
        </w:tc>
      </w:tr>
      <w:tr w:rsidR="00BC1518" w:rsidRPr="00FD675A">
        <w:trPr>
          <w:cantSplit/>
          <w:trHeight w:val="284"/>
        </w:trPr>
        <w:tc>
          <w:tcPr>
            <w:tcW w:w="496" w:type="dxa"/>
            <w:vAlign w:val="center"/>
          </w:tcPr>
          <w:p w:rsidR="00BC1518" w:rsidRPr="00FD675A" w:rsidRDefault="00BC1518" w:rsidP="00FD675A">
            <w:pPr>
              <w:numPr>
                <w:ilvl w:val="0"/>
                <w:numId w:val="21"/>
              </w:numPr>
              <w:jc w:val="center"/>
              <w:rPr>
                <w:rFonts w:ascii="Arial" w:hAnsi="Arial" w:cs="Arial"/>
                <w:sz w:val="22"/>
                <w:szCs w:val="22"/>
              </w:rPr>
            </w:pPr>
          </w:p>
        </w:tc>
        <w:tc>
          <w:tcPr>
            <w:tcW w:w="4904" w:type="dxa"/>
            <w:vAlign w:val="center"/>
          </w:tcPr>
          <w:p w:rsidR="00BC1518" w:rsidRPr="00FD675A" w:rsidRDefault="00BC1518">
            <w:pPr>
              <w:rPr>
                <w:rFonts w:ascii="Arial" w:hAnsi="Arial" w:cs="Arial"/>
                <w:sz w:val="22"/>
                <w:szCs w:val="22"/>
              </w:rPr>
            </w:pPr>
            <w:r w:rsidRPr="00FD675A">
              <w:rPr>
                <w:rFonts w:ascii="Arial" w:hAnsi="Arial" w:cs="Arial"/>
                <w:sz w:val="22"/>
                <w:szCs w:val="22"/>
              </w:rPr>
              <w:t>Kabel elektroenergetyczny</w:t>
            </w:r>
          </w:p>
        </w:tc>
        <w:tc>
          <w:tcPr>
            <w:tcW w:w="1800" w:type="dxa"/>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YKYżo 5x6</w:t>
            </w:r>
          </w:p>
        </w:tc>
        <w:tc>
          <w:tcPr>
            <w:tcW w:w="880" w:type="dxa"/>
            <w:vAlign w:val="center"/>
          </w:tcPr>
          <w:p w:rsidR="00BC1518" w:rsidRPr="00FD675A" w:rsidRDefault="00CF2D2A">
            <w:pPr>
              <w:jc w:val="center"/>
              <w:rPr>
                <w:rFonts w:ascii="Arial" w:hAnsi="Arial" w:cs="Arial"/>
                <w:sz w:val="22"/>
                <w:szCs w:val="22"/>
              </w:rPr>
            </w:pPr>
            <w:r w:rsidRPr="00FD675A">
              <w:rPr>
                <w:rFonts w:ascii="Arial" w:hAnsi="Arial" w:cs="Arial"/>
                <w:sz w:val="22"/>
                <w:szCs w:val="22"/>
              </w:rPr>
              <w:t>9</w:t>
            </w:r>
            <w:r w:rsidR="00BC1518" w:rsidRPr="00FD675A">
              <w:rPr>
                <w:rFonts w:ascii="Arial" w:hAnsi="Arial" w:cs="Arial"/>
                <w:sz w:val="22"/>
                <w:szCs w:val="22"/>
              </w:rPr>
              <w:t>5m</w:t>
            </w:r>
          </w:p>
        </w:tc>
        <w:tc>
          <w:tcPr>
            <w:tcW w:w="1276" w:type="dxa"/>
            <w:vAlign w:val="center"/>
          </w:tcPr>
          <w:p w:rsidR="00BC1518" w:rsidRPr="00FD675A" w:rsidRDefault="00BC1518">
            <w:pPr>
              <w:jc w:val="center"/>
              <w:rPr>
                <w:rFonts w:ascii="Arial" w:hAnsi="Arial" w:cs="Arial"/>
                <w:sz w:val="22"/>
                <w:szCs w:val="22"/>
              </w:rPr>
            </w:pPr>
          </w:p>
        </w:tc>
      </w:tr>
      <w:tr w:rsidR="00BC1518" w:rsidRPr="00FD675A">
        <w:trPr>
          <w:cantSplit/>
          <w:trHeight w:val="284"/>
        </w:trPr>
        <w:tc>
          <w:tcPr>
            <w:tcW w:w="496" w:type="dxa"/>
            <w:vAlign w:val="center"/>
          </w:tcPr>
          <w:p w:rsidR="00BC1518" w:rsidRPr="00FD675A" w:rsidRDefault="00BC1518" w:rsidP="00FD675A">
            <w:pPr>
              <w:numPr>
                <w:ilvl w:val="0"/>
                <w:numId w:val="21"/>
              </w:numPr>
              <w:jc w:val="center"/>
              <w:rPr>
                <w:rFonts w:ascii="Arial" w:hAnsi="Arial" w:cs="Arial"/>
                <w:sz w:val="22"/>
                <w:szCs w:val="22"/>
              </w:rPr>
            </w:pPr>
          </w:p>
        </w:tc>
        <w:tc>
          <w:tcPr>
            <w:tcW w:w="4904" w:type="dxa"/>
            <w:vAlign w:val="center"/>
          </w:tcPr>
          <w:p w:rsidR="00BC1518" w:rsidRPr="00FD675A" w:rsidRDefault="00BC1518">
            <w:pPr>
              <w:rPr>
                <w:rFonts w:ascii="Arial" w:hAnsi="Arial" w:cs="Arial"/>
                <w:sz w:val="22"/>
                <w:szCs w:val="22"/>
              </w:rPr>
            </w:pPr>
            <w:r w:rsidRPr="00FD675A">
              <w:rPr>
                <w:rFonts w:ascii="Arial" w:hAnsi="Arial" w:cs="Arial"/>
                <w:sz w:val="22"/>
                <w:szCs w:val="22"/>
              </w:rPr>
              <w:t>Kabel elektroenergetyczny</w:t>
            </w:r>
          </w:p>
        </w:tc>
        <w:tc>
          <w:tcPr>
            <w:tcW w:w="1800" w:type="dxa"/>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YKYżo 5x4</w:t>
            </w:r>
          </w:p>
        </w:tc>
        <w:tc>
          <w:tcPr>
            <w:tcW w:w="880" w:type="dxa"/>
            <w:vAlign w:val="center"/>
          </w:tcPr>
          <w:p w:rsidR="00BC1518" w:rsidRPr="00FD675A" w:rsidRDefault="00CF2D2A">
            <w:pPr>
              <w:jc w:val="center"/>
              <w:rPr>
                <w:rFonts w:ascii="Arial" w:hAnsi="Arial" w:cs="Arial"/>
                <w:sz w:val="22"/>
                <w:szCs w:val="22"/>
              </w:rPr>
            </w:pPr>
            <w:r w:rsidRPr="00FD675A">
              <w:rPr>
                <w:rFonts w:ascii="Arial" w:hAnsi="Arial" w:cs="Arial"/>
                <w:sz w:val="22"/>
                <w:szCs w:val="22"/>
              </w:rPr>
              <w:t>55</w:t>
            </w:r>
            <w:r w:rsidR="00BC1518" w:rsidRPr="00FD675A">
              <w:rPr>
                <w:rFonts w:ascii="Arial" w:hAnsi="Arial" w:cs="Arial"/>
                <w:sz w:val="22"/>
                <w:szCs w:val="22"/>
              </w:rPr>
              <w:t>m</w:t>
            </w:r>
          </w:p>
        </w:tc>
        <w:tc>
          <w:tcPr>
            <w:tcW w:w="1276" w:type="dxa"/>
            <w:vAlign w:val="center"/>
          </w:tcPr>
          <w:p w:rsidR="00BC1518" w:rsidRPr="00FD675A" w:rsidRDefault="00BC1518">
            <w:pPr>
              <w:jc w:val="center"/>
              <w:rPr>
                <w:rFonts w:ascii="Arial" w:hAnsi="Arial" w:cs="Arial"/>
                <w:sz w:val="22"/>
                <w:szCs w:val="22"/>
              </w:rPr>
            </w:pPr>
          </w:p>
        </w:tc>
      </w:tr>
      <w:tr w:rsidR="00BC1518" w:rsidRPr="00FD675A">
        <w:trPr>
          <w:cantSplit/>
          <w:trHeight w:val="284"/>
        </w:trPr>
        <w:tc>
          <w:tcPr>
            <w:tcW w:w="496" w:type="dxa"/>
            <w:vAlign w:val="center"/>
          </w:tcPr>
          <w:p w:rsidR="00BC1518" w:rsidRPr="00FD675A" w:rsidRDefault="00BC1518" w:rsidP="00FD675A">
            <w:pPr>
              <w:numPr>
                <w:ilvl w:val="0"/>
                <w:numId w:val="21"/>
              </w:numPr>
              <w:jc w:val="center"/>
              <w:rPr>
                <w:rFonts w:ascii="Arial" w:hAnsi="Arial" w:cs="Arial"/>
                <w:sz w:val="22"/>
                <w:szCs w:val="22"/>
              </w:rPr>
            </w:pPr>
          </w:p>
        </w:tc>
        <w:tc>
          <w:tcPr>
            <w:tcW w:w="4904" w:type="dxa"/>
            <w:vAlign w:val="center"/>
          </w:tcPr>
          <w:p w:rsidR="00BC1518" w:rsidRPr="00FD675A" w:rsidRDefault="00BC1518">
            <w:pPr>
              <w:rPr>
                <w:rFonts w:ascii="Arial" w:hAnsi="Arial" w:cs="Arial"/>
                <w:sz w:val="22"/>
                <w:szCs w:val="22"/>
              </w:rPr>
            </w:pPr>
            <w:r w:rsidRPr="00FD675A">
              <w:rPr>
                <w:rFonts w:ascii="Arial" w:hAnsi="Arial" w:cs="Arial"/>
                <w:sz w:val="22"/>
                <w:szCs w:val="22"/>
              </w:rPr>
              <w:t>Kabel elektroenergetyczny</w:t>
            </w:r>
          </w:p>
        </w:tc>
        <w:tc>
          <w:tcPr>
            <w:tcW w:w="1800" w:type="dxa"/>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YKYżo 5x2,5</w:t>
            </w:r>
          </w:p>
        </w:tc>
        <w:tc>
          <w:tcPr>
            <w:tcW w:w="880" w:type="dxa"/>
            <w:vAlign w:val="center"/>
          </w:tcPr>
          <w:p w:rsidR="00BC1518" w:rsidRPr="00FD675A" w:rsidRDefault="00CF2D2A">
            <w:pPr>
              <w:jc w:val="center"/>
              <w:rPr>
                <w:rFonts w:ascii="Arial" w:hAnsi="Arial" w:cs="Arial"/>
                <w:sz w:val="22"/>
                <w:szCs w:val="22"/>
              </w:rPr>
            </w:pPr>
            <w:r w:rsidRPr="00FD675A">
              <w:rPr>
                <w:rFonts w:ascii="Arial" w:hAnsi="Arial" w:cs="Arial"/>
                <w:sz w:val="22"/>
                <w:szCs w:val="22"/>
              </w:rPr>
              <w:t>45</w:t>
            </w:r>
            <w:r w:rsidR="00BC1518" w:rsidRPr="00FD675A">
              <w:rPr>
                <w:rFonts w:ascii="Arial" w:hAnsi="Arial" w:cs="Arial"/>
                <w:sz w:val="22"/>
                <w:szCs w:val="22"/>
              </w:rPr>
              <w:t>0m</w:t>
            </w:r>
          </w:p>
        </w:tc>
        <w:tc>
          <w:tcPr>
            <w:tcW w:w="1276" w:type="dxa"/>
            <w:vAlign w:val="center"/>
          </w:tcPr>
          <w:p w:rsidR="00BC1518" w:rsidRPr="00FD675A" w:rsidRDefault="00BC1518">
            <w:pPr>
              <w:jc w:val="center"/>
              <w:rPr>
                <w:rFonts w:ascii="Arial" w:hAnsi="Arial" w:cs="Arial"/>
                <w:sz w:val="22"/>
                <w:szCs w:val="22"/>
              </w:rPr>
            </w:pPr>
          </w:p>
        </w:tc>
      </w:tr>
      <w:tr w:rsidR="00BC1518" w:rsidRPr="00FD675A">
        <w:trPr>
          <w:cantSplit/>
          <w:trHeight w:val="284"/>
        </w:trPr>
        <w:tc>
          <w:tcPr>
            <w:tcW w:w="496" w:type="dxa"/>
            <w:vAlign w:val="center"/>
          </w:tcPr>
          <w:p w:rsidR="00BC1518" w:rsidRPr="00FD675A" w:rsidRDefault="00BC1518" w:rsidP="00FD675A">
            <w:pPr>
              <w:numPr>
                <w:ilvl w:val="0"/>
                <w:numId w:val="21"/>
              </w:numPr>
              <w:jc w:val="center"/>
              <w:rPr>
                <w:rFonts w:ascii="Arial" w:hAnsi="Arial" w:cs="Arial"/>
                <w:sz w:val="22"/>
                <w:szCs w:val="22"/>
              </w:rPr>
            </w:pPr>
          </w:p>
        </w:tc>
        <w:tc>
          <w:tcPr>
            <w:tcW w:w="4904" w:type="dxa"/>
            <w:vAlign w:val="center"/>
          </w:tcPr>
          <w:p w:rsidR="00BC1518" w:rsidRPr="00FD675A" w:rsidRDefault="00BC1518">
            <w:pPr>
              <w:rPr>
                <w:rFonts w:ascii="Arial" w:hAnsi="Arial" w:cs="Arial"/>
                <w:sz w:val="22"/>
                <w:szCs w:val="22"/>
              </w:rPr>
            </w:pPr>
            <w:r w:rsidRPr="00FD675A">
              <w:rPr>
                <w:rFonts w:ascii="Arial" w:hAnsi="Arial" w:cs="Arial"/>
                <w:sz w:val="22"/>
                <w:szCs w:val="22"/>
              </w:rPr>
              <w:t>Kabel elektroenergetyczny</w:t>
            </w:r>
          </w:p>
        </w:tc>
        <w:tc>
          <w:tcPr>
            <w:tcW w:w="1800" w:type="dxa"/>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YKYżo 3x4</w:t>
            </w:r>
          </w:p>
        </w:tc>
        <w:tc>
          <w:tcPr>
            <w:tcW w:w="880" w:type="dxa"/>
            <w:vAlign w:val="center"/>
          </w:tcPr>
          <w:p w:rsidR="00BC1518" w:rsidRPr="00FD675A" w:rsidRDefault="009A615A">
            <w:pPr>
              <w:jc w:val="center"/>
              <w:rPr>
                <w:rFonts w:ascii="Arial" w:hAnsi="Arial" w:cs="Arial"/>
                <w:sz w:val="22"/>
                <w:szCs w:val="22"/>
              </w:rPr>
            </w:pPr>
            <w:r w:rsidRPr="00FD675A">
              <w:rPr>
                <w:rFonts w:ascii="Arial" w:hAnsi="Arial" w:cs="Arial"/>
                <w:sz w:val="22"/>
                <w:szCs w:val="22"/>
              </w:rPr>
              <w:t>65</w:t>
            </w:r>
            <w:r w:rsidR="00BC1518" w:rsidRPr="00FD675A">
              <w:rPr>
                <w:rFonts w:ascii="Arial" w:hAnsi="Arial" w:cs="Arial"/>
                <w:sz w:val="22"/>
                <w:szCs w:val="22"/>
              </w:rPr>
              <w:t>m</w:t>
            </w:r>
          </w:p>
        </w:tc>
        <w:tc>
          <w:tcPr>
            <w:tcW w:w="1276" w:type="dxa"/>
            <w:vAlign w:val="center"/>
          </w:tcPr>
          <w:p w:rsidR="00BC1518" w:rsidRPr="00FD675A" w:rsidRDefault="00BC1518">
            <w:pPr>
              <w:jc w:val="center"/>
              <w:rPr>
                <w:rFonts w:ascii="Arial" w:hAnsi="Arial" w:cs="Arial"/>
                <w:sz w:val="22"/>
                <w:szCs w:val="22"/>
              </w:rPr>
            </w:pPr>
          </w:p>
        </w:tc>
      </w:tr>
      <w:tr w:rsidR="00BC1518" w:rsidRPr="00FD675A">
        <w:trPr>
          <w:cantSplit/>
          <w:trHeight w:val="284"/>
        </w:trPr>
        <w:tc>
          <w:tcPr>
            <w:tcW w:w="496" w:type="dxa"/>
            <w:vAlign w:val="center"/>
          </w:tcPr>
          <w:p w:rsidR="00BC1518" w:rsidRPr="00FD675A" w:rsidRDefault="00BC1518" w:rsidP="00FD675A">
            <w:pPr>
              <w:numPr>
                <w:ilvl w:val="0"/>
                <w:numId w:val="21"/>
              </w:numPr>
              <w:jc w:val="center"/>
              <w:rPr>
                <w:rFonts w:ascii="Arial" w:hAnsi="Arial" w:cs="Arial"/>
                <w:sz w:val="22"/>
                <w:szCs w:val="22"/>
              </w:rPr>
            </w:pPr>
          </w:p>
        </w:tc>
        <w:tc>
          <w:tcPr>
            <w:tcW w:w="4904" w:type="dxa"/>
            <w:vAlign w:val="center"/>
          </w:tcPr>
          <w:p w:rsidR="00BC1518" w:rsidRPr="00FD675A" w:rsidRDefault="00BC1518">
            <w:pPr>
              <w:rPr>
                <w:rFonts w:ascii="Arial" w:hAnsi="Arial" w:cs="Arial"/>
                <w:sz w:val="22"/>
                <w:szCs w:val="22"/>
              </w:rPr>
            </w:pPr>
            <w:r w:rsidRPr="00FD675A">
              <w:rPr>
                <w:rFonts w:ascii="Arial" w:hAnsi="Arial" w:cs="Arial"/>
                <w:sz w:val="22"/>
                <w:szCs w:val="22"/>
              </w:rPr>
              <w:t>Kabel elektroenergetyczny</w:t>
            </w:r>
          </w:p>
        </w:tc>
        <w:tc>
          <w:tcPr>
            <w:tcW w:w="1800" w:type="dxa"/>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YKYekw 4x4</w:t>
            </w:r>
          </w:p>
        </w:tc>
        <w:tc>
          <w:tcPr>
            <w:tcW w:w="880" w:type="dxa"/>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12m</w:t>
            </w:r>
          </w:p>
        </w:tc>
        <w:tc>
          <w:tcPr>
            <w:tcW w:w="1276" w:type="dxa"/>
            <w:vAlign w:val="center"/>
          </w:tcPr>
          <w:p w:rsidR="00BC1518" w:rsidRPr="00FD675A" w:rsidRDefault="00BC1518">
            <w:pPr>
              <w:jc w:val="center"/>
              <w:rPr>
                <w:rFonts w:ascii="Arial" w:hAnsi="Arial" w:cs="Arial"/>
                <w:sz w:val="22"/>
                <w:szCs w:val="22"/>
              </w:rPr>
            </w:pPr>
          </w:p>
        </w:tc>
      </w:tr>
      <w:tr w:rsidR="009A615A" w:rsidRPr="00FD675A">
        <w:trPr>
          <w:cantSplit/>
          <w:trHeight w:val="284"/>
        </w:trPr>
        <w:tc>
          <w:tcPr>
            <w:tcW w:w="496" w:type="dxa"/>
            <w:vAlign w:val="center"/>
          </w:tcPr>
          <w:p w:rsidR="009A615A" w:rsidRPr="00FD675A" w:rsidRDefault="009A615A" w:rsidP="00FD675A">
            <w:pPr>
              <w:numPr>
                <w:ilvl w:val="0"/>
                <w:numId w:val="21"/>
              </w:numPr>
              <w:jc w:val="center"/>
              <w:rPr>
                <w:rFonts w:ascii="Arial" w:hAnsi="Arial" w:cs="Arial"/>
                <w:sz w:val="22"/>
                <w:szCs w:val="22"/>
              </w:rPr>
            </w:pPr>
          </w:p>
        </w:tc>
        <w:tc>
          <w:tcPr>
            <w:tcW w:w="4904" w:type="dxa"/>
            <w:vAlign w:val="center"/>
          </w:tcPr>
          <w:p w:rsidR="009A615A" w:rsidRPr="00FD675A" w:rsidRDefault="009A615A">
            <w:pPr>
              <w:rPr>
                <w:rFonts w:ascii="Arial" w:hAnsi="Arial" w:cs="Arial"/>
                <w:sz w:val="22"/>
                <w:szCs w:val="22"/>
              </w:rPr>
            </w:pPr>
            <w:r w:rsidRPr="00FD675A">
              <w:rPr>
                <w:rFonts w:ascii="Arial" w:hAnsi="Arial" w:cs="Arial"/>
                <w:sz w:val="22"/>
                <w:szCs w:val="22"/>
              </w:rPr>
              <w:t>Kabel elektroenergetyczny</w:t>
            </w:r>
          </w:p>
        </w:tc>
        <w:tc>
          <w:tcPr>
            <w:tcW w:w="1800" w:type="dxa"/>
            <w:vAlign w:val="center"/>
          </w:tcPr>
          <w:p w:rsidR="009A615A" w:rsidRPr="00FD675A" w:rsidRDefault="009A615A">
            <w:pPr>
              <w:jc w:val="center"/>
              <w:rPr>
                <w:rFonts w:ascii="Arial" w:hAnsi="Arial" w:cs="Arial"/>
                <w:sz w:val="22"/>
                <w:szCs w:val="22"/>
              </w:rPr>
            </w:pPr>
            <w:r w:rsidRPr="00FD675A">
              <w:rPr>
                <w:rFonts w:ascii="Arial" w:hAnsi="Arial" w:cs="Arial"/>
                <w:sz w:val="22"/>
                <w:szCs w:val="22"/>
              </w:rPr>
              <w:t>YKYżo 3x1,5</w:t>
            </w:r>
          </w:p>
        </w:tc>
        <w:tc>
          <w:tcPr>
            <w:tcW w:w="880" w:type="dxa"/>
            <w:vAlign w:val="center"/>
          </w:tcPr>
          <w:p w:rsidR="009A615A" w:rsidRPr="00FD675A" w:rsidRDefault="009A615A">
            <w:pPr>
              <w:jc w:val="center"/>
              <w:rPr>
                <w:rFonts w:ascii="Arial" w:hAnsi="Arial" w:cs="Arial"/>
                <w:sz w:val="22"/>
                <w:szCs w:val="22"/>
              </w:rPr>
            </w:pPr>
            <w:r w:rsidRPr="00FD675A">
              <w:rPr>
                <w:rFonts w:ascii="Arial" w:hAnsi="Arial" w:cs="Arial"/>
                <w:sz w:val="22"/>
                <w:szCs w:val="22"/>
              </w:rPr>
              <w:t>36m</w:t>
            </w:r>
          </w:p>
        </w:tc>
        <w:tc>
          <w:tcPr>
            <w:tcW w:w="1276" w:type="dxa"/>
            <w:vAlign w:val="center"/>
          </w:tcPr>
          <w:p w:rsidR="009A615A" w:rsidRPr="00FD675A" w:rsidRDefault="009A615A">
            <w:pPr>
              <w:jc w:val="center"/>
              <w:rPr>
                <w:rFonts w:ascii="Arial" w:hAnsi="Arial" w:cs="Arial"/>
                <w:sz w:val="22"/>
                <w:szCs w:val="22"/>
              </w:rPr>
            </w:pPr>
          </w:p>
        </w:tc>
      </w:tr>
      <w:tr w:rsidR="009A615A" w:rsidRPr="00FD675A">
        <w:trPr>
          <w:cantSplit/>
          <w:trHeight w:val="284"/>
        </w:trPr>
        <w:tc>
          <w:tcPr>
            <w:tcW w:w="496" w:type="dxa"/>
            <w:vAlign w:val="center"/>
          </w:tcPr>
          <w:p w:rsidR="009A615A" w:rsidRPr="00FD675A" w:rsidRDefault="009A615A" w:rsidP="00FD675A">
            <w:pPr>
              <w:numPr>
                <w:ilvl w:val="0"/>
                <w:numId w:val="21"/>
              </w:numPr>
              <w:jc w:val="center"/>
              <w:rPr>
                <w:rFonts w:ascii="Arial" w:hAnsi="Arial" w:cs="Arial"/>
                <w:sz w:val="22"/>
                <w:szCs w:val="22"/>
              </w:rPr>
            </w:pPr>
          </w:p>
        </w:tc>
        <w:tc>
          <w:tcPr>
            <w:tcW w:w="4904" w:type="dxa"/>
            <w:vAlign w:val="center"/>
          </w:tcPr>
          <w:p w:rsidR="009A615A" w:rsidRPr="00FD675A" w:rsidRDefault="009A615A" w:rsidP="009A615A">
            <w:pPr>
              <w:rPr>
                <w:rFonts w:ascii="Arial" w:hAnsi="Arial" w:cs="Arial"/>
                <w:sz w:val="22"/>
                <w:szCs w:val="22"/>
              </w:rPr>
            </w:pPr>
            <w:r w:rsidRPr="00FD675A">
              <w:rPr>
                <w:rFonts w:ascii="Arial" w:hAnsi="Arial" w:cs="Arial"/>
                <w:sz w:val="22"/>
                <w:szCs w:val="22"/>
              </w:rPr>
              <w:t>Kabel elektroenergetyczny</w:t>
            </w:r>
          </w:p>
        </w:tc>
        <w:tc>
          <w:tcPr>
            <w:tcW w:w="1800" w:type="dxa"/>
            <w:vAlign w:val="center"/>
          </w:tcPr>
          <w:p w:rsidR="009A615A" w:rsidRPr="00FD675A" w:rsidRDefault="009A615A" w:rsidP="009A615A">
            <w:pPr>
              <w:jc w:val="center"/>
              <w:rPr>
                <w:rFonts w:ascii="Arial" w:hAnsi="Arial" w:cs="Arial"/>
                <w:sz w:val="22"/>
                <w:szCs w:val="22"/>
              </w:rPr>
            </w:pPr>
            <w:r w:rsidRPr="00FD675A">
              <w:rPr>
                <w:rFonts w:ascii="Arial" w:hAnsi="Arial" w:cs="Arial"/>
                <w:sz w:val="22"/>
                <w:szCs w:val="22"/>
              </w:rPr>
              <w:t>YKYżo 4x2</w:t>
            </w:r>
            <w:r w:rsidRPr="00FD675A">
              <w:rPr>
                <w:rFonts w:ascii="Arial" w:hAnsi="Arial" w:cs="Arial"/>
                <w:sz w:val="22"/>
                <w:szCs w:val="22"/>
              </w:rPr>
              <w:t>,5</w:t>
            </w:r>
          </w:p>
        </w:tc>
        <w:tc>
          <w:tcPr>
            <w:tcW w:w="880" w:type="dxa"/>
            <w:vAlign w:val="center"/>
          </w:tcPr>
          <w:p w:rsidR="009A615A" w:rsidRPr="00FD675A" w:rsidRDefault="009A615A" w:rsidP="009A615A">
            <w:pPr>
              <w:jc w:val="center"/>
              <w:rPr>
                <w:rFonts w:ascii="Arial" w:hAnsi="Arial" w:cs="Arial"/>
                <w:sz w:val="22"/>
                <w:szCs w:val="22"/>
              </w:rPr>
            </w:pPr>
            <w:r w:rsidRPr="00FD675A">
              <w:rPr>
                <w:rFonts w:ascii="Arial" w:hAnsi="Arial" w:cs="Arial"/>
                <w:sz w:val="22"/>
                <w:szCs w:val="22"/>
              </w:rPr>
              <w:t>30m</w:t>
            </w:r>
          </w:p>
        </w:tc>
        <w:tc>
          <w:tcPr>
            <w:tcW w:w="1276" w:type="dxa"/>
            <w:vAlign w:val="center"/>
          </w:tcPr>
          <w:p w:rsidR="009A615A" w:rsidRPr="00FD675A" w:rsidRDefault="009A615A" w:rsidP="009A615A">
            <w:pPr>
              <w:jc w:val="center"/>
              <w:rPr>
                <w:rFonts w:ascii="Arial" w:hAnsi="Arial" w:cs="Arial"/>
                <w:sz w:val="22"/>
                <w:szCs w:val="22"/>
              </w:rPr>
            </w:pPr>
          </w:p>
        </w:tc>
      </w:tr>
      <w:tr w:rsidR="009A615A" w:rsidRPr="00FD675A">
        <w:trPr>
          <w:cantSplit/>
          <w:trHeight w:val="284"/>
        </w:trPr>
        <w:tc>
          <w:tcPr>
            <w:tcW w:w="496" w:type="dxa"/>
            <w:vAlign w:val="center"/>
          </w:tcPr>
          <w:p w:rsidR="009A615A" w:rsidRPr="00FD675A" w:rsidRDefault="009A615A" w:rsidP="00FD675A">
            <w:pPr>
              <w:numPr>
                <w:ilvl w:val="0"/>
                <w:numId w:val="21"/>
              </w:numPr>
              <w:jc w:val="center"/>
              <w:rPr>
                <w:rFonts w:ascii="Arial" w:hAnsi="Arial" w:cs="Arial"/>
                <w:sz w:val="22"/>
                <w:szCs w:val="22"/>
              </w:rPr>
            </w:pPr>
          </w:p>
        </w:tc>
        <w:tc>
          <w:tcPr>
            <w:tcW w:w="4904" w:type="dxa"/>
            <w:vAlign w:val="center"/>
          </w:tcPr>
          <w:p w:rsidR="009A615A" w:rsidRPr="00FD675A" w:rsidRDefault="009A615A" w:rsidP="009A615A">
            <w:pPr>
              <w:rPr>
                <w:rFonts w:ascii="Arial" w:hAnsi="Arial" w:cs="Arial"/>
                <w:sz w:val="22"/>
                <w:szCs w:val="22"/>
              </w:rPr>
            </w:pPr>
          </w:p>
        </w:tc>
        <w:tc>
          <w:tcPr>
            <w:tcW w:w="1800" w:type="dxa"/>
            <w:vAlign w:val="center"/>
          </w:tcPr>
          <w:p w:rsidR="009A615A" w:rsidRPr="00FD675A" w:rsidRDefault="009A615A" w:rsidP="009A615A">
            <w:pPr>
              <w:jc w:val="center"/>
              <w:rPr>
                <w:rFonts w:ascii="Arial" w:hAnsi="Arial" w:cs="Arial"/>
                <w:sz w:val="22"/>
                <w:szCs w:val="22"/>
              </w:rPr>
            </w:pPr>
          </w:p>
        </w:tc>
        <w:tc>
          <w:tcPr>
            <w:tcW w:w="880" w:type="dxa"/>
            <w:vAlign w:val="center"/>
          </w:tcPr>
          <w:p w:rsidR="009A615A" w:rsidRPr="00FD675A" w:rsidRDefault="009A615A" w:rsidP="009A615A">
            <w:pPr>
              <w:jc w:val="center"/>
              <w:rPr>
                <w:rFonts w:ascii="Arial" w:hAnsi="Arial" w:cs="Arial"/>
                <w:sz w:val="22"/>
                <w:szCs w:val="22"/>
              </w:rPr>
            </w:pPr>
          </w:p>
        </w:tc>
        <w:tc>
          <w:tcPr>
            <w:tcW w:w="1276" w:type="dxa"/>
            <w:vAlign w:val="center"/>
          </w:tcPr>
          <w:p w:rsidR="009A615A" w:rsidRPr="00FD675A" w:rsidRDefault="009A615A" w:rsidP="009A615A">
            <w:pPr>
              <w:jc w:val="center"/>
              <w:rPr>
                <w:rFonts w:ascii="Arial" w:hAnsi="Arial" w:cs="Arial"/>
                <w:sz w:val="22"/>
                <w:szCs w:val="22"/>
              </w:rPr>
            </w:pPr>
          </w:p>
        </w:tc>
      </w:tr>
      <w:tr w:rsidR="009A615A" w:rsidRPr="00FD675A">
        <w:trPr>
          <w:cantSplit/>
          <w:trHeight w:val="284"/>
        </w:trPr>
        <w:tc>
          <w:tcPr>
            <w:tcW w:w="9356" w:type="dxa"/>
            <w:gridSpan w:val="5"/>
            <w:vAlign w:val="center"/>
          </w:tcPr>
          <w:p w:rsidR="009A615A" w:rsidRPr="00FD675A" w:rsidRDefault="009A615A" w:rsidP="009A615A">
            <w:pPr>
              <w:jc w:val="center"/>
              <w:rPr>
                <w:rFonts w:ascii="Arial" w:hAnsi="Arial" w:cs="Arial"/>
                <w:sz w:val="22"/>
                <w:szCs w:val="22"/>
              </w:rPr>
            </w:pPr>
            <w:r w:rsidRPr="00FD675A">
              <w:rPr>
                <w:rFonts w:ascii="Arial" w:hAnsi="Arial" w:cs="Arial"/>
                <w:sz w:val="22"/>
                <w:szCs w:val="22"/>
              </w:rPr>
              <w:t>Kable sterownicze</w:t>
            </w:r>
          </w:p>
        </w:tc>
      </w:tr>
      <w:tr w:rsidR="009A615A" w:rsidRPr="00FD675A">
        <w:trPr>
          <w:cantSplit/>
          <w:trHeight w:val="284"/>
        </w:trPr>
        <w:tc>
          <w:tcPr>
            <w:tcW w:w="496" w:type="dxa"/>
            <w:vAlign w:val="center"/>
          </w:tcPr>
          <w:p w:rsidR="009A615A" w:rsidRPr="00FD675A" w:rsidRDefault="009A615A" w:rsidP="00FD675A">
            <w:pPr>
              <w:numPr>
                <w:ilvl w:val="0"/>
                <w:numId w:val="21"/>
              </w:numPr>
              <w:jc w:val="center"/>
              <w:rPr>
                <w:rFonts w:ascii="Arial" w:hAnsi="Arial" w:cs="Arial"/>
                <w:sz w:val="22"/>
                <w:szCs w:val="22"/>
              </w:rPr>
            </w:pPr>
          </w:p>
        </w:tc>
        <w:tc>
          <w:tcPr>
            <w:tcW w:w="4904" w:type="dxa"/>
            <w:vAlign w:val="center"/>
          </w:tcPr>
          <w:p w:rsidR="009A615A" w:rsidRPr="00FD675A" w:rsidRDefault="009A615A" w:rsidP="009A615A">
            <w:pPr>
              <w:rPr>
                <w:rFonts w:ascii="Arial" w:hAnsi="Arial" w:cs="Arial"/>
                <w:sz w:val="22"/>
                <w:szCs w:val="22"/>
              </w:rPr>
            </w:pPr>
            <w:r w:rsidRPr="00FD675A">
              <w:rPr>
                <w:rFonts w:ascii="Arial" w:hAnsi="Arial" w:cs="Arial"/>
                <w:sz w:val="22"/>
                <w:szCs w:val="22"/>
              </w:rPr>
              <w:t>Kabel sterowniczy</w:t>
            </w:r>
          </w:p>
        </w:tc>
        <w:tc>
          <w:tcPr>
            <w:tcW w:w="1800" w:type="dxa"/>
            <w:vAlign w:val="center"/>
          </w:tcPr>
          <w:p w:rsidR="009A615A" w:rsidRPr="00FD675A" w:rsidRDefault="009A615A" w:rsidP="009A615A">
            <w:pPr>
              <w:jc w:val="center"/>
              <w:rPr>
                <w:rFonts w:ascii="Arial" w:hAnsi="Arial" w:cs="Arial"/>
                <w:sz w:val="22"/>
                <w:szCs w:val="22"/>
              </w:rPr>
            </w:pPr>
            <w:r w:rsidRPr="00FD675A">
              <w:rPr>
                <w:rFonts w:ascii="Arial" w:hAnsi="Arial" w:cs="Arial"/>
                <w:sz w:val="22"/>
                <w:szCs w:val="22"/>
              </w:rPr>
              <w:t>YKSYżo 7x1</w:t>
            </w:r>
          </w:p>
        </w:tc>
        <w:tc>
          <w:tcPr>
            <w:tcW w:w="880" w:type="dxa"/>
            <w:vAlign w:val="center"/>
          </w:tcPr>
          <w:p w:rsidR="009A615A" w:rsidRPr="00FD675A" w:rsidRDefault="009A615A" w:rsidP="009A615A">
            <w:pPr>
              <w:jc w:val="center"/>
              <w:rPr>
                <w:rFonts w:ascii="Arial" w:hAnsi="Arial" w:cs="Arial"/>
                <w:sz w:val="22"/>
                <w:szCs w:val="22"/>
              </w:rPr>
            </w:pPr>
            <w:r w:rsidRPr="00FD675A">
              <w:rPr>
                <w:rFonts w:ascii="Arial" w:hAnsi="Arial" w:cs="Arial"/>
                <w:sz w:val="22"/>
                <w:szCs w:val="22"/>
              </w:rPr>
              <w:t>51m</w:t>
            </w:r>
          </w:p>
        </w:tc>
        <w:tc>
          <w:tcPr>
            <w:tcW w:w="1276" w:type="dxa"/>
            <w:vAlign w:val="center"/>
          </w:tcPr>
          <w:p w:rsidR="009A615A" w:rsidRPr="00FD675A" w:rsidRDefault="009A615A" w:rsidP="009A615A">
            <w:pPr>
              <w:jc w:val="center"/>
              <w:rPr>
                <w:rFonts w:ascii="Arial" w:hAnsi="Arial" w:cs="Arial"/>
                <w:sz w:val="22"/>
                <w:szCs w:val="22"/>
              </w:rPr>
            </w:pPr>
          </w:p>
        </w:tc>
      </w:tr>
      <w:tr w:rsidR="009A615A" w:rsidRPr="00FD675A">
        <w:trPr>
          <w:cantSplit/>
          <w:trHeight w:val="284"/>
        </w:trPr>
        <w:tc>
          <w:tcPr>
            <w:tcW w:w="9356" w:type="dxa"/>
            <w:gridSpan w:val="5"/>
            <w:vAlign w:val="center"/>
          </w:tcPr>
          <w:p w:rsidR="009A615A" w:rsidRPr="00FD675A" w:rsidRDefault="009A615A" w:rsidP="009A615A">
            <w:pPr>
              <w:jc w:val="center"/>
              <w:rPr>
                <w:rFonts w:ascii="Arial" w:hAnsi="Arial" w:cs="Arial"/>
                <w:sz w:val="22"/>
                <w:szCs w:val="22"/>
              </w:rPr>
            </w:pPr>
            <w:r w:rsidRPr="00FD675A">
              <w:rPr>
                <w:rFonts w:ascii="Arial" w:hAnsi="Arial" w:cs="Arial"/>
                <w:sz w:val="22"/>
                <w:szCs w:val="22"/>
              </w:rPr>
              <w:t>Przewody 450/750V</w:t>
            </w:r>
          </w:p>
        </w:tc>
      </w:tr>
      <w:tr w:rsidR="009A615A" w:rsidRPr="00FD675A">
        <w:trPr>
          <w:cantSplit/>
          <w:trHeight w:val="284"/>
        </w:trPr>
        <w:tc>
          <w:tcPr>
            <w:tcW w:w="496" w:type="dxa"/>
            <w:vAlign w:val="center"/>
          </w:tcPr>
          <w:p w:rsidR="009A615A" w:rsidRPr="00FD675A" w:rsidRDefault="009A615A" w:rsidP="00FD675A">
            <w:pPr>
              <w:numPr>
                <w:ilvl w:val="0"/>
                <w:numId w:val="21"/>
              </w:numPr>
              <w:jc w:val="center"/>
              <w:rPr>
                <w:rFonts w:ascii="Arial" w:hAnsi="Arial" w:cs="Arial"/>
                <w:sz w:val="22"/>
                <w:szCs w:val="22"/>
              </w:rPr>
            </w:pPr>
          </w:p>
        </w:tc>
        <w:tc>
          <w:tcPr>
            <w:tcW w:w="4904" w:type="dxa"/>
            <w:vAlign w:val="center"/>
          </w:tcPr>
          <w:p w:rsidR="009A615A" w:rsidRPr="00FD675A" w:rsidRDefault="009A615A" w:rsidP="009A615A">
            <w:pPr>
              <w:rPr>
                <w:rFonts w:ascii="Arial" w:hAnsi="Arial" w:cs="Arial"/>
                <w:sz w:val="22"/>
                <w:szCs w:val="22"/>
              </w:rPr>
            </w:pPr>
            <w:r w:rsidRPr="00FD675A">
              <w:rPr>
                <w:rFonts w:ascii="Arial" w:hAnsi="Arial" w:cs="Arial"/>
                <w:sz w:val="22"/>
                <w:szCs w:val="22"/>
              </w:rPr>
              <w:t>Przewód instalacyjny</w:t>
            </w:r>
          </w:p>
        </w:tc>
        <w:tc>
          <w:tcPr>
            <w:tcW w:w="1800" w:type="dxa"/>
            <w:vAlign w:val="center"/>
          </w:tcPr>
          <w:p w:rsidR="009A615A" w:rsidRPr="00FD675A" w:rsidRDefault="009A615A" w:rsidP="009A615A">
            <w:pPr>
              <w:jc w:val="center"/>
              <w:rPr>
                <w:rFonts w:ascii="Arial" w:hAnsi="Arial" w:cs="Arial"/>
                <w:sz w:val="22"/>
                <w:szCs w:val="22"/>
              </w:rPr>
            </w:pPr>
            <w:r w:rsidRPr="00FD675A">
              <w:rPr>
                <w:rFonts w:ascii="Arial" w:hAnsi="Arial" w:cs="Arial"/>
                <w:sz w:val="22"/>
                <w:szCs w:val="22"/>
              </w:rPr>
              <w:t>YDY 4x1</w:t>
            </w:r>
          </w:p>
        </w:tc>
        <w:tc>
          <w:tcPr>
            <w:tcW w:w="880" w:type="dxa"/>
            <w:vAlign w:val="center"/>
          </w:tcPr>
          <w:p w:rsidR="009A615A" w:rsidRPr="00FD675A" w:rsidRDefault="009A615A" w:rsidP="009A615A">
            <w:pPr>
              <w:jc w:val="center"/>
              <w:rPr>
                <w:rFonts w:ascii="Arial" w:hAnsi="Arial" w:cs="Arial"/>
                <w:sz w:val="22"/>
                <w:szCs w:val="22"/>
              </w:rPr>
            </w:pPr>
            <w:r w:rsidRPr="00FD675A">
              <w:rPr>
                <w:rFonts w:ascii="Arial" w:hAnsi="Arial" w:cs="Arial"/>
                <w:sz w:val="22"/>
                <w:szCs w:val="22"/>
              </w:rPr>
              <w:t>30m</w:t>
            </w:r>
          </w:p>
        </w:tc>
        <w:tc>
          <w:tcPr>
            <w:tcW w:w="1276" w:type="dxa"/>
            <w:vAlign w:val="center"/>
          </w:tcPr>
          <w:p w:rsidR="009A615A" w:rsidRPr="00FD675A" w:rsidRDefault="009A615A" w:rsidP="009A615A">
            <w:pPr>
              <w:jc w:val="center"/>
              <w:rPr>
                <w:rFonts w:ascii="Arial" w:hAnsi="Arial" w:cs="Arial"/>
                <w:sz w:val="22"/>
                <w:szCs w:val="22"/>
              </w:rPr>
            </w:pPr>
          </w:p>
        </w:tc>
      </w:tr>
      <w:tr w:rsidR="009A615A" w:rsidRPr="00FD675A" w:rsidTr="009A615A">
        <w:trPr>
          <w:cantSplit/>
          <w:trHeight w:val="284"/>
        </w:trPr>
        <w:tc>
          <w:tcPr>
            <w:tcW w:w="496" w:type="dxa"/>
            <w:vAlign w:val="center"/>
          </w:tcPr>
          <w:p w:rsidR="009A615A" w:rsidRPr="00FD675A" w:rsidRDefault="009A615A" w:rsidP="00FD675A">
            <w:pPr>
              <w:numPr>
                <w:ilvl w:val="0"/>
                <w:numId w:val="21"/>
              </w:numPr>
              <w:jc w:val="center"/>
              <w:rPr>
                <w:rFonts w:ascii="Arial" w:hAnsi="Arial" w:cs="Arial"/>
                <w:sz w:val="22"/>
                <w:szCs w:val="22"/>
              </w:rPr>
            </w:pPr>
          </w:p>
        </w:tc>
        <w:tc>
          <w:tcPr>
            <w:tcW w:w="4904" w:type="dxa"/>
            <w:vAlign w:val="center"/>
          </w:tcPr>
          <w:p w:rsidR="009A615A" w:rsidRPr="00FD675A" w:rsidRDefault="009A615A" w:rsidP="009A615A">
            <w:pPr>
              <w:rPr>
                <w:rFonts w:ascii="Arial" w:hAnsi="Arial" w:cs="Arial"/>
                <w:sz w:val="22"/>
                <w:szCs w:val="22"/>
              </w:rPr>
            </w:pPr>
            <w:r w:rsidRPr="00FD675A">
              <w:rPr>
                <w:rFonts w:ascii="Arial" w:hAnsi="Arial" w:cs="Arial"/>
                <w:sz w:val="22"/>
                <w:szCs w:val="22"/>
              </w:rPr>
              <w:t>Przewód instalacyjny</w:t>
            </w:r>
          </w:p>
        </w:tc>
        <w:tc>
          <w:tcPr>
            <w:tcW w:w="1800" w:type="dxa"/>
            <w:vAlign w:val="center"/>
          </w:tcPr>
          <w:p w:rsidR="009A615A" w:rsidRPr="00FD675A" w:rsidRDefault="009A615A" w:rsidP="009A615A">
            <w:pPr>
              <w:jc w:val="center"/>
              <w:rPr>
                <w:rFonts w:ascii="Arial" w:hAnsi="Arial" w:cs="Arial"/>
                <w:sz w:val="22"/>
                <w:szCs w:val="22"/>
              </w:rPr>
            </w:pPr>
            <w:r w:rsidRPr="00FD675A">
              <w:rPr>
                <w:rFonts w:ascii="Arial" w:hAnsi="Arial" w:cs="Arial"/>
                <w:sz w:val="22"/>
                <w:szCs w:val="22"/>
              </w:rPr>
              <w:t>YDY 3x1,5</w:t>
            </w:r>
          </w:p>
        </w:tc>
        <w:tc>
          <w:tcPr>
            <w:tcW w:w="880" w:type="dxa"/>
            <w:vAlign w:val="center"/>
          </w:tcPr>
          <w:p w:rsidR="009A615A" w:rsidRPr="00FD675A" w:rsidRDefault="009A615A" w:rsidP="009A615A">
            <w:pPr>
              <w:jc w:val="center"/>
              <w:rPr>
                <w:rFonts w:ascii="Arial" w:hAnsi="Arial" w:cs="Arial"/>
                <w:sz w:val="22"/>
                <w:szCs w:val="22"/>
              </w:rPr>
            </w:pPr>
            <w:r w:rsidRPr="00FD675A">
              <w:rPr>
                <w:rFonts w:ascii="Arial" w:hAnsi="Arial" w:cs="Arial"/>
                <w:sz w:val="22"/>
                <w:szCs w:val="22"/>
              </w:rPr>
              <w:t>220m</w:t>
            </w:r>
          </w:p>
        </w:tc>
        <w:tc>
          <w:tcPr>
            <w:tcW w:w="1276" w:type="dxa"/>
            <w:vAlign w:val="center"/>
          </w:tcPr>
          <w:p w:rsidR="009A615A" w:rsidRPr="00FD675A" w:rsidRDefault="009A615A" w:rsidP="009A615A">
            <w:pPr>
              <w:jc w:val="center"/>
              <w:rPr>
                <w:rFonts w:ascii="Arial" w:hAnsi="Arial" w:cs="Arial"/>
                <w:sz w:val="22"/>
                <w:szCs w:val="22"/>
              </w:rPr>
            </w:pPr>
          </w:p>
        </w:tc>
      </w:tr>
      <w:tr w:rsidR="009A615A" w:rsidRPr="00FD675A" w:rsidTr="009A615A">
        <w:trPr>
          <w:cantSplit/>
          <w:trHeight w:val="284"/>
        </w:trPr>
        <w:tc>
          <w:tcPr>
            <w:tcW w:w="496" w:type="dxa"/>
            <w:vAlign w:val="center"/>
          </w:tcPr>
          <w:p w:rsidR="009A615A" w:rsidRPr="00FD675A" w:rsidRDefault="009A615A" w:rsidP="00FD675A">
            <w:pPr>
              <w:numPr>
                <w:ilvl w:val="0"/>
                <w:numId w:val="21"/>
              </w:numPr>
              <w:jc w:val="center"/>
              <w:rPr>
                <w:rFonts w:ascii="Arial" w:hAnsi="Arial" w:cs="Arial"/>
                <w:sz w:val="22"/>
                <w:szCs w:val="22"/>
              </w:rPr>
            </w:pPr>
          </w:p>
        </w:tc>
        <w:tc>
          <w:tcPr>
            <w:tcW w:w="4904" w:type="dxa"/>
            <w:vAlign w:val="center"/>
          </w:tcPr>
          <w:p w:rsidR="009A615A" w:rsidRPr="00FD675A" w:rsidRDefault="009A615A" w:rsidP="009A615A">
            <w:pPr>
              <w:rPr>
                <w:rFonts w:ascii="Arial" w:hAnsi="Arial" w:cs="Arial"/>
                <w:sz w:val="22"/>
                <w:szCs w:val="22"/>
              </w:rPr>
            </w:pPr>
            <w:r w:rsidRPr="00FD675A">
              <w:rPr>
                <w:rFonts w:ascii="Arial" w:hAnsi="Arial" w:cs="Arial"/>
                <w:sz w:val="22"/>
                <w:szCs w:val="22"/>
              </w:rPr>
              <w:t>Przewód instalacyjny</w:t>
            </w:r>
          </w:p>
        </w:tc>
        <w:tc>
          <w:tcPr>
            <w:tcW w:w="1800" w:type="dxa"/>
            <w:vAlign w:val="center"/>
          </w:tcPr>
          <w:p w:rsidR="009A615A" w:rsidRPr="00FD675A" w:rsidRDefault="009A615A" w:rsidP="009A615A">
            <w:pPr>
              <w:jc w:val="center"/>
              <w:rPr>
                <w:rFonts w:ascii="Arial" w:hAnsi="Arial" w:cs="Arial"/>
                <w:sz w:val="22"/>
                <w:szCs w:val="22"/>
              </w:rPr>
            </w:pPr>
            <w:r w:rsidRPr="00FD675A">
              <w:rPr>
                <w:rFonts w:ascii="Arial" w:hAnsi="Arial" w:cs="Arial"/>
                <w:sz w:val="22"/>
                <w:szCs w:val="22"/>
              </w:rPr>
              <w:t>YDY 4</w:t>
            </w:r>
            <w:r w:rsidRPr="00FD675A">
              <w:rPr>
                <w:rFonts w:ascii="Arial" w:hAnsi="Arial" w:cs="Arial"/>
                <w:sz w:val="22"/>
                <w:szCs w:val="22"/>
              </w:rPr>
              <w:t>x1,5</w:t>
            </w:r>
          </w:p>
        </w:tc>
        <w:tc>
          <w:tcPr>
            <w:tcW w:w="880" w:type="dxa"/>
            <w:vAlign w:val="center"/>
          </w:tcPr>
          <w:p w:rsidR="009A615A" w:rsidRPr="00FD675A" w:rsidRDefault="009A615A" w:rsidP="009A615A">
            <w:pPr>
              <w:jc w:val="center"/>
              <w:rPr>
                <w:rFonts w:ascii="Arial" w:hAnsi="Arial" w:cs="Arial"/>
                <w:sz w:val="22"/>
                <w:szCs w:val="22"/>
              </w:rPr>
            </w:pPr>
            <w:r w:rsidRPr="00FD675A">
              <w:rPr>
                <w:rFonts w:ascii="Arial" w:hAnsi="Arial" w:cs="Arial"/>
                <w:sz w:val="22"/>
                <w:szCs w:val="22"/>
              </w:rPr>
              <w:t>30m</w:t>
            </w:r>
          </w:p>
        </w:tc>
        <w:tc>
          <w:tcPr>
            <w:tcW w:w="1276" w:type="dxa"/>
            <w:vAlign w:val="center"/>
          </w:tcPr>
          <w:p w:rsidR="009A615A" w:rsidRPr="00FD675A" w:rsidRDefault="009A615A" w:rsidP="009A615A">
            <w:pPr>
              <w:jc w:val="center"/>
              <w:rPr>
                <w:rFonts w:ascii="Arial" w:hAnsi="Arial" w:cs="Arial"/>
                <w:sz w:val="22"/>
                <w:szCs w:val="22"/>
              </w:rPr>
            </w:pPr>
          </w:p>
        </w:tc>
      </w:tr>
      <w:tr w:rsidR="009A615A" w:rsidRPr="00FD675A">
        <w:trPr>
          <w:cantSplit/>
          <w:trHeight w:val="284"/>
        </w:trPr>
        <w:tc>
          <w:tcPr>
            <w:tcW w:w="496" w:type="dxa"/>
            <w:tcBorders>
              <w:bottom w:val="single" w:sz="12" w:space="0" w:color="auto"/>
            </w:tcBorders>
            <w:vAlign w:val="center"/>
          </w:tcPr>
          <w:p w:rsidR="009A615A" w:rsidRPr="00FD675A" w:rsidRDefault="009A615A" w:rsidP="00FD675A">
            <w:pPr>
              <w:numPr>
                <w:ilvl w:val="0"/>
                <w:numId w:val="21"/>
              </w:numPr>
              <w:jc w:val="center"/>
              <w:rPr>
                <w:rFonts w:ascii="Arial" w:hAnsi="Arial" w:cs="Arial"/>
                <w:sz w:val="22"/>
                <w:szCs w:val="22"/>
              </w:rPr>
            </w:pPr>
          </w:p>
        </w:tc>
        <w:tc>
          <w:tcPr>
            <w:tcW w:w="4904" w:type="dxa"/>
            <w:tcBorders>
              <w:bottom w:val="single" w:sz="12" w:space="0" w:color="auto"/>
            </w:tcBorders>
            <w:vAlign w:val="center"/>
          </w:tcPr>
          <w:p w:rsidR="009A615A" w:rsidRPr="00FD675A" w:rsidRDefault="009A615A" w:rsidP="009A615A">
            <w:pPr>
              <w:rPr>
                <w:rFonts w:ascii="Arial" w:hAnsi="Arial" w:cs="Arial"/>
                <w:sz w:val="22"/>
                <w:szCs w:val="22"/>
              </w:rPr>
            </w:pPr>
            <w:r w:rsidRPr="00FD675A">
              <w:rPr>
                <w:rFonts w:ascii="Arial" w:hAnsi="Arial" w:cs="Arial"/>
                <w:sz w:val="22"/>
                <w:szCs w:val="22"/>
              </w:rPr>
              <w:t>Przewód instalacyjny</w:t>
            </w:r>
          </w:p>
        </w:tc>
        <w:tc>
          <w:tcPr>
            <w:tcW w:w="1800" w:type="dxa"/>
            <w:tcBorders>
              <w:bottom w:val="single" w:sz="12" w:space="0" w:color="auto"/>
            </w:tcBorders>
            <w:vAlign w:val="center"/>
          </w:tcPr>
          <w:p w:rsidR="009A615A" w:rsidRPr="00FD675A" w:rsidRDefault="009A615A" w:rsidP="009A615A">
            <w:pPr>
              <w:jc w:val="center"/>
              <w:rPr>
                <w:rFonts w:ascii="Arial" w:hAnsi="Arial" w:cs="Arial"/>
                <w:sz w:val="22"/>
                <w:szCs w:val="22"/>
              </w:rPr>
            </w:pPr>
            <w:r w:rsidRPr="00FD675A">
              <w:rPr>
                <w:rFonts w:ascii="Arial" w:hAnsi="Arial" w:cs="Arial"/>
                <w:sz w:val="22"/>
                <w:szCs w:val="22"/>
              </w:rPr>
              <w:t>YDY 3x2</w:t>
            </w:r>
            <w:r w:rsidRPr="00FD675A">
              <w:rPr>
                <w:rFonts w:ascii="Arial" w:hAnsi="Arial" w:cs="Arial"/>
                <w:sz w:val="22"/>
                <w:szCs w:val="22"/>
              </w:rPr>
              <w:t>,5</w:t>
            </w:r>
          </w:p>
        </w:tc>
        <w:tc>
          <w:tcPr>
            <w:tcW w:w="880" w:type="dxa"/>
            <w:tcBorders>
              <w:bottom w:val="single" w:sz="12" w:space="0" w:color="auto"/>
            </w:tcBorders>
            <w:vAlign w:val="center"/>
          </w:tcPr>
          <w:p w:rsidR="009A615A" w:rsidRPr="00FD675A" w:rsidRDefault="009A615A" w:rsidP="009A615A">
            <w:pPr>
              <w:jc w:val="center"/>
              <w:rPr>
                <w:rFonts w:ascii="Arial" w:hAnsi="Arial" w:cs="Arial"/>
                <w:sz w:val="22"/>
                <w:szCs w:val="22"/>
              </w:rPr>
            </w:pPr>
            <w:r w:rsidRPr="00FD675A">
              <w:rPr>
                <w:rFonts w:ascii="Arial" w:hAnsi="Arial" w:cs="Arial"/>
                <w:sz w:val="22"/>
                <w:szCs w:val="22"/>
              </w:rPr>
              <w:t>275m</w:t>
            </w:r>
          </w:p>
        </w:tc>
        <w:tc>
          <w:tcPr>
            <w:tcW w:w="1276" w:type="dxa"/>
            <w:tcBorders>
              <w:bottom w:val="single" w:sz="12" w:space="0" w:color="auto"/>
            </w:tcBorders>
            <w:vAlign w:val="center"/>
          </w:tcPr>
          <w:p w:rsidR="009A615A" w:rsidRPr="00FD675A" w:rsidRDefault="009A615A" w:rsidP="009A615A">
            <w:pPr>
              <w:jc w:val="center"/>
              <w:rPr>
                <w:rFonts w:ascii="Arial" w:hAnsi="Arial" w:cs="Arial"/>
                <w:sz w:val="22"/>
                <w:szCs w:val="22"/>
              </w:rPr>
            </w:pPr>
          </w:p>
        </w:tc>
      </w:tr>
    </w:tbl>
    <w:p w:rsidR="00BC1518" w:rsidRDefault="00BC1518">
      <w:pPr>
        <w:rPr>
          <w:highlight w:val="yellow"/>
        </w:rPr>
      </w:pPr>
    </w:p>
    <w:p w:rsidR="00BC1518" w:rsidRDefault="00BC1518">
      <w:pPr>
        <w:pStyle w:val="Nagwek2"/>
        <w:rPr>
          <w:sz w:val="24"/>
          <w:szCs w:val="24"/>
        </w:rPr>
      </w:pPr>
      <w:bookmarkStart w:id="34" w:name="_Toc212533669"/>
      <w:bookmarkStart w:id="35" w:name="_Toc214781762"/>
      <w:bookmarkStart w:id="36" w:name="_Toc227660182"/>
      <w:bookmarkStart w:id="37" w:name="_Toc462907918"/>
      <w:r>
        <w:rPr>
          <w:sz w:val="24"/>
          <w:szCs w:val="24"/>
        </w:rPr>
        <w:t>Korytka i drabinki</w:t>
      </w:r>
      <w:bookmarkEnd w:id="34"/>
      <w:bookmarkEnd w:id="35"/>
      <w:bookmarkEnd w:id="36"/>
      <w:bookmarkEnd w:id="37"/>
    </w:p>
    <w:p w:rsidR="00BC1518" w:rsidRDefault="00BC1518">
      <w:pPr>
        <w:pStyle w:val="Nagwek2"/>
        <w:rPr>
          <w:sz w:val="24"/>
          <w:szCs w:val="24"/>
        </w:rPr>
      </w:pPr>
    </w:p>
    <w:tbl>
      <w:tblPr>
        <w:tblW w:w="9356" w:type="dxa"/>
        <w:tblInd w:w="2"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6"/>
        <w:gridCol w:w="4891"/>
        <w:gridCol w:w="1843"/>
        <w:gridCol w:w="850"/>
        <w:gridCol w:w="1276"/>
      </w:tblGrid>
      <w:tr w:rsidR="00BC1518" w:rsidRPr="00FD675A">
        <w:trPr>
          <w:cantSplit/>
          <w:trHeight w:val="284"/>
          <w:tblHeader/>
        </w:trPr>
        <w:tc>
          <w:tcPr>
            <w:tcW w:w="496" w:type="dxa"/>
            <w:tcBorders>
              <w:top w:val="single" w:sz="12" w:space="0" w:color="auto"/>
              <w:left w:val="single" w:sz="12" w:space="0" w:color="auto"/>
              <w:bottom w:val="single" w:sz="12" w:space="0" w:color="auto"/>
              <w:right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Lp.</w:t>
            </w:r>
          </w:p>
        </w:tc>
        <w:tc>
          <w:tcPr>
            <w:tcW w:w="4891" w:type="dxa"/>
            <w:tcBorders>
              <w:top w:val="single" w:sz="12" w:space="0" w:color="auto"/>
              <w:left w:val="single" w:sz="12" w:space="0" w:color="auto"/>
              <w:bottom w:val="single" w:sz="12" w:space="0" w:color="auto"/>
              <w:right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Wyszczególnienie</w:t>
            </w:r>
          </w:p>
        </w:tc>
        <w:tc>
          <w:tcPr>
            <w:tcW w:w="1843" w:type="dxa"/>
            <w:tcBorders>
              <w:top w:val="single" w:sz="12" w:space="0" w:color="auto"/>
              <w:left w:val="single" w:sz="12" w:space="0" w:color="auto"/>
              <w:bottom w:val="single" w:sz="12" w:space="0" w:color="auto"/>
              <w:right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Typ</w:t>
            </w:r>
          </w:p>
        </w:tc>
        <w:tc>
          <w:tcPr>
            <w:tcW w:w="850" w:type="dxa"/>
            <w:tcBorders>
              <w:top w:val="single" w:sz="12" w:space="0" w:color="auto"/>
              <w:left w:val="single" w:sz="12" w:space="0" w:color="auto"/>
              <w:bottom w:val="single" w:sz="12" w:space="0" w:color="auto"/>
              <w:right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Ilość</w:t>
            </w:r>
          </w:p>
        </w:tc>
        <w:tc>
          <w:tcPr>
            <w:tcW w:w="1276" w:type="dxa"/>
            <w:tcBorders>
              <w:top w:val="single" w:sz="12" w:space="0" w:color="auto"/>
              <w:left w:val="single" w:sz="12" w:space="0" w:color="auto"/>
              <w:bottom w:val="single" w:sz="12" w:space="0" w:color="auto"/>
              <w:right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Uwagi</w:t>
            </w:r>
          </w:p>
        </w:tc>
      </w:tr>
      <w:tr w:rsidR="00BC1518" w:rsidRPr="00FD675A">
        <w:tblPrEx>
          <w:tblBorders>
            <w:top w:val="single" w:sz="12" w:space="0" w:color="auto"/>
            <w:left w:val="single" w:sz="12" w:space="0" w:color="auto"/>
            <w:bottom w:val="single" w:sz="12" w:space="0" w:color="auto"/>
            <w:right w:val="single" w:sz="12" w:space="0" w:color="auto"/>
          </w:tblBorders>
        </w:tblPrEx>
        <w:trPr>
          <w:cantSplit/>
          <w:trHeight w:val="284"/>
          <w:tblHeader/>
        </w:trPr>
        <w:tc>
          <w:tcPr>
            <w:tcW w:w="496" w:type="dxa"/>
            <w:tcBorders>
              <w:top w:val="single" w:sz="12" w:space="0" w:color="auto"/>
              <w:bottom w:val="single" w:sz="12" w:space="0" w:color="auto"/>
              <w:right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1</w:t>
            </w:r>
          </w:p>
        </w:tc>
        <w:tc>
          <w:tcPr>
            <w:tcW w:w="4891" w:type="dxa"/>
            <w:tcBorders>
              <w:top w:val="single" w:sz="12" w:space="0" w:color="auto"/>
              <w:left w:val="single" w:sz="12" w:space="0" w:color="auto"/>
              <w:bottom w:val="single" w:sz="12" w:space="0" w:color="auto"/>
              <w:right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2</w:t>
            </w:r>
          </w:p>
        </w:tc>
        <w:tc>
          <w:tcPr>
            <w:tcW w:w="1843" w:type="dxa"/>
            <w:tcBorders>
              <w:top w:val="single" w:sz="12" w:space="0" w:color="auto"/>
              <w:left w:val="single" w:sz="12" w:space="0" w:color="auto"/>
              <w:bottom w:val="single" w:sz="12" w:space="0" w:color="auto"/>
              <w:right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3</w:t>
            </w:r>
          </w:p>
        </w:tc>
        <w:tc>
          <w:tcPr>
            <w:tcW w:w="850" w:type="dxa"/>
            <w:tcBorders>
              <w:top w:val="single" w:sz="12" w:space="0" w:color="auto"/>
              <w:left w:val="single" w:sz="12" w:space="0" w:color="auto"/>
              <w:bottom w:val="single" w:sz="12" w:space="0" w:color="auto"/>
              <w:right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4</w:t>
            </w:r>
          </w:p>
        </w:tc>
        <w:tc>
          <w:tcPr>
            <w:tcW w:w="1276" w:type="dxa"/>
            <w:tcBorders>
              <w:top w:val="single" w:sz="12" w:space="0" w:color="auto"/>
              <w:left w:val="single" w:sz="12" w:space="0" w:color="auto"/>
              <w:bottom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5</w:t>
            </w:r>
          </w:p>
        </w:tc>
      </w:tr>
      <w:tr w:rsidR="00BC1518" w:rsidRPr="00FD675A">
        <w:trPr>
          <w:cantSplit/>
          <w:trHeight w:val="284"/>
        </w:trPr>
        <w:tc>
          <w:tcPr>
            <w:tcW w:w="496" w:type="dxa"/>
            <w:tcBorders>
              <w:left w:val="single" w:sz="12" w:space="0" w:color="auto"/>
            </w:tcBorders>
            <w:vAlign w:val="center"/>
          </w:tcPr>
          <w:p w:rsidR="00BC1518" w:rsidRPr="00FD675A" w:rsidRDefault="00BC1518" w:rsidP="00FD675A">
            <w:pPr>
              <w:numPr>
                <w:ilvl w:val="0"/>
                <w:numId w:val="17"/>
              </w:numPr>
              <w:jc w:val="center"/>
              <w:rPr>
                <w:rFonts w:ascii="Arial" w:hAnsi="Arial" w:cs="Arial"/>
                <w:sz w:val="22"/>
                <w:szCs w:val="22"/>
              </w:rPr>
            </w:pPr>
          </w:p>
        </w:tc>
        <w:tc>
          <w:tcPr>
            <w:tcW w:w="4891" w:type="dxa"/>
            <w:vAlign w:val="center"/>
          </w:tcPr>
          <w:p w:rsidR="00BC1518" w:rsidRPr="00FD675A" w:rsidRDefault="00BC1518">
            <w:pPr>
              <w:rPr>
                <w:rFonts w:ascii="Arial" w:hAnsi="Arial" w:cs="Arial"/>
                <w:sz w:val="22"/>
                <w:szCs w:val="22"/>
              </w:rPr>
            </w:pPr>
            <w:r w:rsidRPr="00FD675A">
              <w:rPr>
                <w:rFonts w:ascii="Arial" w:hAnsi="Arial" w:cs="Arial"/>
                <w:sz w:val="22"/>
                <w:szCs w:val="22"/>
              </w:rPr>
              <w:t>Korytko kablowe perforowane ze stali ocynkowanej, szer. 200mm, z pokrywą</w:t>
            </w:r>
          </w:p>
        </w:tc>
        <w:tc>
          <w:tcPr>
            <w:tcW w:w="1843" w:type="dxa"/>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w:t>
            </w:r>
          </w:p>
        </w:tc>
        <w:tc>
          <w:tcPr>
            <w:tcW w:w="850" w:type="dxa"/>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45m</w:t>
            </w:r>
          </w:p>
        </w:tc>
        <w:tc>
          <w:tcPr>
            <w:tcW w:w="1276" w:type="dxa"/>
            <w:tcBorders>
              <w:right w:val="single" w:sz="12" w:space="0" w:color="auto"/>
            </w:tcBorders>
            <w:vAlign w:val="center"/>
          </w:tcPr>
          <w:p w:rsidR="00BC1518" w:rsidRPr="00FD675A" w:rsidRDefault="00BC1518">
            <w:pPr>
              <w:jc w:val="center"/>
              <w:rPr>
                <w:rFonts w:ascii="Arial" w:hAnsi="Arial" w:cs="Arial"/>
                <w:sz w:val="22"/>
                <w:szCs w:val="22"/>
              </w:rPr>
            </w:pPr>
          </w:p>
        </w:tc>
      </w:tr>
      <w:tr w:rsidR="00BC1518" w:rsidRPr="00FD675A">
        <w:trPr>
          <w:cantSplit/>
          <w:trHeight w:val="284"/>
        </w:trPr>
        <w:tc>
          <w:tcPr>
            <w:tcW w:w="496" w:type="dxa"/>
            <w:tcBorders>
              <w:left w:val="single" w:sz="12" w:space="0" w:color="auto"/>
            </w:tcBorders>
            <w:vAlign w:val="center"/>
          </w:tcPr>
          <w:p w:rsidR="00BC1518" w:rsidRPr="00FD675A" w:rsidRDefault="00BC1518" w:rsidP="00FD675A">
            <w:pPr>
              <w:numPr>
                <w:ilvl w:val="0"/>
                <w:numId w:val="17"/>
              </w:numPr>
              <w:jc w:val="center"/>
              <w:rPr>
                <w:rFonts w:ascii="Arial" w:hAnsi="Arial" w:cs="Arial"/>
                <w:sz w:val="22"/>
                <w:szCs w:val="22"/>
              </w:rPr>
            </w:pPr>
          </w:p>
        </w:tc>
        <w:tc>
          <w:tcPr>
            <w:tcW w:w="4891" w:type="dxa"/>
            <w:vAlign w:val="center"/>
          </w:tcPr>
          <w:p w:rsidR="00BC1518" w:rsidRPr="00FD675A" w:rsidRDefault="00BC1518">
            <w:pPr>
              <w:rPr>
                <w:rFonts w:ascii="Arial" w:hAnsi="Arial" w:cs="Arial"/>
                <w:sz w:val="22"/>
                <w:szCs w:val="22"/>
              </w:rPr>
            </w:pPr>
            <w:r w:rsidRPr="00FD675A">
              <w:rPr>
                <w:rFonts w:ascii="Arial" w:hAnsi="Arial" w:cs="Arial"/>
                <w:sz w:val="22"/>
                <w:szCs w:val="22"/>
              </w:rPr>
              <w:t>Korytko kablowe perforowane ze stali ocynkowanej, szer. 100mm, z pokrywą</w:t>
            </w:r>
          </w:p>
        </w:tc>
        <w:tc>
          <w:tcPr>
            <w:tcW w:w="1843" w:type="dxa"/>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w:t>
            </w:r>
          </w:p>
        </w:tc>
        <w:tc>
          <w:tcPr>
            <w:tcW w:w="850" w:type="dxa"/>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20m</w:t>
            </w:r>
          </w:p>
        </w:tc>
        <w:tc>
          <w:tcPr>
            <w:tcW w:w="1276" w:type="dxa"/>
            <w:tcBorders>
              <w:right w:val="single" w:sz="12" w:space="0" w:color="auto"/>
            </w:tcBorders>
            <w:vAlign w:val="center"/>
          </w:tcPr>
          <w:p w:rsidR="00BC1518" w:rsidRPr="00FD675A" w:rsidRDefault="00BC1518">
            <w:pPr>
              <w:jc w:val="center"/>
              <w:rPr>
                <w:rFonts w:ascii="Arial" w:hAnsi="Arial" w:cs="Arial"/>
                <w:sz w:val="22"/>
                <w:szCs w:val="22"/>
              </w:rPr>
            </w:pPr>
          </w:p>
        </w:tc>
      </w:tr>
      <w:tr w:rsidR="00BC1518" w:rsidRPr="00FD675A">
        <w:trPr>
          <w:cantSplit/>
          <w:trHeight w:val="284"/>
        </w:trPr>
        <w:tc>
          <w:tcPr>
            <w:tcW w:w="496" w:type="dxa"/>
            <w:tcBorders>
              <w:left w:val="single" w:sz="12" w:space="0" w:color="auto"/>
              <w:bottom w:val="single" w:sz="12" w:space="0" w:color="auto"/>
            </w:tcBorders>
            <w:vAlign w:val="center"/>
          </w:tcPr>
          <w:p w:rsidR="00BC1518" w:rsidRPr="00FD675A" w:rsidRDefault="00BC1518" w:rsidP="00FD675A">
            <w:pPr>
              <w:numPr>
                <w:ilvl w:val="0"/>
                <w:numId w:val="17"/>
              </w:numPr>
              <w:jc w:val="center"/>
              <w:rPr>
                <w:rFonts w:ascii="Arial" w:hAnsi="Arial" w:cs="Arial"/>
                <w:sz w:val="22"/>
                <w:szCs w:val="22"/>
              </w:rPr>
            </w:pPr>
          </w:p>
        </w:tc>
        <w:tc>
          <w:tcPr>
            <w:tcW w:w="4891" w:type="dxa"/>
            <w:tcBorders>
              <w:bottom w:val="single" w:sz="12" w:space="0" w:color="auto"/>
            </w:tcBorders>
            <w:vAlign w:val="center"/>
          </w:tcPr>
          <w:p w:rsidR="00BC1518" w:rsidRPr="00FD675A" w:rsidRDefault="00BC1518">
            <w:pPr>
              <w:rPr>
                <w:rFonts w:ascii="Arial" w:hAnsi="Arial" w:cs="Arial"/>
                <w:sz w:val="22"/>
                <w:szCs w:val="22"/>
              </w:rPr>
            </w:pPr>
            <w:r w:rsidRPr="00FD675A">
              <w:rPr>
                <w:rFonts w:ascii="Arial" w:hAnsi="Arial" w:cs="Arial"/>
                <w:sz w:val="22"/>
                <w:szCs w:val="22"/>
              </w:rPr>
              <w:t>Korytko kablowe perforowane ze stali ocynkowanej, szer. 50mm, z pokrywą</w:t>
            </w:r>
          </w:p>
        </w:tc>
        <w:tc>
          <w:tcPr>
            <w:tcW w:w="1843" w:type="dxa"/>
            <w:tcBorders>
              <w:bottom w:val="single" w:sz="12" w:space="0" w:color="auto"/>
            </w:tcBorders>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w:t>
            </w:r>
          </w:p>
        </w:tc>
        <w:tc>
          <w:tcPr>
            <w:tcW w:w="850" w:type="dxa"/>
            <w:tcBorders>
              <w:bottom w:val="single" w:sz="12" w:space="0" w:color="auto"/>
            </w:tcBorders>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60m</w:t>
            </w:r>
          </w:p>
        </w:tc>
        <w:tc>
          <w:tcPr>
            <w:tcW w:w="1276" w:type="dxa"/>
            <w:tcBorders>
              <w:bottom w:val="single" w:sz="12" w:space="0" w:color="auto"/>
              <w:right w:val="single" w:sz="12" w:space="0" w:color="auto"/>
            </w:tcBorders>
            <w:vAlign w:val="center"/>
          </w:tcPr>
          <w:p w:rsidR="00BC1518" w:rsidRPr="00FD675A" w:rsidRDefault="00BC1518">
            <w:pPr>
              <w:jc w:val="center"/>
              <w:rPr>
                <w:rFonts w:ascii="Arial" w:hAnsi="Arial" w:cs="Arial"/>
                <w:sz w:val="22"/>
                <w:szCs w:val="22"/>
              </w:rPr>
            </w:pPr>
          </w:p>
        </w:tc>
      </w:tr>
    </w:tbl>
    <w:p w:rsidR="00BC1518" w:rsidRDefault="00BC1518">
      <w:pPr>
        <w:pStyle w:val="Nagwek2"/>
        <w:ind w:left="576"/>
        <w:rPr>
          <w:rFonts w:ascii="Arial" w:hAnsi="Arial" w:cs="Arial"/>
          <w:sz w:val="22"/>
          <w:szCs w:val="22"/>
          <w:highlight w:val="yellow"/>
        </w:rPr>
      </w:pPr>
      <w:bookmarkStart w:id="38" w:name="_Toc212533670"/>
      <w:bookmarkStart w:id="39" w:name="_Toc214781763"/>
    </w:p>
    <w:p w:rsidR="00BC1518" w:rsidRDefault="00BC1518">
      <w:pPr>
        <w:pStyle w:val="Nagwek2"/>
        <w:rPr>
          <w:sz w:val="24"/>
          <w:szCs w:val="24"/>
        </w:rPr>
      </w:pPr>
      <w:bookmarkStart w:id="40" w:name="_Toc227660183"/>
      <w:bookmarkStart w:id="41" w:name="_Toc462907919"/>
      <w:r>
        <w:rPr>
          <w:sz w:val="24"/>
          <w:szCs w:val="24"/>
        </w:rPr>
        <w:t>Rury osłonowe</w:t>
      </w:r>
      <w:bookmarkEnd w:id="38"/>
      <w:bookmarkEnd w:id="39"/>
      <w:bookmarkEnd w:id="40"/>
      <w:bookmarkEnd w:id="41"/>
    </w:p>
    <w:p w:rsidR="00BC1518" w:rsidRDefault="00BC1518">
      <w:pPr>
        <w:rPr>
          <w:highlight w:val="yellow"/>
        </w:rPr>
      </w:pPr>
    </w:p>
    <w:tbl>
      <w:tblPr>
        <w:tblW w:w="9356" w:type="dxa"/>
        <w:tblInd w:w="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6"/>
        <w:gridCol w:w="4891"/>
        <w:gridCol w:w="1843"/>
        <w:gridCol w:w="850"/>
        <w:gridCol w:w="1276"/>
      </w:tblGrid>
      <w:tr w:rsidR="00BC1518" w:rsidRPr="00FD675A">
        <w:trPr>
          <w:cantSplit/>
          <w:trHeight w:val="284"/>
          <w:tblHeader/>
        </w:trPr>
        <w:tc>
          <w:tcPr>
            <w:tcW w:w="496" w:type="dxa"/>
            <w:tcBorders>
              <w:top w:val="single" w:sz="12" w:space="0" w:color="auto"/>
              <w:bottom w:val="single" w:sz="12" w:space="0" w:color="auto"/>
              <w:right w:val="single" w:sz="12" w:space="0" w:color="auto"/>
            </w:tcBorders>
            <w:vAlign w:val="center"/>
          </w:tcPr>
          <w:p w:rsidR="00BC1518" w:rsidRPr="00FD675A" w:rsidRDefault="00BC1518">
            <w:pPr>
              <w:jc w:val="center"/>
              <w:rPr>
                <w:rFonts w:ascii="Arial" w:hAnsi="Arial" w:cs="Arial"/>
                <w:b/>
                <w:bCs/>
                <w:sz w:val="22"/>
                <w:szCs w:val="22"/>
              </w:rPr>
            </w:pPr>
            <w:bookmarkStart w:id="42" w:name="_Toc212533671"/>
            <w:r w:rsidRPr="00FD675A">
              <w:rPr>
                <w:rFonts w:ascii="Arial" w:hAnsi="Arial" w:cs="Arial"/>
                <w:b/>
                <w:bCs/>
                <w:sz w:val="22"/>
                <w:szCs w:val="22"/>
              </w:rPr>
              <w:t>Lp.</w:t>
            </w:r>
          </w:p>
        </w:tc>
        <w:tc>
          <w:tcPr>
            <w:tcW w:w="4891" w:type="dxa"/>
            <w:tcBorders>
              <w:top w:val="single" w:sz="12" w:space="0" w:color="auto"/>
              <w:left w:val="single" w:sz="12" w:space="0" w:color="auto"/>
              <w:bottom w:val="single" w:sz="12" w:space="0" w:color="auto"/>
              <w:right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Wyszczególnienie</w:t>
            </w:r>
          </w:p>
        </w:tc>
        <w:tc>
          <w:tcPr>
            <w:tcW w:w="1843" w:type="dxa"/>
            <w:tcBorders>
              <w:top w:val="single" w:sz="12" w:space="0" w:color="auto"/>
              <w:left w:val="single" w:sz="12" w:space="0" w:color="auto"/>
              <w:bottom w:val="single" w:sz="12" w:space="0" w:color="auto"/>
              <w:right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Typ</w:t>
            </w:r>
          </w:p>
        </w:tc>
        <w:tc>
          <w:tcPr>
            <w:tcW w:w="850" w:type="dxa"/>
            <w:tcBorders>
              <w:top w:val="single" w:sz="12" w:space="0" w:color="auto"/>
              <w:left w:val="single" w:sz="12" w:space="0" w:color="auto"/>
              <w:bottom w:val="single" w:sz="12" w:space="0" w:color="auto"/>
              <w:right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Ilość</w:t>
            </w:r>
          </w:p>
        </w:tc>
        <w:tc>
          <w:tcPr>
            <w:tcW w:w="1276" w:type="dxa"/>
            <w:tcBorders>
              <w:top w:val="single" w:sz="12" w:space="0" w:color="auto"/>
              <w:left w:val="single" w:sz="12" w:space="0" w:color="auto"/>
              <w:bottom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Uwagi</w:t>
            </w:r>
          </w:p>
        </w:tc>
      </w:tr>
      <w:tr w:rsidR="00BC1518" w:rsidRPr="00FD675A">
        <w:trPr>
          <w:cantSplit/>
          <w:trHeight w:val="284"/>
          <w:tblHeader/>
        </w:trPr>
        <w:tc>
          <w:tcPr>
            <w:tcW w:w="496" w:type="dxa"/>
            <w:tcBorders>
              <w:top w:val="single" w:sz="12" w:space="0" w:color="auto"/>
              <w:bottom w:val="single" w:sz="12" w:space="0" w:color="auto"/>
              <w:right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1</w:t>
            </w:r>
          </w:p>
        </w:tc>
        <w:tc>
          <w:tcPr>
            <w:tcW w:w="4891" w:type="dxa"/>
            <w:tcBorders>
              <w:top w:val="single" w:sz="12" w:space="0" w:color="auto"/>
              <w:left w:val="single" w:sz="12" w:space="0" w:color="auto"/>
              <w:bottom w:val="single" w:sz="12" w:space="0" w:color="auto"/>
              <w:right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2</w:t>
            </w:r>
          </w:p>
        </w:tc>
        <w:tc>
          <w:tcPr>
            <w:tcW w:w="1843" w:type="dxa"/>
            <w:tcBorders>
              <w:top w:val="single" w:sz="12" w:space="0" w:color="auto"/>
              <w:left w:val="single" w:sz="12" w:space="0" w:color="auto"/>
              <w:bottom w:val="single" w:sz="12" w:space="0" w:color="auto"/>
              <w:right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3</w:t>
            </w:r>
          </w:p>
        </w:tc>
        <w:tc>
          <w:tcPr>
            <w:tcW w:w="850" w:type="dxa"/>
            <w:tcBorders>
              <w:top w:val="single" w:sz="12" w:space="0" w:color="auto"/>
              <w:left w:val="single" w:sz="12" w:space="0" w:color="auto"/>
              <w:bottom w:val="single" w:sz="12" w:space="0" w:color="auto"/>
              <w:right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4</w:t>
            </w:r>
          </w:p>
        </w:tc>
        <w:tc>
          <w:tcPr>
            <w:tcW w:w="1276" w:type="dxa"/>
            <w:tcBorders>
              <w:top w:val="single" w:sz="12" w:space="0" w:color="auto"/>
              <w:left w:val="single" w:sz="12" w:space="0" w:color="auto"/>
              <w:bottom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5</w:t>
            </w:r>
          </w:p>
        </w:tc>
      </w:tr>
      <w:tr w:rsidR="00BC1518" w:rsidRPr="00FD675A">
        <w:trPr>
          <w:cantSplit/>
          <w:trHeight w:val="284"/>
        </w:trPr>
        <w:tc>
          <w:tcPr>
            <w:tcW w:w="496" w:type="dxa"/>
            <w:vAlign w:val="center"/>
          </w:tcPr>
          <w:p w:rsidR="00BC1518" w:rsidRPr="00FD675A" w:rsidRDefault="00BC1518" w:rsidP="00FD675A">
            <w:pPr>
              <w:numPr>
                <w:ilvl w:val="0"/>
                <w:numId w:val="19"/>
              </w:numPr>
              <w:jc w:val="center"/>
              <w:rPr>
                <w:rFonts w:ascii="Arial" w:hAnsi="Arial" w:cs="Arial"/>
                <w:sz w:val="22"/>
                <w:szCs w:val="22"/>
              </w:rPr>
            </w:pPr>
          </w:p>
        </w:tc>
        <w:tc>
          <w:tcPr>
            <w:tcW w:w="4891" w:type="dxa"/>
            <w:vAlign w:val="center"/>
          </w:tcPr>
          <w:p w:rsidR="00BC1518" w:rsidRPr="00FD675A" w:rsidRDefault="00BC1518">
            <w:pPr>
              <w:rPr>
                <w:rFonts w:ascii="Arial" w:hAnsi="Arial" w:cs="Arial"/>
                <w:sz w:val="22"/>
                <w:szCs w:val="22"/>
              </w:rPr>
            </w:pPr>
            <w:r w:rsidRPr="00FD675A">
              <w:rPr>
                <w:rFonts w:ascii="Arial" w:hAnsi="Arial" w:cs="Arial"/>
                <w:sz w:val="22"/>
                <w:szCs w:val="22"/>
              </w:rPr>
              <w:t>Rura osłonowa, giętka φ32</w:t>
            </w:r>
          </w:p>
        </w:tc>
        <w:tc>
          <w:tcPr>
            <w:tcW w:w="1843" w:type="dxa"/>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w:t>
            </w:r>
          </w:p>
        </w:tc>
        <w:tc>
          <w:tcPr>
            <w:tcW w:w="850" w:type="dxa"/>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35m</w:t>
            </w:r>
          </w:p>
        </w:tc>
        <w:tc>
          <w:tcPr>
            <w:tcW w:w="1276" w:type="dxa"/>
            <w:vAlign w:val="center"/>
          </w:tcPr>
          <w:p w:rsidR="00BC1518" w:rsidRPr="00FD675A" w:rsidRDefault="00BC1518">
            <w:pPr>
              <w:jc w:val="center"/>
              <w:rPr>
                <w:rFonts w:ascii="Arial" w:hAnsi="Arial" w:cs="Arial"/>
                <w:sz w:val="22"/>
                <w:szCs w:val="22"/>
              </w:rPr>
            </w:pPr>
          </w:p>
        </w:tc>
      </w:tr>
      <w:tr w:rsidR="00BC1518" w:rsidRPr="00FD675A">
        <w:trPr>
          <w:cantSplit/>
          <w:trHeight w:val="284"/>
        </w:trPr>
        <w:tc>
          <w:tcPr>
            <w:tcW w:w="496" w:type="dxa"/>
            <w:vAlign w:val="center"/>
          </w:tcPr>
          <w:p w:rsidR="00BC1518" w:rsidRPr="00FD675A" w:rsidRDefault="00BC1518" w:rsidP="00FD675A">
            <w:pPr>
              <w:numPr>
                <w:ilvl w:val="0"/>
                <w:numId w:val="19"/>
              </w:numPr>
              <w:jc w:val="center"/>
              <w:rPr>
                <w:rFonts w:ascii="Arial" w:hAnsi="Arial" w:cs="Arial"/>
                <w:sz w:val="22"/>
                <w:szCs w:val="22"/>
              </w:rPr>
            </w:pPr>
          </w:p>
        </w:tc>
        <w:tc>
          <w:tcPr>
            <w:tcW w:w="4891" w:type="dxa"/>
            <w:vAlign w:val="center"/>
          </w:tcPr>
          <w:p w:rsidR="00BC1518" w:rsidRPr="00FD675A" w:rsidRDefault="00BC1518">
            <w:pPr>
              <w:rPr>
                <w:rFonts w:ascii="Arial" w:hAnsi="Arial" w:cs="Arial"/>
                <w:sz w:val="22"/>
                <w:szCs w:val="22"/>
              </w:rPr>
            </w:pPr>
            <w:r w:rsidRPr="00FD675A">
              <w:rPr>
                <w:rFonts w:ascii="Arial" w:hAnsi="Arial" w:cs="Arial"/>
                <w:sz w:val="22"/>
                <w:szCs w:val="22"/>
              </w:rPr>
              <w:t>Rura osłonowa, giętka φ25</w:t>
            </w:r>
          </w:p>
        </w:tc>
        <w:tc>
          <w:tcPr>
            <w:tcW w:w="1843" w:type="dxa"/>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w:t>
            </w:r>
          </w:p>
        </w:tc>
        <w:tc>
          <w:tcPr>
            <w:tcW w:w="850" w:type="dxa"/>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15m</w:t>
            </w:r>
          </w:p>
        </w:tc>
        <w:tc>
          <w:tcPr>
            <w:tcW w:w="1276" w:type="dxa"/>
            <w:vAlign w:val="center"/>
          </w:tcPr>
          <w:p w:rsidR="00BC1518" w:rsidRPr="00FD675A" w:rsidRDefault="00BC1518">
            <w:pPr>
              <w:jc w:val="center"/>
              <w:rPr>
                <w:rFonts w:ascii="Arial" w:hAnsi="Arial" w:cs="Arial"/>
                <w:sz w:val="22"/>
                <w:szCs w:val="22"/>
              </w:rPr>
            </w:pPr>
          </w:p>
        </w:tc>
      </w:tr>
      <w:tr w:rsidR="00BC1518" w:rsidRPr="00FD675A">
        <w:trPr>
          <w:cantSplit/>
          <w:trHeight w:val="284"/>
        </w:trPr>
        <w:tc>
          <w:tcPr>
            <w:tcW w:w="496" w:type="dxa"/>
            <w:vAlign w:val="center"/>
          </w:tcPr>
          <w:p w:rsidR="00BC1518" w:rsidRPr="00FD675A" w:rsidRDefault="00BC1518" w:rsidP="00FD675A">
            <w:pPr>
              <w:numPr>
                <w:ilvl w:val="0"/>
                <w:numId w:val="19"/>
              </w:numPr>
              <w:jc w:val="center"/>
              <w:rPr>
                <w:rFonts w:ascii="Arial" w:hAnsi="Arial" w:cs="Arial"/>
                <w:sz w:val="22"/>
                <w:szCs w:val="22"/>
              </w:rPr>
            </w:pPr>
          </w:p>
        </w:tc>
        <w:tc>
          <w:tcPr>
            <w:tcW w:w="4891" w:type="dxa"/>
            <w:vAlign w:val="center"/>
          </w:tcPr>
          <w:p w:rsidR="00BC1518" w:rsidRPr="00FD675A" w:rsidRDefault="00BC1518">
            <w:pPr>
              <w:rPr>
                <w:rFonts w:ascii="Arial" w:hAnsi="Arial" w:cs="Arial"/>
                <w:sz w:val="22"/>
                <w:szCs w:val="22"/>
              </w:rPr>
            </w:pPr>
            <w:r w:rsidRPr="00FD675A">
              <w:rPr>
                <w:rFonts w:ascii="Arial" w:hAnsi="Arial" w:cs="Arial"/>
                <w:sz w:val="22"/>
                <w:szCs w:val="22"/>
              </w:rPr>
              <w:t>Rura osłonowa, sztywna φ32</w:t>
            </w:r>
          </w:p>
        </w:tc>
        <w:tc>
          <w:tcPr>
            <w:tcW w:w="1843" w:type="dxa"/>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w:t>
            </w:r>
          </w:p>
        </w:tc>
        <w:tc>
          <w:tcPr>
            <w:tcW w:w="850" w:type="dxa"/>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30m</w:t>
            </w:r>
          </w:p>
        </w:tc>
        <w:tc>
          <w:tcPr>
            <w:tcW w:w="1276" w:type="dxa"/>
            <w:vAlign w:val="center"/>
          </w:tcPr>
          <w:p w:rsidR="00BC1518" w:rsidRPr="00FD675A" w:rsidRDefault="00BC1518">
            <w:pPr>
              <w:jc w:val="center"/>
              <w:rPr>
                <w:rFonts w:ascii="Arial" w:hAnsi="Arial" w:cs="Arial"/>
                <w:sz w:val="22"/>
                <w:szCs w:val="22"/>
              </w:rPr>
            </w:pPr>
          </w:p>
        </w:tc>
      </w:tr>
      <w:tr w:rsidR="00BC1518" w:rsidRPr="00FD675A">
        <w:trPr>
          <w:cantSplit/>
          <w:trHeight w:val="284"/>
        </w:trPr>
        <w:tc>
          <w:tcPr>
            <w:tcW w:w="496" w:type="dxa"/>
            <w:tcBorders>
              <w:bottom w:val="single" w:sz="12" w:space="0" w:color="auto"/>
            </w:tcBorders>
            <w:vAlign w:val="center"/>
          </w:tcPr>
          <w:p w:rsidR="00BC1518" w:rsidRPr="00FD675A" w:rsidRDefault="00BC1518" w:rsidP="00FD675A">
            <w:pPr>
              <w:numPr>
                <w:ilvl w:val="0"/>
                <w:numId w:val="19"/>
              </w:numPr>
              <w:jc w:val="center"/>
              <w:rPr>
                <w:rFonts w:ascii="Arial" w:hAnsi="Arial" w:cs="Arial"/>
                <w:sz w:val="22"/>
                <w:szCs w:val="22"/>
              </w:rPr>
            </w:pPr>
          </w:p>
        </w:tc>
        <w:tc>
          <w:tcPr>
            <w:tcW w:w="4891" w:type="dxa"/>
            <w:tcBorders>
              <w:bottom w:val="single" w:sz="12" w:space="0" w:color="auto"/>
            </w:tcBorders>
            <w:vAlign w:val="center"/>
          </w:tcPr>
          <w:p w:rsidR="00BC1518" w:rsidRPr="00FD675A" w:rsidRDefault="00BC1518">
            <w:pPr>
              <w:rPr>
                <w:rFonts w:ascii="Arial" w:hAnsi="Arial" w:cs="Arial"/>
                <w:sz w:val="22"/>
                <w:szCs w:val="22"/>
              </w:rPr>
            </w:pPr>
            <w:r w:rsidRPr="00FD675A">
              <w:rPr>
                <w:rFonts w:ascii="Arial" w:hAnsi="Arial" w:cs="Arial"/>
                <w:sz w:val="22"/>
                <w:szCs w:val="22"/>
              </w:rPr>
              <w:t>Rura osłonowa, sztywna φ20</w:t>
            </w:r>
          </w:p>
        </w:tc>
        <w:tc>
          <w:tcPr>
            <w:tcW w:w="1843" w:type="dxa"/>
            <w:tcBorders>
              <w:bottom w:val="single" w:sz="12" w:space="0" w:color="auto"/>
            </w:tcBorders>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w:t>
            </w:r>
          </w:p>
        </w:tc>
        <w:tc>
          <w:tcPr>
            <w:tcW w:w="850" w:type="dxa"/>
            <w:tcBorders>
              <w:bottom w:val="single" w:sz="12" w:space="0" w:color="auto"/>
            </w:tcBorders>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10m</w:t>
            </w:r>
          </w:p>
        </w:tc>
        <w:tc>
          <w:tcPr>
            <w:tcW w:w="1276" w:type="dxa"/>
            <w:tcBorders>
              <w:bottom w:val="single" w:sz="12" w:space="0" w:color="auto"/>
            </w:tcBorders>
            <w:vAlign w:val="center"/>
          </w:tcPr>
          <w:p w:rsidR="00BC1518" w:rsidRPr="00FD675A" w:rsidRDefault="00BC1518">
            <w:pPr>
              <w:jc w:val="center"/>
              <w:rPr>
                <w:rFonts w:ascii="Arial" w:hAnsi="Arial" w:cs="Arial"/>
                <w:sz w:val="22"/>
                <w:szCs w:val="22"/>
              </w:rPr>
            </w:pPr>
          </w:p>
        </w:tc>
      </w:tr>
    </w:tbl>
    <w:p w:rsidR="00BC1518" w:rsidRDefault="00BC1518">
      <w:bookmarkStart w:id="43" w:name="_Toc214781764"/>
      <w:bookmarkStart w:id="44" w:name="_Toc227660184"/>
    </w:p>
    <w:p w:rsidR="00BC1518" w:rsidRDefault="00BC1518">
      <w:pPr>
        <w:pStyle w:val="Nagwek2"/>
        <w:rPr>
          <w:sz w:val="24"/>
          <w:szCs w:val="24"/>
        </w:rPr>
      </w:pPr>
      <w:bookmarkStart w:id="45" w:name="_Toc462907920"/>
      <w:r>
        <w:rPr>
          <w:sz w:val="24"/>
          <w:szCs w:val="24"/>
        </w:rPr>
        <w:t>Instalacje elektryczne</w:t>
      </w:r>
      <w:bookmarkEnd w:id="42"/>
      <w:bookmarkEnd w:id="43"/>
      <w:bookmarkEnd w:id="44"/>
      <w:bookmarkEnd w:id="45"/>
    </w:p>
    <w:p w:rsidR="00BC1518" w:rsidRDefault="00BC1518">
      <w:pPr>
        <w:rPr>
          <w:highlight w:val="yellow"/>
        </w:rPr>
      </w:pPr>
    </w:p>
    <w:tbl>
      <w:tblPr>
        <w:tblW w:w="9356" w:type="dxa"/>
        <w:tblInd w:w="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6"/>
        <w:gridCol w:w="4891"/>
        <w:gridCol w:w="1984"/>
        <w:gridCol w:w="709"/>
        <w:gridCol w:w="1276"/>
      </w:tblGrid>
      <w:tr w:rsidR="00BC1518" w:rsidRPr="00FD675A">
        <w:trPr>
          <w:cantSplit/>
          <w:trHeight w:val="284"/>
          <w:tblHeader/>
        </w:trPr>
        <w:tc>
          <w:tcPr>
            <w:tcW w:w="496" w:type="dxa"/>
            <w:tcBorders>
              <w:top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Lp.</w:t>
            </w:r>
          </w:p>
        </w:tc>
        <w:tc>
          <w:tcPr>
            <w:tcW w:w="4891" w:type="dxa"/>
            <w:tcBorders>
              <w:top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Wyszczególnienie</w:t>
            </w:r>
          </w:p>
        </w:tc>
        <w:tc>
          <w:tcPr>
            <w:tcW w:w="1984" w:type="dxa"/>
            <w:tcBorders>
              <w:top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Typ</w:t>
            </w:r>
          </w:p>
        </w:tc>
        <w:tc>
          <w:tcPr>
            <w:tcW w:w="709" w:type="dxa"/>
            <w:tcBorders>
              <w:top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Ilość</w:t>
            </w:r>
          </w:p>
        </w:tc>
        <w:tc>
          <w:tcPr>
            <w:tcW w:w="1276" w:type="dxa"/>
            <w:tcBorders>
              <w:top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Uwagi</w:t>
            </w:r>
          </w:p>
        </w:tc>
      </w:tr>
      <w:tr w:rsidR="00BC1518" w:rsidRPr="00FD675A">
        <w:trPr>
          <w:cantSplit/>
          <w:trHeight w:val="284"/>
          <w:tblHeader/>
        </w:trPr>
        <w:tc>
          <w:tcPr>
            <w:tcW w:w="496" w:type="dxa"/>
            <w:tcBorders>
              <w:bottom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1</w:t>
            </w:r>
          </w:p>
        </w:tc>
        <w:tc>
          <w:tcPr>
            <w:tcW w:w="4891" w:type="dxa"/>
            <w:tcBorders>
              <w:bottom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2</w:t>
            </w:r>
          </w:p>
        </w:tc>
        <w:tc>
          <w:tcPr>
            <w:tcW w:w="1984" w:type="dxa"/>
            <w:tcBorders>
              <w:bottom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3</w:t>
            </w:r>
          </w:p>
        </w:tc>
        <w:tc>
          <w:tcPr>
            <w:tcW w:w="709" w:type="dxa"/>
            <w:tcBorders>
              <w:bottom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4</w:t>
            </w:r>
          </w:p>
        </w:tc>
        <w:tc>
          <w:tcPr>
            <w:tcW w:w="1276" w:type="dxa"/>
            <w:tcBorders>
              <w:bottom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5</w:t>
            </w:r>
          </w:p>
        </w:tc>
      </w:tr>
      <w:tr w:rsidR="00BC1518" w:rsidRPr="00FD675A">
        <w:trPr>
          <w:cantSplit/>
          <w:trHeight w:val="284"/>
        </w:trPr>
        <w:tc>
          <w:tcPr>
            <w:tcW w:w="496" w:type="dxa"/>
            <w:vAlign w:val="center"/>
          </w:tcPr>
          <w:p w:rsidR="00BC1518" w:rsidRPr="00FD675A" w:rsidRDefault="00192F2C" w:rsidP="00FD675A">
            <w:pPr>
              <w:numPr>
                <w:ilvl w:val="0"/>
                <w:numId w:val="18"/>
              </w:numPr>
              <w:rPr>
                <w:rFonts w:ascii="Arial" w:hAnsi="Arial" w:cs="Arial"/>
                <w:sz w:val="22"/>
                <w:szCs w:val="22"/>
              </w:rPr>
            </w:pPr>
            <w:r w:rsidRPr="00FD675A">
              <w:rPr>
                <w:rFonts w:ascii="Arial" w:hAnsi="Arial" w:cs="Arial"/>
                <w:sz w:val="22"/>
                <w:szCs w:val="22"/>
              </w:rPr>
              <w:t xml:space="preserve">   </w:t>
            </w:r>
          </w:p>
        </w:tc>
        <w:tc>
          <w:tcPr>
            <w:tcW w:w="4891" w:type="dxa"/>
            <w:vAlign w:val="center"/>
          </w:tcPr>
          <w:p w:rsidR="00BC1518" w:rsidRPr="00FD675A" w:rsidRDefault="00BC1518">
            <w:pPr>
              <w:tabs>
                <w:tab w:val="left" w:pos="0"/>
              </w:tabs>
              <w:rPr>
                <w:rFonts w:ascii="Arial" w:hAnsi="Arial" w:cs="Arial"/>
                <w:sz w:val="22"/>
                <w:szCs w:val="22"/>
              </w:rPr>
            </w:pPr>
            <w:r w:rsidRPr="00FD675A">
              <w:rPr>
                <w:rFonts w:ascii="Arial" w:hAnsi="Arial" w:cs="Arial"/>
                <w:sz w:val="22"/>
                <w:szCs w:val="22"/>
              </w:rPr>
              <w:t>Kaseta sterownicza z przełącznikiem zał/wył i obudowie IP 54:</w:t>
            </w:r>
          </w:p>
        </w:tc>
        <w:tc>
          <w:tcPr>
            <w:tcW w:w="1984" w:type="dxa"/>
            <w:vAlign w:val="center"/>
          </w:tcPr>
          <w:p w:rsidR="00BC1518" w:rsidRPr="00FD675A" w:rsidRDefault="00BC1518">
            <w:pPr>
              <w:rPr>
                <w:rFonts w:ascii="Arial" w:hAnsi="Arial" w:cs="Arial"/>
                <w:sz w:val="22"/>
                <w:szCs w:val="22"/>
              </w:rPr>
            </w:pPr>
            <w:r w:rsidRPr="00FD675A">
              <w:rPr>
                <w:rFonts w:ascii="Arial" w:hAnsi="Arial" w:cs="Arial"/>
                <w:sz w:val="22"/>
                <w:szCs w:val="22"/>
              </w:rPr>
              <w:t>-</w:t>
            </w:r>
          </w:p>
        </w:tc>
        <w:tc>
          <w:tcPr>
            <w:tcW w:w="709" w:type="dxa"/>
            <w:vAlign w:val="center"/>
          </w:tcPr>
          <w:p w:rsidR="00BC1518" w:rsidRPr="00FD675A" w:rsidRDefault="00BC1518">
            <w:pPr>
              <w:autoSpaceDE w:val="0"/>
              <w:autoSpaceDN w:val="0"/>
              <w:jc w:val="center"/>
              <w:rPr>
                <w:rFonts w:ascii="Arial" w:hAnsi="Arial" w:cs="Arial"/>
                <w:sz w:val="22"/>
                <w:szCs w:val="22"/>
              </w:rPr>
            </w:pPr>
            <w:r w:rsidRPr="00FD675A">
              <w:rPr>
                <w:rFonts w:ascii="Arial" w:hAnsi="Arial" w:cs="Arial"/>
                <w:sz w:val="22"/>
                <w:szCs w:val="22"/>
              </w:rPr>
              <w:t>1</w:t>
            </w:r>
          </w:p>
        </w:tc>
        <w:tc>
          <w:tcPr>
            <w:tcW w:w="1276" w:type="dxa"/>
            <w:vAlign w:val="center"/>
          </w:tcPr>
          <w:p w:rsidR="00BC1518" w:rsidRPr="00FD675A" w:rsidRDefault="00BC1518">
            <w:pPr>
              <w:tabs>
                <w:tab w:val="left" w:pos="142"/>
                <w:tab w:val="left" w:pos="567"/>
                <w:tab w:val="left" w:pos="709"/>
              </w:tabs>
              <w:ind w:right="-142"/>
              <w:rPr>
                <w:rFonts w:ascii="Arial" w:hAnsi="Arial" w:cs="Arial"/>
                <w:sz w:val="22"/>
                <w:szCs w:val="22"/>
              </w:rPr>
            </w:pPr>
          </w:p>
        </w:tc>
      </w:tr>
      <w:tr w:rsidR="00BC1518" w:rsidRPr="00FD675A" w:rsidTr="00A0623E">
        <w:trPr>
          <w:cantSplit/>
          <w:trHeight w:val="284"/>
        </w:trPr>
        <w:tc>
          <w:tcPr>
            <w:tcW w:w="496" w:type="dxa"/>
            <w:vAlign w:val="center"/>
          </w:tcPr>
          <w:p w:rsidR="00BC1518" w:rsidRPr="00FD675A" w:rsidRDefault="00BC1518" w:rsidP="00FD675A">
            <w:pPr>
              <w:numPr>
                <w:ilvl w:val="0"/>
                <w:numId w:val="18"/>
              </w:numPr>
              <w:rPr>
                <w:rFonts w:ascii="Arial" w:hAnsi="Arial" w:cs="Arial"/>
                <w:sz w:val="22"/>
                <w:szCs w:val="22"/>
              </w:rPr>
            </w:pPr>
          </w:p>
        </w:tc>
        <w:tc>
          <w:tcPr>
            <w:tcW w:w="4891" w:type="dxa"/>
            <w:vAlign w:val="center"/>
          </w:tcPr>
          <w:p w:rsidR="00BC1518" w:rsidRPr="00FD675A" w:rsidRDefault="00BC1518">
            <w:pPr>
              <w:tabs>
                <w:tab w:val="left" w:pos="0"/>
              </w:tabs>
              <w:rPr>
                <w:rFonts w:ascii="Arial" w:hAnsi="Arial" w:cs="Arial"/>
                <w:sz w:val="22"/>
                <w:szCs w:val="22"/>
              </w:rPr>
            </w:pPr>
            <w:r w:rsidRPr="00FD675A">
              <w:rPr>
                <w:rFonts w:ascii="Arial" w:hAnsi="Arial" w:cs="Arial"/>
                <w:sz w:val="22"/>
                <w:szCs w:val="22"/>
              </w:rPr>
              <w:t>Termostat dla wentylacji</w:t>
            </w:r>
          </w:p>
        </w:tc>
        <w:tc>
          <w:tcPr>
            <w:tcW w:w="1984" w:type="dxa"/>
            <w:vAlign w:val="center"/>
          </w:tcPr>
          <w:p w:rsidR="00BC1518" w:rsidRPr="00FD675A" w:rsidRDefault="00BC1518">
            <w:pPr>
              <w:rPr>
                <w:rFonts w:ascii="Arial" w:hAnsi="Arial" w:cs="Arial"/>
                <w:sz w:val="22"/>
                <w:szCs w:val="22"/>
              </w:rPr>
            </w:pPr>
            <w:r w:rsidRPr="00FD675A">
              <w:rPr>
                <w:rFonts w:ascii="Arial" w:hAnsi="Arial" w:cs="Arial"/>
                <w:sz w:val="22"/>
                <w:szCs w:val="22"/>
              </w:rPr>
              <w:t>-</w:t>
            </w:r>
          </w:p>
        </w:tc>
        <w:tc>
          <w:tcPr>
            <w:tcW w:w="709" w:type="dxa"/>
            <w:vAlign w:val="center"/>
          </w:tcPr>
          <w:p w:rsidR="00BC1518" w:rsidRPr="00FD675A" w:rsidRDefault="00BC1518">
            <w:pPr>
              <w:autoSpaceDE w:val="0"/>
              <w:autoSpaceDN w:val="0"/>
              <w:jc w:val="center"/>
              <w:rPr>
                <w:rFonts w:ascii="Arial" w:hAnsi="Arial" w:cs="Arial"/>
                <w:sz w:val="22"/>
                <w:szCs w:val="22"/>
              </w:rPr>
            </w:pPr>
            <w:r w:rsidRPr="00FD675A">
              <w:rPr>
                <w:rFonts w:ascii="Arial" w:hAnsi="Arial" w:cs="Arial"/>
                <w:sz w:val="22"/>
                <w:szCs w:val="22"/>
              </w:rPr>
              <w:t>2</w:t>
            </w:r>
          </w:p>
        </w:tc>
        <w:tc>
          <w:tcPr>
            <w:tcW w:w="1276" w:type="dxa"/>
            <w:vAlign w:val="center"/>
          </w:tcPr>
          <w:p w:rsidR="00BC1518" w:rsidRPr="00FD675A" w:rsidRDefault="00BC1518">
            <w:pPr>
              <w:tabs>
                <w:tab w:val="left" w:pos="142"/>
                <w:tab w:val="left" w:pos="567"/>
                <w:tab w:val="left" w:pos="709"/>
              </w:tabs>
              <w:ind w:right="-142"/>
              <w:rPr>
                <w:rFonts w:ascii="Arial" w:hAnsi="Arial" w:cs="Arial"/>
                <w:sz w:val="22"/>
                <w:szCs w:val="22"/>
              </w:rPr>
            </w:pPr>
          </w:p>
        </w:tc>
      </w:tr>
      <w:tr w:rsidR="009A615A" w:rsidRPr="00FD675A" w:rsidTr="00A0623E">
        <w:trPr>
          <w:cantSplit/>
          <w:trHeight w:val="284"/>
        </w:trPr>
        <w:tc>
          <w:tcPr>
            <w:tcW w:w="496" w:type="dxa"/>
            <w:vAlign w:val="center"/>
          </w:tcPr>
          <w:p w:rsidR="009A615A" w:rsidRPr="00FD675A" w:rsidRDefault="009A615A" w:rsidP="00FD675A">
            <w:pPr>
              <w:numPr>
                <w:ilvl w:val="0"/>
                <w:numId w:val="18"/>
              </w:numPr>
              <w:rPr>
                <w:rFonts w:ascii="Arial" w:hAnsi="Arial" w:cs="Arial"/>
                <w:sz w:val="22"/>
                <w:szCs w:val="22"/>
              </w:rPr>
            </w:pPr>
          </w:p>
        </w:tc>
        <w:tc>
          <w:tcPr>
            <w:tcW w:w="4891" w:type="dxa"/>
            <w:vAlign w:val="center"/>
          </w:tcPr>
          <w:p w:rsidR="009A615A" w:rsidRPr="00FD675A" w:rsidRDefault="009A615A">
            <w:pPr>
              <w:tabs>
                <w:tab w:val="left" w:pos="0"/>
              </w:tabs>
              <w:rPr>
                <w:rFonts w:ascii="Arial" w:hAnsi="Arial" w:cs="Arial"/>
                <w:sz w:val="22"/>
                <w:szCs w:val="22"/>
              </w:rPr>
            </w:pPr>
            <w:r w:rsidRPr="00FD675A">
              <w:rPr>
                <w:rFonts w:ascii="Arial" w:hAnsi="Arial" w:cs="Arial"/>
                <w:sz w:val="22"/>
                <w:szCs w:val="22"/>
              </w:rPr>
              <w:t>Zestaw gniazd remontowych</w:t>
            </w:r>
          </w:p>
        </w:tc>
        <w:tc>
          <w:tcPr>
            <w:tcW w:w="1984" w:type="dxa"/>
            <w:vAlign w:val="center"/>
          </w:tcPr>
          <w:p w:rsidR="009A615A" w:rsidRPr="00FD675A" w:rsidRDefault="009A615A">
            <w:pPr>
              <w:rPr>
                <w:rFonts w:ascii="Arial" w:hAnsi="Arial" w:cs="Arial"/>
                <w:sz w:val="22"/>
                <w:szCs w:val="22"/>
              </w:rPr>
            </w:pPr>
          </w:p>
        </w:tc>
        <w:tc>
          <w:tcPr>
            <w:tcW w:w="709" w:type="dxa"/>
            <w:vAlign w:val="center"/>
          </w:tcPr>
          <w:p w:rsidR="009A615A" w:rsidRPr="00FD675A" w:rsidRDefault="009A615A">
            <w:pPr>
              <w:autoSpaceDE w:val="0"/>
              <w:autoSpaceDN w:val="0"/>
              <w:jc w:val="center"/>
              <w:rPr>
                <w:rFonts w:ascii="Arial" w:hAnsi="Arial" w:cs="Arial"/>
                <w:sz w:val="22"/>
                <w:szCs w:val="22"/>
              </w:rPr>
            </w:pPr>
            <w:r w:rsidRPr="00FD675A">
              <w:rPr>
                <w:rFonts w:ascii="Arial" w:hAnsi="Arial" w:cs="Arial"/>
                <w:sz w:val="22"/>
                <w:szCs w:val="22"/>
              </w:rPr>
              <w:t>2</w:t>
            </w:r>
          </w:p>
        </w:tc>
        <w:tc>
          <w:tcPr>
            <w:tcW w:w="1276" w:type="dxa"/>
            <w:vAlign w:val="center"/>
          </w:tcPr>
          <w:p w:rsidR="009A615A" w:rsidRPr="00FD675A" w:rsidRDefault="009A615A">
            <w:pPr>
              <w:tabs>
                <w:tab w:val="left" w:pos="142"/>
                <w:tab w:val="left" w:pos="567"/>
                <w:tab w:val="left" w:pos="709"/>
              </w:tabs>
              <w:ind w:right="-142"/>
              <w:rPr>
                <w:rFonts w:ascii="Arial" w:hAnsi="Arial" w:cs="Arial"/>
                <w:sz w:val="22"/>
                <w:szCs w:val="22"/>
              </w:rPr>
            </w:pPr>
          </w:p>
        </w:tc>
      </w:tr>
      <w:tr w:rsidR="00A0623E" w:rsidRPr="00FD675A" w:rsidTr="00A0623E">
        <w:trPr>
          <w:cantSplit/>
          <w:trHeight w:val="284"/>
        </w:trPr>
        <w:tc>
          <w:tcPr>
            <w:tcW w:w="496" w:type="dxa"/>
            <w:vAlign w:val="center"/>
          </w:tcPr>
          <w:p w:rsidR="00A0623E" w:rsidRPr="00FD675A" w:rsidRDefault="00A0623E" w:rsidP="00FD675A">
            <w:pPr>
              <w:numPr>
                <w:ilvl w:val="0"/>
                <w:numId w:val="18"/>
              </w:numPr>
              <w:rPr>
                <w:rFonts w:ascii="Arial" w:hAnsi="Arial" w:cs="Arial"/>
                <w:sz w:val="22"/>
                <w:szCs w:val="22"/>
              </w:rPr>
            </w:pPr>
          </w:p>
        </w:tc>
        <w:tc>
          <w:tcPr>
            <w:tcW w:w="4891" w:type="dxa"/>
            <w:vAlign w:val="center"/>
          </w:tcPr>
          <w:p w:rsidR="00A0623E" w:rsidRPr="00FD675A" w:rsidRDefault="00A0623E">
            <w:pPr>
              <w:tabs>
                <w:tab w:val="left" w:pos="0"/>
              </w:tabs>
              <w:rPr>
                <w:rFonts w:ascii="Arial" w:hAnsi="Arial" w:cs="Arial"/>
                <w:sz w:val="22"/>
                <w:szCs w:val="22"/>
              </w:rPr>
            </w:pPr>
            <w:r w:rsidRPr="00FD675A">
              <w:rPr>
                <w:rFonts w:ascii="Arial" w:hAnsi="Arial" w:cs="Arial"/>
                <w:sz w:val="22"/>
                <w:szCs w:val="22"/>
              </w:rPr>
              <w:t>Bateria kondensatorów 12,5 kvar</w:t>
            </w:r>
          </w:p>
        </w:tc>
        <w:tc>
          <w:tcPr>
            <w:tcW w:w="1984" w:type="dxa"/>
            <w:vAlign w:val="center"/>
          </w:tcPr>
          <w:p w:rsidR="00A0623E" w:rsidRPr="00FD675A" w:rsidRDefault="00A0623E">
            <w:pPr>
              <w:rPr>
                <w:rFonts w:ascii="Arial" w:hAnsi="Arial" w:cs="Arial"/>
                <w:sz w:val="22"/>
                <w:szCs w:val="22"/>
              </w:rPr>
            </w:pPr>
          </w:p>
        </w:tc>
        <w:tc>
          <w:tcPr>
            <w:tcW w:w="709" w:type="dxa"/>
            <w:vAlign w:val="center"/>
          </w:tcPr>
          <w:p w:rsidR="00A0623E" w:rsidRPr="00FD675A" w:rsidRDefault="00A0623E">
            <w:pPr>
              <w:autoSpaceDE w:val="0"/>
              <w:autoSpaceDN w:val="0"/>
              <w:jc w:val="center"/>
              <w:rPr>
                <w:rFonts w:ascii="Arial" w:hAnsi="Arial" w:cs="Arial"/>
                <w:sz w:val="22"/>
                <w:szCs w:val="22"/>
              </w:rPr>
            </w:pPr>
            <w:r w:rsidRPr="00FD675A">
              <w:rPr>
                <w:rFonts w:ascii="Arial" w:hAnsi="Arial" w:cs="Arial"/>
                <w:sz w:val="22"/>
                <w:szCs w:val="22"/>
              </w:rPr>
              <w:t>1</w:t>
            </w:r>
          </w:p>
        </w:tc>
        <w:tc>
          <w:tcPr>
            <w:tcW w:w="1276" w:type="dxa"/>
            <w:vAlign w:val="center"/>
          </w:tcPr>
          <w:p w:rsidR="00A0623E" w:rsidRPr="00FD675A" w:rsidRDefault="00A0623E">
            <w:pPr>
              <w:tabs>
                <w:tab w:val="left" w:pos="142"/>
                <w:tab w:val="left" w:pos="567"/>
                <w:tab w:val="left" w:pos="709"/>
              </w:tabs>
              <w:ind w:right="-142"/>
              <w:rPr>
                <w:rFonts w:ascii="Arial" w:hAnsi="Arial" w:cs="Arial"/>
                <w:sz w:val="22"/>
                <w:szCs w:val="22"/>
              </w:rPr>
            </w:pPr>
          </w:p>
        </w:tc>
      </w:tr>
      <w:tr w:rsidR="00A0623E" w:rsidRPr="00FD675A" w:rsidTr="00A0623E">
        <w:trPr>
          <w:cantSplit/>
          <w:trHeight w:val="284"/>
        </w:trPr>
        <w:tc>
          <w:tcPr>
            <w:tcW w:w="496" w:type="dxa"/>
            <w:vAlign w:val="center"/>
          </w:tcPr>
          <w:p w:rsidR="00A0623E" w:rsidRPr="00FD675A" w:rsidRDefault="00A0623E" w:rsidP="00FD675A">
            <w:pPr>
              <w:numPr>
                <w:ilvl w:val="0"/>
                <w:numId w:val="18"/>
              </w:numPr>
              <w:rPr>
                <w:rFonts w:ascii="Arial" w:hAnsi="Arial" w:cs="Arial"/>
                <w:sz w:val="22"/>
                <w:szCs w:val="22"/>
              </w:rPr>
            </w:pPr>
          </w:p>
        </w:tc>
        <w:tc>
          <w:tcPr>
            <w:tcW w:w="4891" w:type="dxa"/>
            <w:vAlign w:val="center"/>
          </w:tcPr>
          <w:p w:rsidR="00A0623E" w:rsidRPr="00FD675A" w:rsidRDefault="00A0623E">
            <w:pPr>
              <w:tabs>
                <w:tab w:val="left" w:pos="0"/>
              </w:tabs>
              <w:rPr>
                <w:rFonts w:ascii="Arial" w:hAnsi="Arial" w:cs="Arial"/>
                <w:sz w:val="22"/>
                <w:szCs w:val="22"/>
              </w:rPr>
            </w:pPr>
            <w:r w:rsidRPr="00FD675A">
              <w:rPr>
                <w:rFonts w:ascii="Arial" w:hAnsi="Arial" w:cs="Arial"/>
                <w:sz w:val="22"/>
                <w:szCs w:val="22"/>
              </w:rPr>
              <w:t>Tablica sterowania miejscowego dmuchaw</w:t>
            </w:r>
          </w:p>
        </w:tc>
        <w:tc>
          <w:tcPr>
            <w:tcW w:w="1984" w:type="dxa"/>
            <w:vAlign w:val="center"/>
          </w:tcPr>
          <w:p w:rsidR="00A0623E" w:rsidRPr="00FD675A" w:rsidRDefault="00A0623E">
            <w:pPr>
              <w:rPr>
                <w:rFonts w:ascii="Arial" w:hAnsi="Arial" w:cs="Arial"/>
                <w:sz w:val="22"/>
                <w:szCs w:val="22"/>
              </w:rPr>
            </w:pPr>
          </w:p>
        </w:tc>
        <w:tc>
          <w:tcPr>
            <w:tcW w:w="709" w:type="dxa"/>
            <w:vAlign w:val="center"/>
          </w:tcPr>
          <w:p w:rsidR="00A0623E" w:rsidRPr="00FD675A" w:rsidRDefault="00A0623E">
            <w:pPr>
              <w:autoSpaceDE w:val="0"/>
              <w:autoSpaceDN w:val="0"/>
              <w:jc w:val="center"/>
              <w:rPr>
                <w:rFonts w:ascii="Arial" w:hAnsi="Arial" w:cs="Arial"/>
                <w:sz w:val="22"/>
                <w:szCs w:val="22"/>
              </w:rPr>
            </w:pPr>
            <w:r w:rsidRPr="00FD675A">
              <w:rPr>
                <w:rFonts w:ascii="Arial" w:hAnsi="Arial" w:cs="Arial"/>
                <w:sz w:val="22"/>
                <w:szCs w:val="22"/>
              </w:rPr>
              <w:t>4</w:t>
            </w:r>
          </w:p>
        </w:tc>
        <w:tc>
          <w:tcPr>
            <w:tcW w:w="1276" w:type="dxa"/>
            <w:vAlign w:val="center"/>
          </w:tcPr>
          <w:p w:rsidR="00A0623E" w:rsidRPr="00FD675A" w:rsidRDefault="00A0623E">
            <w:pPr>
              <w:tabs>
                <w:tab w:val="left" w:pos="142"/>
                <w:tab w:val="left" w:pos="567"/>
                <w:tab w:val="left" w:pos="709"/>
              </w:tabs>
              <w:ind w:right="-142"/>
              <w:rPr>
                <w:rFonts w:ascii="Arial" w:hAnsi="Arial" w:cs="Arial"/>
                <w:sz w:val="22"/>
                <w:szCs w:val="22"/>
              </w:rPr>
            </w:pPr>
          </w:p>
        </w:tc>
      </w:tr>
      <w:tr w:rsidR="00A0623E" w:rsidRPr="00FD675A" w:rsidTr="009A615A">
        <w:trPr>
          <w:cantSplit/>
          <w:trHeight w:val="284"/>
        </w:trPr>
        <w:tc>
          <w:tcPr>
            <w:tcW w:w="496" w:type="dxa"/>
            <w:vAlign w:val="center"/>
          </w:tcPr>
          <w:p w:rsidR="00A0623E" w:rsidRPr="00FD675A" w:rsidRDefault="00A0623E" w:rsidP="00FD675A">
            <w:pPr>
              <w:numPr>
                <w:ilvl w:val="0"/>
                <w:numId w:val="18"/>
              </w:numPr>
              <w:rPr>
                <w:rFonts w:ascii="Arial" w:hAnsi="Arial" w:cs="Arial"/>
                <w:sz w:val="22"/>
                <w:szCs w:val="22"/>
              </w:rPr>
            </w:pPr>
          </w:p>
        </w:tc>
        <w:tc>
          <w:tcPr>
            <w:tcW w:w="4891" w:type="dxa"/>
            <w:vAlign w:val="center"/>
          </w:tcPr>
          <w:p w:rsidR="00A0623E" w:rsidRPr="00FD675A" w:rsidRDefault="00A0623E">
            <w:pPr>
              <w:tabs>
                <w:tab w:val="left" w:pos="0"/>
              </w:tabs>
              <w:rPr>
                <w:rFonts w:ascii="Arial" w:hAnsi="Arial" w:cs="Arial"/>
                <w:sz w:val="22"/>
                <w:szCs w:val="22"/>
              </w:rPr>
            </w:pPr>
            <w:r w:rsidRPr="00FD675A">
              <w:rPr>
                <w:rFonts w:ascii="Arial" w:hAnsi="Arial" w:cs="Arial"/>
                <w:sz w:val="22"/>
                <w:szCs w:val="22"/>
              </w:rPr>
              <w:t>Tablica oświetlenia zewnętrznego TOZ</w:t>
            </w:r>
          </w:p>
        </w:tc>
        <w:tc>
          <w:tcPr>
            <w:tcW w:w="1984" w:type="dxa"/>
            <w:vAlign w:val="center"/>
          </w:tcPr>
          <w:p w:rsidR="00A0623E" w:rsidRPr="00FD675A" w:rsidRDefault="00A0623E">
            <w:pPr>
              <w:rPr>
                <w:rFonts w:ascii="Arial" w:hAnsi="Arial" w:cs="Arial"/>
                <w:sz w:val="22"/>
                <w:szCs w:val="22"/>
              </w:rPr>
            </w:pPr>
          </w:p>
        </w:tc>
        <w:tc>
          <w:tcPr>
            <w:tcW w:w="709" w:type="dxa"/>
            <w:vAlign w:val="center"/>
          </w:tcPr>
          <w:p w:rsidR="00A0623E" w:rsidRPr="00FD675A" w:rsidRDefault="00A0623E">
            <w:pPr>
              <w:autoSpaceDE w:val="0"/>
              <w:autoSpaceDN w:val="0"/>
              <w:jc w:val="center"/>
              <w:rPr>
                <w:rFonts w:ascii="Arial" w:hAnsi="Arial" w:cs="Arial"/>
                <w:sz w:val="22"/>
                <w:szCs w:val="22"/>
              </w:rPr>
            </w:pPr>
            <w:r w:rsidRPr="00FD675A">
              <w:rPr>
                <w:rFonts w:ascii="Arial" w:hAnsi="Arial" w:cs="Arial"/>
                <w:sz w:val="22"/>
                <w:szCs w:val="22"/>
              </w:rPr>
              <w:t>1</w:t>
            </w:r>
          </w:p>
        </w:tc>
        <w:tc>
          <w:tcPr>
            <w:tcW w:w="1276" w:type="dxa"/>
            <w:vAlign w:val="center"/>
          </w:tcPr>
          <w:p w:rsidR="00A0623E" w:rsidRPr="00FD675A" w:rsidRDefault="00A0623E">
            <w:pPr>
              <w:tabs>
                <w:tab w:val="left" w:pos="142"/>
                <w:tab w:val="left" w:pos="567"/>
                <w:tab w:val="left" w:pos="709"/>
              </w:tabs>
              <w:ind w:right="-142"/>
              <w:rPr>
                <w:rFonts w:ascii="Arial" w:hAnsi="Arial" w:cs="Arial"/>
                <w:sz w:val="22"/>
                <w:szCs w:val="22"/>
              </w:rPr>
            </w:pPr>
          </w:p>
        </w:tc>
      </w:tr>
      <w:tr w:rsidR="009A615A" w:rsidRPr="00FD675A" w:rsidTr="009A615A">
        <w:trPr>
          <w:cantSplit/>
          <w:trHeight w:val="284"/>
        </w:trPr>
        <w:tc>
          <w:tcPr>
            <w:tcW w:w="496" w:type="dxa"/>
            <w:vAlign w:val="center"/>
          </w:tcPr>
          <w:p w:rsidR="009A615A" w:rsidRPr="00FD675A" w:rsidRDefault="009A615A" w:rsidP="00FD675A">
            <w:pPr>
              <w:numPr>
                <w:ilvl w:val="0"/>
                <w:numId w:val="18"/>
              </w:numPr>
              <w:rPr>
                <w:rFonts w:ascii="Arial" w:hAnsi="Arial" w:cs="Arial"/>
                <w:sz w:val="22"/>
                <w:szCs w:val="22"/>
              </w:rPr>
            </w:pPr>
          </w:p>
        </w:tc>
        <w:tc>
          <w:tcPr>
            <w:tcW w:w="4891" w:type="dxa"/>
            <w:vAlign w:val="center"/>
          </w:tcPr>
          <w:p w:rsidR="009A615A" w:rsidRPr="00FD675A" w:rsidRDefault="009A615A">
            <w:pPr>
              <w:tabs>
                <w:tab w:val="left" w:pos="0"/>
              </w:tabs>
              <w:rPr>
                <w:rFonts w:ascii="Arial" w:hAnsi="Arial" w:cs="Arial"/>
                <w:sz w:val="22"/>
                <w:szCs w:val="22"/>
              </w:rPr>
            </w:pPr>
            <w:r w:rsidRPr="00FD675A">
              <w:rPr>
                <w:rFonts w:ascii="Arial" w:hAnsi="Arial" w:cs="Arial"/>
                <w:sz w:val="22"/>
                <w:szCs w:val="22"/>
              </w:rPr>
              <w:t>Gniazdo wtyczkowe bryzgoszczelne n/t 2x2P+Z, 230V</w:t>
            </w:r>
          </w:p>
        </w:tc>
        <w:tc>
          <w:tcPr>
            <w:tcW w:w="1984" w:type="dxa"/>
            <w:vAlign w:val="center"/>
          </w:tcPr>
          <w:p w:rsidR="009A615A" w:rsidRPr="00FD675A" w:rsidRDefault="009A615A">
            <w:pPr>
              <w:rPr>
                <w:rFonts w:ascii="Arial" w:hAnsi="Arial" w:cs="Arial"/>
                <w:sz w:val="22"/>
                <w:szCs w:val="22"/>
              </w:rPr>
            </w:pPr>
          </w:p>
        </w:tc>
        <w:tc>
          <w:tcPr>
            <w:tcW w:w="709" w:type="dxa"/>
            <w:vAlign w:val="center"/>
          </w:tcPr>
          <w:p w:rsidR="009A615A" w:rsidRPr="00FD675A" w:rsidRDefault="009A615A">
            <w:pPr>
              <w:autoSpaceDE w:val="0"/>
              <w:autoSpaceDN w:val="0"/>
              <w:jc w:val="center"/>
              <w:rPr>
                <w:rFonts w:ascii="Arial" w:hAnsi="Arial" w:cs="Arial"/>
                <w:sz w:val="22"/>
                <w:szCs w:val="22"/>
              </w:rPr>
            </w:pPr>
            <w:r w:rsidRPr="00FD675A">
              <w:rPr>
                <w:rFonts w:ascii="Arial" w:hAnsi="Arial" w:cs="Arial"/>
                <w:sz w:val="22"/>
                <w:szCs w:val="22"/>
              </w:rPr>
              <w:t>11</w:t>
            </w:r>
          </w:p>
        </w:tc>
        <w:tc>
          <w:tcPr>
            <w:tcW w:w="1276" w:type="dxa"/>
            <w:vAlign w:val="center"/>
          </w:tcPr>
          <w:p w:rsidR="009A615A" w:rsidRPr="00FD675A" w:rsidRDefault="009A615A">
            <w:pPr>
              <w:tabs>
                <w:tab w:val="left" w:pos="142"/>
                <w:tab w:val="left" w:pos="567"/>
                <w:tab w:val="left" w:pos="709"/>
              </w:tabs>
              <w:ind w:right="-142"/>
              <w:rPr>
                <w:rFonts w:ascii="Arial" w:hAnsi="Arial" w:cs="Arial"/>
                <w:sz w:val="22"/>
                <w:szCs w:val="22"/>
              </w:rPr>
            </w:pPr>
          </w:p>
        </w:tc>
      </w:tr>
      <w:tr w:rsidR="005E05A3" w:rsidRPr="00FD675A" w:rsidTr="009A615A">
        <w:trPr>
          <w:cantSplit/>
          <w:trHeight w:val="284"/>
        </w:trPr>
        <w:tc>
          <w:tcPr>
            <w:tcW w:w="496" w:type="dxa"/>
            <w:vAlign w:val="center"/>
          </w:tcPr>
          <w:p w:rsidR="005E05A3" w:rsidRPr="00FD675A" w:rsidRDefault="005E05A3" w:rsidP="00FD675A">
            <w:pPr>
              <w:numPr>
                <w:ilvl w:val="0"/>
                <w:numId w:val="18"/>
              </w:numPr>
              <w:rPr>
                <w:rFonts w:ascii="Arial" w:hAnsi="Arial" w:cs="Arial"/>
                <w:sz w:val="22"/>
                <w:szCs w:val="22"/>
              </w:rPr>
            </w:pPr>
          </w:p>
        </w:tc>
        <w:tc>
          <w:tcPr>
            <w:tcW w:w="4891" w:type="dxa"/>
            <w:vAlign w:val="center"/>
          </w:tcPr>
          <w:p w:rsidR="005E05A3" w:rsidRPr="00FD675A" w:rsidRDefault="005E05A3">
            <w:pPr>
              <w:tabs>
                <w:tab w:val="left" w:pos="0"/>
              </w:tabs>
              <w:rPr>
                <w:rFonts w:ascii="Arial" w:hAnsi="Arial" w:cs="Arial"/>
                <w:sz w:val="22"/>
                <w:szCs w:val="22"/>
              </w:rPr>
            </w:pPr>
            <w:r w:rsidRPr="00FD675A">
              <w:rPr>
                <w:rFonts w:ascii="Arial" w:hAnsi="Arial" w:cs="Arial"/>
                <w:sz w:val="22"/>
                <w:szCs w:val="22"/>
              </w:rPr>
              <w:t>Oprawa dla świetlówek 2x36W IP 65</w:t>
            </w:r>
          </w:p>
        </w:tc>
        <w:tc>
          <w:tcPr>
            <w:tcW w:w="1984" w:type="dxa"/>
            <w:vAlign w:val="center"/>
          </w:tcPr>
          <w:p w:rsidR="005E05A3" w:rsidRPr="00FD675A" w:rsidRDefault="005E05A3">
            <w:pPr>
              <w:rPr>
                <w:rFonts w:ascii="Arial" w:hAnsi="Arial" w:cs="Arial"/>
                <w:sz w:val="22"/>
                <w:szCs w:val="22"/>
              </w:rPr>
            </w:pPr>
          </w:p>
        </w:tc>
        <w:tc>
          <w:tcPr>
            <w:tcW w:w="709" w:type="dxa"/>
            <w:vAlign w:val="center"/>
          </w:tcPr>
          <w:p w:rsidR="005E05A3" w:rsidRPr="00FD675A" w:rsidRDefault="005E05A3">
            <w:pPr>
              <w:autoSpaceDE w:val="0"/>
              <w:autoSpaceDN w:val="0"/>
              <w:jc w:val="center"/>
              <w:rPr>
                <w:rFonts w:ascii="Arial" w:hAnsi="Arial" w:cs="Arial"/>
                <w:sz w:val="22"/>
                <w:szCs w:val="22"/>
              </w:rPr>
            </w:pPr>
            <w:r w:rsidRPr="00FD675A">
              <w:rPr>
                <w:rFonts w:ascii="Arial" w:hAnsi="Arial" w:cs="Arial"/>
                <w:sz w:val="22"/>
                <w:szCs w:val="22"/>
              </w:rPr>
              <w:t>11</w:t>
            </w:r>
          </w:p>
        </w:tc>
        <w:tc>
          <w:tcPr>
            <w:tcW w:w="1276" w:type="dxa"/>
            <w:vAlign w:val="center"/>
          </w:tcPr>
          <w:p w:rsidR="005E05A3" w:rsidRPr="00FD675A" w:rsidRDefault="005E05A3">
            <w:pPr>
              <w:tabs>
                <w:tab w:val="left" w:pos="142"/>
                <w:tab w:val="left" w:pos="567"/>
                <w:tab w:val="left" w:pos="709"/>
              </w:tabs>
              <w:ind w:right="-142"/>
              <w:rPr>
                <w:rFonts w:ascii="Arial" w:hAnsi="Arial" w:cs="Arial"/>
                <w:sz w:val="22"/>
                <w:szCs w:val="22"/>
              </w:rPr>
            </w:pPr>
          </w:p>
        </w:tc>
      </w:tr>
      <w:tr w:rsidR="005E05A3" w:rsidRPr="00FD675A" w:rsidTr="009A615A">
        <w:trPr>
          <w:cantSplit/>
          <w:trHeight w:val="284"/>
        </w:trPr>
        <w:tc>
          <w:tcPr>
            <w:tcW w:w="496" w:type="dxa"/>
            <w:vAlign w:val="center"/>
          </w:tcPr>
          <w:p w:rsidR="005E05A3" w:rsidRPr="00FD675A" w:rsidRDefault="005E05A3" w:rsidP="00FD675A">
            <w:pPr>
              <w:numPr>
                <w:ilvl w:val="0"/>
                <w:numId w:val="18"/>
              </w:numPr>
              <w:rPr>
                <w:rFonts w:ascii="Arial" w:hAnsi="Arial" w:cs="Arial"/>
                <w:sz w:val="22"/>
                <w:szCs w:val="22"/>
              </w:rPr>
            </w:pPr>
          </w:p>
        </w:tc>
        <w:tc>
          <w:tcPr>
            <w:tcW w:w="4891" w:type="dxa"/>
            <w:vAlign w:val="center"/>
          </w:tcPr>
          <w:p w:rsidR="005E05A3" w:rsidRPr="00FD675A" w:rsidRDefault="005E05A3">
            <w:pPr>
              <w:tabs>
                <w:tab w:val="left" w:pos="0"/>
              </w:tabs>
              <w:rPr>
                <w:rFonts w:ascii="Arial" w:hAnsi="Arial" w:cs="Arial"/>
                <w:sz w:val="22"/>
                <w:szCs w:val="22"/>
              </w:rPr>
            </w:pPr>
            <w:r w:rsidRPr="00FD675A">
              <w:rPr>
                <w:rFonts w:ascii="Arial" w:hAnsi="Arial" w:cs="Arial"/>
                <w:sz w:val="22"/>
                <w:szCs w:val="22"/>
              </w:rPr>
              <w:t>Jw. lecz awaryjna 1h</w:t>
            </w:r>
          </w:p>
        </w:tc>
        <w:tc>
          <w:tcPr>
            <w:tcW w:w="1984" w:type="dxa"/>
            <w:vAlign w:val="center"/>
          </w:tcPr>
          <w:p w:rsidR="005E05A3" w:rsidRPr="00FD675A" w:rsidRDefault="005E05A3">
            <w:pPr>
              <w:rPr>
                <w:rFonts w:ascii="Arial" w:hAnsi="Arial" w:cs="Arial"/>
                <w:sz w:val="22"/>
                <w:szCs w:val="22"/>
              </w:rPr>
            </w:pPr>
          </w:p>
        </w:tc>
        <w:tc>
          <w:tcPr>
            <w:tcW w:w="709" w:type="dxa"/>
            <w:vAlign w:val="center"/>
          </w:tcPr>
          <w:p w:rsidR="005E05A3" w:rsidRPr="00FD675A" w:rsidRDefault="005E05A3">
            <w:pPr>
              <w:autoSpaceDE w:val="0"/>
              <w:autoSpaceDN w:val="0"/>
              <w:jc w:val="center"/>
              <w:rPr>
                <w:rFonts w:ascii="Arial" w:hAnsi="Arial" w:cs="Arial"/>
                <w:sz w:val="22"/>
                <w:szCs w:val="22"/>
              </w:rPr>
            </w:pPr>
            <w:r w:rsidRPr="00FD675A">
              <w:rPr>
                <w:rFonts w:ascii="Arial" w:hAnsi="Arial" w:cs="Arial"/>
                <w:sz w:val="22"/>
                <w:szCs w:val="22"/>
              </w:rPr>
              <w:t>5</w:t>
            </w:r>
          </w:p>
        </w:tc>
        <w:tc>
          <w:tcPr>
            <w:tcW w:w="1276" w:type="dxa"/>
            <w:vAlign w:val="center"/>
          </w:tcPr>
          <w:p w:rsidR="005E05A3" w:rsidRPr="00FD675A" w:rsidRDefault="005E05A3">
            <w:pPr>
              <w:tabs>
                <w:tab w:val="left" w:pos="142"/>
                <w:tab w:val="left" w:pos="567"/>
                <w:tab w:val="left" w:pos="709"/>
              </w:tabs>
              <w:ind w:right="-142"/>
              <w:rPr>
                <w:rFonts w:ascii="Arial" w:hAnsi="Arial" w:cs="Arial"/>
                <w:sz w:val="22"/>
                <w:szCs w:val="22"/>
              </w:rPr>
            </w:pPr>
          </w:p>
        </w:tc>
      </w:tr>
      <w:tr w:rsidR="005E05A3" w:rsidRPr="00FD675A" w:rsidTr="005E05A3">
        <w:trPr>
          <w:cantSplit/>
          <w:trHeight w:val="459"/>
        </w:trPr>
        <w:tc>
          <w:tcPr>
            <w:tcW w:w="496" w:type="dxa"/>
            <w:vAlign w:val="center"/>
          </w:tcPr>
          <w:p w:rsidR="005E05A3" w:rsidRPr="00FD675A" w:rsidRDefault="005E05A3" w:rsidP="00FD675A">
            <w:pPr>
              <w:numPr>
                <w:ilvl w:val="0"/>
                <w:numId w:val="18"/>
              </w:numPr>
              <w:rPr>
                <w:rFonts w:ascii="Arial" w:hAnsi="Arial" w:cs="Arial"/>
                <w:sz w:val="22"/>
                <w:szCs w:val="22"/>
              </w:rPr>
            </w:pPr>
          </w:p>
        </w:tc>
        <w:tc>
          <w:tcPr>
            <w:tcW w:w="4891" w:type="dxa"/>
            <w:vAlign w:val="center"/>
          </w:tcPr>
          <w:p w:rsidR="005E05A3" w:rsidRPr="00FD675A" w:rsidRDefault="005E05A3">
            <w:pPr>
              <w:tabs>
                <w:tab w:val="left" w:pos="0"/>
              </w:tabs>
              <w:rPr>
                <w:rFonts w:ascii="Arial" w:hAnsi="Arial" w:cs="Arial"/>
                <w:sz w:val="22"/>
                <w:szCs w:val="22"/>
              </w:rPr>
            </w:pPr>
            <w:r w:rsidRPr="00FD675A">
              <w:rPr>
                <w:rFonts w:ascii="Arial" w:hAnsi="Arial" w:cs="Arial"/>
                <w:sz w:val="22"/>
                <w:szCs w:val="22"/>
              </w:rPr>
              <w:t>Oprawa wpuszczana w sufit DW 218 2x18W</w:t>
            </w:r>
          </w:p>
        </w:tc>
        <w:tc>
          <w:tcPr>
            <w:tcW w:w="1984" w:type="dxa"/>
            <w:vAlign w:val="center"/>
          </w:tcPr>
          <w:p w:rsidR="005E05A3" w:rsidRPr="00FD675A" w:rsidRDefault="005E05A3">
            <w:pPr>
              <w:rPr>
                <w:rFonts w:ascii="Arial" w:hAnsi="Arial" w:cs="Arial"/>
                <w:sz w:val="22"/>
                <w:szCs w:val="22"/>
              </w:rPr>
            </w:pPr>
          </w:p>
        </w:tc>
        <w:tc>
          <w:tcPr>
            <w:tcW w:w="709" w:type="dxa"/>
            <w:vAlign w:val="center"/>
          </w:tcPr>
          <w:p w:rsidR="005E05A3" w:rsidRPr="00FD675A" w:rsidRDefault="005E05A3">
            <w:pPr>
              <w:autoSpaceDE w:val="0"/>
              <w:autoSpaceDN w:val="0"/>
              <w:jc w:val="center"/>
              <w:rPr>
                <w:rFonts w:ascii="Arial" w:hAnsi="Arial" w:cs="Arial"/>
                <w:sz w:val="22"/>
                <w:szCs w:val="22"/>
              </w:rPr>
            </w:pPr>
            <w:r w:rsidRPr="00FD675A">
              <w:rPr>
                <w:rFonts w:ascii="Arial" w:hAnsi="Arial" w:cs="Arial"/>
                <w:sz w:val="22"/>
                <w:szCs w:val="22"/>
              </w:rPr>
              <w:t>13</w:t>
            </w:r>
          </w:p>
        </w:tc>
        <w:tc>
          <w:tcPr>
            <w:tcW w:w="1276" w:type="dxa"/>
            <w:vAlign w:val="center"/>
          </w:tcPr>
          <w:p w:rsidR="005E05A3" w:rsidRPr="00FD675A" w:rsidRDefault="005E05A3">
            <w:pPr>
              <w:tabs>
                <w:tab w:val="left" w:pos="142"/>
                <w:tab w:val="left" w:pos="567"/>
                <w:tab w:val="left" w:pos="709"/>
              </w:tabs>
              <w:ind w:right="-142"/>
              <w:rPr>
                <w:rFonts w:ascii="Arial" w:hAnsi="Arial" w:cs="Arial"/>
                <w:sz w:val="22"/>
                <w:szCs w:val="22"/>
              </w:rPr>
            </w:pPr>
          </w:p>
        </w:tc>
      </w:tr>
      <w:tr w:rsidR="005E05A3" w:rsidRPr="00FD675A" w:rsidTr="009A615A">
        <w:trPr>
          <w:cantSplit/>
          <w:trHeight w:val="284"/>
        </w:trPr>
        <w:tc>
          <w:tcPr>
            <w:tcW w:w="496" w:type="dxa"/>
            <w:vAlign w:val="center"/>
          </w:tcPr>
          <w:p w:rsidR="005E05A3" w:rsidRPr="00FD675A" w:rsidRDefault="005E05A3" w:rsidP="00FD675A">
            <w:pPr>
              <w:numPr>
                <w:ilvl w:val="0"/>
                <w:numId w:val="18"/>
              </w:numPr>
              <w:rPr>
                <w:rFonts w:ascii="Arial" w:hAnsi="Arial" w:cs="Arial"/>
                <w:sz w:val="22"/>
                <w:szCs w:val="22"/>
              </w:rPr>
            </w:pPr>
          </w:p>
        </w:tc>
        <w:tc>
          <w:tcPr>
            <w:tcW w:w="4891" w:type="dxa"/>
            <w:vAlign w:val="center"/>
          </w:tcPr>
          <w:p w:rsidR="005E05A3" w:rsidRPr="00FD675A" w:rsidRDefault="005E05A3">
            <w:pPr>
              <w:tabs>
                <w:tab w:val="left" w:pos="0"/>
              </w:tabs>
              <w:rPr>
                <w:rFonts w:ascii="Arial" w:hAnsi="Arial" w:cs="Arial"/>
                <w:sz w:val="22"/>
                <w:szCs w:val="22"/>
              </w:rPr>
            </w:pPr>
            <w:r w:rsidRPr="00FD675A">
              <w:rPr>
                <w:rFonts w:ascii="Arial" w:hAnsi="Arial" w:cs="Arial"/>
                <w:sz w:val="22"/>
                <w:szCs w:val="22"/>
              </w:rPr>
              <w:t>Projektor halogenowy IP 65 100W</w:t>
            </w:r>
          </w:p>
        </w:tc>
        <w:tc>
          <w:tcPr>
            <w:tcW w:w="1984" w:type="dxa"/>
            <w:vAlign w:val="center"/>
          </w:tcPr>
          <w:p w:rsidR="005E05A3" w:rsidRPr="00FD675A" w:rsidRDefault="005E05A3">
            <w:pPr>
              <w:rPr>
                <w:rFonts w:ascii="Arial" w:hAnsi="Arial" w:cs="Arial"/>
                <w:sz w:val="22"/>
                <w:szCs w:val="22"/>
              </w:rPr>
            </w:pPr>
          </w:p>
        </w:tc>
        <w:tc>
          <w:tcPr>
            <w:tcW w:w="709" w:type="dxa"/>
            <w:vAlign w:val="center"/>
          </w:tcPr>
          <w:p w:rsidR="005E05A3" w:rsidRPr="00FD675A" w:rsidRDefault="005E05A3">
            <w:pPr>
              <w:autoSpaceDE w:val="0"/>
              <w:autoSpaceDN w:val="0"/>
              <w:jc w:val="center"/>
              <w:rPr>
                <w:rFonts w:ascii="Arial" w:hAnsi="Arial" w:cs="Arial"/>
                <w:sz w:val="22"/>
                <w:szCs w:val="22"/>
              </w:rPr>
            </w:pPr>
            <w:r w:rsidRPr="00FD675A">
              <w:rPr>
                <w:rFonts w:ascii="Arial" w:hAnsi="Arial" w:cs="Arial"/>
                <w:sz w:val="22"/>
                <w:szCs w:val="22"/>
              </w:rPr>
              <w:t>5</w:t>
            </w:r>
          </w:p>
        </w:tc>
        <w:tc>
          <w:tcPr>
            <w:tcW w:w="1276" w:type="dxa"/>
            <w:vAlign w:val="center"/>
          </w:tcPr>
          <w:p w:rsidR="005E05A3" w:rsidRPr="00FD675A" w:rsidRDefault="005E05A3">
            <w:pPr>
              <w:tabs>
                <w:tab w:val="left" w:pos="142"/>
                <w:tab w:val="left" w:pos="567"/>
                <w:tab w:val="left" w:pos="709"/>
              </w:tabs>
              <w:ind w:right="-142"/>
              <w:rPr>
                <w:rFonts w:ascii="Arial" w:hAnsi="Arial" w:cs="Arial"/>
                <w:sz w:val="22"/>
                <w:szCs w:val="22"/>
              </w:rPr>
            </w:pPr>
          </w:p>
        </w:tc>
      </w:tr>
      <w:tr w:rsidR="005E05A3" w:rsidRPr="00FD675A" w:rsidTr="009A615A">
        <w:trPr>
          <w:cantSplit/>
          <w:trHeight w:val="284"/>
        </w:trPr>
        <w:tc>
          <w:tcPr>
            <w:tcW w:w="496" w:type="dxa"/>
            <w:vAlign w:val="center"/>
          </w:tcPr>
          <w:p w:rsidR="005E05A3" w:rsidRPr="00FD675A" w:rsidRDefault="005E05A3" w:rsidP="00FD675A">
            <w:pPr>
              <w:numPr>
                <w:ilvl w:val="0"/>
                <w:numId w:val="18"/>
              </w:numPr>
              <w:rPr>
                <w:rFonts w:ascii="Arial" w:hAnsi="Arial" w:cs="Arial"/>
                <w:sz w:val="22"/>
                <w:szCs w:val="22"/>
              </w:rPr>
            </w:pPr>
          </w:p>
        </w:tc>
        <w:tc>
          <w:tcPr>
            <w:tcW w:w="4891" w:type="dxa"/>
            <w:vAlign w:val="center"/>
          </w:tcPr>
          <w:p w:rsidR="005E05A3" w:rsidRPr="00FD675A" w:rsidRDefault="005E05A3">
            <w:pPr>
              <w:tabs>
                <w:tab w:val="left" w:pos="0"/>
              </w:tabs>
              <w:rPr>
                <w:rFonts w:ascii="Arial" w:hAnsi="Arial" w:cs="Arial"/>
                <w:sz w:val="22"/>
                <w:szCs w:val="22"/>
              </w:rPr>
            </w:pPr>
            <w:r w:rsidRPr="00FD675A">
              <w:rPr>
                <w:rFonts w:ascii="Arial" w:hAnsi="Arial" w:cs="Arial"/>
                <w:sz w:val="22"/>
                <w:szCs w:val="22"/>
              </w:rPr>
              <w:t>Oprawa zewnętrzna LED o mocy 40W</w:t>
            </w:r>
          </w:p>
        </w:tc>
        <w:tc>
          <w:tcPr>
            <w:tcW w:w="1984" w:type="dxa"/>
            <w:vAlign w:val="center"/>
          </w:tcPr>
          <w:p w:rsidR="005E05A3" w:rsidRPr="00FD675A" w:rsidRDefault="005E05A3">
            <w:pPr>
              <w:rPr>
                <w:rFonts w:ascii="Arial" w:hAnsi="Arial" w:cs="Arial"/>
                <w:sz w:val="22"/>
                <w:szCs w:val="22"/>
              </w:rPr>
            </w:pPr>
          </w:p>
        </w:tc>
        <w:tc>
          <w:tcPr>
            <w:tcW w:w="709" w:type="dxa"/>
            <w:vAlign w:val="center"/>
          </w:tcPr>
          <w:p w:rsidR="005E05A3" w:rsidRPr="00FD675A" w:rsidRDefault="005E05A3">
            <w:pPr>
              <w:autoSpaceDE w:val="0"/>
              <w:autoSpaceDN w:val="0"/>
              <w:jc w:val="center"/>
              <w:rPr>
                <w:rFonts w:ascii="Arial" w:hAnsi="Arial" w:cs="Arial"/>
                <w:sz w:val="22"/>
                <w:szCs w:val="22"/>
              </w:rPr>
            </w:pPr>
            <w:r w:rsidRPr="00FD675A">
              <w:rPr>
                <w:rFonts w:ascii="Arial" w:hAnsi="Arial" w:cs="Arial"/>
                <w:sz w:val="22"/>
                <w:szCs w:val="22"/>
              </w:rPr>
              <w:t>6</w:t>
            </w:r>
          </w:p>
        </w:tc>
        <w:tc>
          <w:tcPr>
            <w:tcW w:w="1276" w:type="dxa"/>
            <w:vAlign w:val="center"/>
          </w:tcPr>
          <w:p w:rsidR="005E05A3" w:rsidRPr="00FD675A" w:rsidRDefault="005E05A3">
            <w:pPr>
              <w:tabs>
                <w:tab w:val="left" w:pos="142"/>
                <w:tab w:val="left" w:pos="567"/>
                <w:tab w:val="left" w:pos="709"/>
              </w:tabs>
              <w:ind w:right="-142"/>
              <w:rPr>
                <w:rFonts w:ascii="Arial" w:hAnsi="Arial" w:cs="Arial"/>
                <w:sz w:val="22"/>
                <w:szCs w:val="22"/>
              </w:rPr>
            </w:pPr>
          </w:p>
        </w:tc>
      </w:tr>
      <w:tr w:rsidR="005E05A3" w:rsidRPr="00FD675A" w:rsidTr="009A615A">
        <w:trPr>
          <w:cantSplit/>
          <w:trHeight w:val="284"/>
        </w:trPr>
        <w:tc>
          <w:tcPr>
            <w:tcW w:w="496" w:type="dxa"/>
            <w:vAlign w:val="center"/>
          </w:tcPr>
          <w:p w:rsidR="005E05A3" w:rsidRPr="00FD675A" w:rsidRDefault="005E05A3" w:rsidP="00FD675A">
            <w:pPr>
              <w:numPr>
                <w:ilvl w:val="0"/>
                <w:numId w:val="18"/>
              </w:numPr>
              <w:rPr>
                <w:rFonts w:ascii="Arial" w:hAnsi="Arial" w:cs="Arial"/>
                <w:sz w:val="22"/>
                <w:szCs w:val="22"/>
              </w:rPr>
            </w:pPr>
          </w:p>
        </w:tc>
        <w:tc>
          <w:tcPr>
            <w:tcW w:w="4891" w:type="dxa"/>
            <w:vAlign w:val="center"/>
          </w:tcPr>
          <w:p w:rsidR="005E05A3" w:rsidRPr="00FD675A" w:rsidRDefault="005E05A3">
            <w:pPr>
              <w:tabs>
                <w:tab w:val="left" w:pos="0"/>
              </w:tabs>
              <w:rPr>
                <w:rFonts w:ascii="Arial" w:hAnsi="Arial" w:cs="Arial"/>
                <w:sz w:val="22"/>
                <w:szCs w:val="22"/>
              </w:rPr>
            </w:pPr>
            <w:r w:rsidRPr="00FD675A">
              <w:rPr>
                <w:rFonts w:ascii="Arial" w:hAnsi="Arial" w:cs="Arial"/>
                <w:sz w:val="22"/>
                <w:szCs w:val="22"/>
              </w:rPr>
              <w:t xml:space="preserve">Słup oświetleniowy kompozytowy składany o wysokości do 6m kpl z tabliczką słupową </w:t>
            </w:r>
          </w:p>
        </w:tc>
        <w:tc>
          <w:tcPr>
            <w:tcW w:w="1984" w:type="dxa"/>
            <w:vAlign w:val="center"/>
          </w:tcPr>
          <w:p w:rsidR="005E05A3" w:rsidRPr="00FD675A" w:rsidRDefault="005E05A3">
            <w:pPr>
              <w:rPr>
                <w:rFonts w:ascii="Arial" w:hAnsi="Arial" w:cs="Arial"/>
                <w:sz w:val="22"/>
                <w:szCs w:val="22"/>
              </w:rPr>
            </w:pPr>
          </w:p>
        </w:tc>
        <w:tc>
          <w:tcPr>
            <w:tcW w:w="709" w:type="dxa"/>
            <w:vAlign w:val="center"/>
          </w:tcPr>
          <w:p w:rsidR="005E05A3" w:rsidRPr="00FD675A" w:rsidRDefault="005E05A3">
            <w:pPr>
              <w:autoSpaceDE w:val="0"/>
              <w:autoSpaceDN w:val="0"/>
              <w:jc w:val="center"/>
              <w:rPr>
                <w:rFonts w:ascii="Arial" w:hAnsi="Arial" w:cs="Arial"/>
                <w:sz w:val="22"/>
                <w:szCs w:val="22"/>
              </w:rPr>
            </w:pPr>
            <w:r w:rsidRPr="00FD675A">
              <w:rPr>
                <w:rFonts w:ascii="Arial" w:hAnsi="Arial" w:cs="Arial"/>
                <w:sz w:val="22"/>
                <w:szCs w:val="22"/>
              </w:rPr>
              <w:t>6</w:t>
            </w:r>
          </w:p>
        </w:tc>
        <w:tc>
          <w:tcPr>
            <w:tcW w:w="1276" w:type="dxa"/>
            <w:vAlign w:val="center"/>
          </w:tcPr>
          <w:p w:rsidR="005E05A3" w:rsidRPr="00FD675A" w:rsidRDefault="005E05A3">
            <w:pPr>
              <w:tabs>
                <w:tab w:val="left" w:pos="142"/>
                <w:tab w:val="left" w:pos="567"/>
                <w:tab w:val="left" w:pos="709"/>
              </w:tabs>
              <w:ind w:right="-142"/>
              <w:rPr>
                <w:rFonts w:ascii="Arial" w:hAnsi="Arial" w:cs="Arial"/>
                <w:sz w:val="22"/>
                <w:szCs w:val="22"/>
              </w:rPr>
            </w:pPr>
          </w:p>
        </w:tc>
      </w:tr>
      <w:tr w:rsidR="005E05A3" w:rsidRPr="00FD675A" w:rsidTr="009A615A">
        <w:trPr>
          <w:cantSplit/>
          <w:trHeight w:val="284"/>
        </w:trPr>
        <w:tc>
          <w:tcPr>
            <w:tcW w:w="496" w:type="dxa"/>
            <w:vAlign w:val="center"/>
          </w:tcPr>
          <w:p w:rsidR="005E05A3" w:rsidRPr="00FD675A" w:rsidRDefault="005E05A3" w:rsidP="00FD675A">
            <w:pPr>
              <w:numPr>
                <w:ilvl w:val="0"/>
                <w:numId w:val="18"/>
              </w:numPr>
              <w:rPr>
                <w:rFonts w:ascii="Arial" w:hAnsi="Arial" w:cs="Arial"/>
                <w:sz w:val="22"/>
                <w:szCs w:val="22"/>
              </w:rPr>
            </w:pPr>
          </w:p>
        </w:tc>
        <w:tc>
          <w:tcPr>
            <w:tcW w:w="4891" w:type="dxa"/>
            <w:vAlign w:val="center"/>
          </w:tcPr>
          <w:p w:rsidR="005E05A3" w:rsidRPr="00FD675A" w:rsidRDefault="005E05A3">
            <w:pPr>
              <w:tabs>
                <w:tab w:val="left" w:pos="0"/>
              </w:tabs>
              <w:rPr>
                <w:rFonts w:ascii="Arial" w:hAnsi="Arial" w:cs="Arial"/>
                <w:sz w:val="22"/>
                <w:szCs w:val="22"/>
              </w:rPr>
            </w:pPr>
            <w:r w:rsidRPr="00FD675A">
              <w:rPr>
                <w:rFonts w:ascii="Arial" w:hAnsi="Arial" w:cs="Arial"/>
                <w:sz w:val="22"/>
                <w:szCs w:val="22"/>
              </w:rPr>
              <w:t>Odgałęźnik bryzgoszczelny</w:t>
            </w:r>
          </w:p>
        </w:tc>
        <w:tc>
          <w:tcPr>
            <w:tcW w:w="1984" w:type="dxa"/>
            <w:vAlign w:val="center"/>
          </w:tcPr>
          <w:p w:rsidR="005E05A3" w:rsidRPr="00FD675A" w:rsidRDefault="005E05A3">
            <w:pPr>
              <w:rPr>
                <w:rFonts w:ascii="Arial" w:hAnsi="Arial" w:cs="Arial"/>
                <w:sz w:val="22"/>
                <w:szCs w:val="22"/>
              </w:rPr>
            </w:pPr>
          </w:p>
        </w:tc>
        <w:tc>
          <w:tcPr>
            <w:tcW w:w="709" w:type="dxa"/>
            <w:vAlign w:val="center"/>
          </w:tcPr>
          <w:p w:rsidR="005E05A3" w:rsidRPr="00FD675A" w:rsidRDefault="005E05A3">
            <w:pPr>
              <w:autoSpaceDE w:val="0"/>
              <w:autoSpaceDN w:val="0"/>
              <w:jc w:val="center"/>
              <w:rPr>
                <w:rFonts w:ascii="Arial" w:hAnsi="Arial" w:cs="Arial"/>
                <w:sz w:val="22"/>
                <w:szCs w:val="22"/>
              </w:rPr>
            </w:pPr>
            <w:r w:rsidRPr="00FD675A">
              <w:rPr>
                <w:rFonts w:ascii="Arial" w:hAnsi="Arial" w:cs="Arial"/>
                <w:sz w:val="22"/>
                <w:szCs w:val="22"/>
              </w:rPr>
              <w:t>50</w:t>
            </w:r>
          </w:p>
        </w:tc>
        <w:tc>
          <w:tcPr>
            <w:tcW w:w="1276" w:type="dxa"/>
            <w:vAlign w:val="center"/>
          </w:tcPr>
          <w:p w:rsidR="005E05A3" w:rsidRPr="00FD675A" w:rsidRDefault="005E05A3">
            <w:pPr>
              <w:tabs>
                <w:tab w:val="left" w:pos="142"/>
                <w:tab w:val="left" w:pos="567"/>
                <w:tab w:val="left" w:pos="709"/>
              </w:tabs>
              <w:ind w:right="-142"/>
              <w:rPr>
                <w:rFonts w:ascii="Arial" w:hAnsi="Arial" w:cs="Arial"/>
                <w:sz w:val="22"/>
                <w:szCs w:val="22"/>
              </w:rPr>
            </w:pPr>
          </w:p>
        </w:tc>
      </w:tr>
      <w:tr w:rsidR="009A615A" w:rsidRPr="00FD675A" w:rsidTr="009A615A">
        <w:trPr>
          <w:cantSplit/>
          <w:trHeight w:val="284"/>
        </w:trPr>
        <w:tc>
          <w:tcPr>
            <w:tcW w:w="496" w:type="dxa"/>
            <w:vAlign w:val="center"/>
          </w:tcPr>
          <w:p w:rsidR="009A615A" w:rsidRPr="00FD675A" w:rsidRDefault="009A615A" w:rsidP="00FD675A">
            <w:pPr>
              <w:numPr>
                <w:ilvl w:val="0"/>
                <w:numId w:val="18"/>
              </w:numPr>
              <w:rPr>
                <w:rFonts w:ascii="Arial" w:hAnsi="Arial" w:cs="Arial"/>
                <w:sz w:val="22"/>
                <w:szCs w:val="22"/>
              </w:rPr>
            </w:pPr>
          </w:p>
        </w:tc>
        <w:tc>
          <w:tcPr>
            <w:tcW w:w="4891" w:type="dxa"/>
            <w:vAlign w:val="center"/>
          </w:tcPr>
          <w:p w:rsidR="009A615A" w:rsidRPr="00FD675A" w:rsidRDefault="009A615A" w:rsidP="009A615A">
            <w:pPr>
              <w:pStyle w:val="Listapunktowana"/>
            </w:pPr>
            <w:r w:rsidRPr="00FD675A">
              <w:t>Łącznik n/t klawiszowy bryzgoszczelny 1-bieg</w:t>
            </w:r>
          </w:p>
        </w:tc>
        <w:tc>
          <w:tcPr>
            <w:tcW w:w="1984" w:type="dxa"/>
            <w:vAlign w:val="center"/>
          </w:tcPr>
          <w:p w:rsidR="009A615A" w:rsidRPr="00FD675A" w:rsidRDefault="009A615A">
            <w:pPr>
              <w:rPr>
                <w:rFonts w:ascii="Arial" w:hAnsi="Arial" w:cs="Arial"/>
                <w:sz w:val="22"/>
                <w:szCs w:val="22"/>
              </w:rPr>
            </w:pPr>
          </w:p>
        </w:tc>
        <w:tc>
          <w:tcPr>
            <w:tcW w:w="709" w:type="dxa"/>
            <w:vAlign w:val="center"/>
          </w:tcPr>
          <w:p w:rsidR="009A615A" w:rsidRPr="00FD675A" w:rsidRDefault="009A615A">
            <w:pPr>
              <w:autoSpaceDE w:val="0"/>
              <w:autoSpaceDN w:val="0"/>
              <w:jc w:val="center"/>
              <w:rPr>
                <w:rFonts w:ascii="Arial" w:hAnsi="Arial" w:cs="Arial"/>
                <w:sz w:val="22"/>
                <w:szCs w:val="22"/>
              </w:rPr>
            </w:pPr>
            <w:r w:rsidRPr="00FD675A">
              <w:rPr>
                <w:rFonts w:ascii="Arial" w:hAnsi="Arial" w:cs="Arial"/>
                <w:sz w:val="22"/>
                <w:szCs w:val="22"/>
              </w:rPr>
              <w:t>8</w:t>
            </w:r>
          </w:p>
        </w:tc>
        <w:tc>
          <w:tcPr>
            <w:tcW w:w="1276" w:type="dxa"/>
            <w:vAlign w:val="center"/>
          </w:tcPr>
          <w:p w:rsidR="009A615A" w:rsidRPr="00FD675A" w:rsidRDefault="009A615A">
            <w:pPr>
              <w:tabs>
                <w:tab w:val="left" w:pos="142"/>
                <w:tab w:val="left" w:pos="567"/>
                <w:tab w:val="left" w:pos="709"/>
              </w:tabs>
              <w:ind w:right="-142"/>
              <w:rPr>
                <w:rFonts w:ascii="Arial" w:hAnsi="Arial" w:cs="Arial"/>
                <w:sz w:val="22"/>
                <w:szCs w:val="22"/>
              </w:rPr>
            </w:pPr>
          </w:p>
        </w:tc>
      </w:tr>
      <w:tr w:rsidR="009A615A" w:rsidRPr="00FD675A">
        <w:trPr>
          <w:cantSplit/>
          <w:trHeight w:val="284"/>
        </w:trPr>
        <w:tc>
          <w:tcPr>
            <w:tcW w:w="496" w:type="dxa"/>
            <w:tcBorders>
              <w:bottom w:val="single" w:sz="12" w:space="0" w:color="auto"/>
            </w:tcBorders>
            <w:vAlign w:val="center"/>
          </w:tcPr>
          <w:p w:rsidR="009A615A" w:rsidRPr="00FD675A" w:rsidRDefault="009A615A" w:rsidP="00FD675A">
            <w:pPr>
              <w:numPr>
                <w:ilvl w:val="0"/>
                <w:numId w:val="18"/>
              </w:numPr>
              <w:rPr>
                <w:rFonts w:ascii="Arial" w:hAnsi="Arial" w:cs="Arial"/>
                <w:sz w:val="22"/>
                <w:szCs w:val="22"/>
              </w:rPr>
            </w:pPr>
          </w:p>
        </w:tc>
        <w:tc>
          <w:tcPr>
            <w:tcW w:w="4891" w:type="dxa"/>
            <w:tcBorders>
              <w:bottom w:val="single" w:sz="12" w:space="0" w:color="auto"/>
            </w:tcBorders>
            <w:vAlign w:val="center"/>
          </w:tcPr>
          <w:p w:rsidR="009A615A" w:rsidRPr="00FD675A" w:rsidRDefault="009A615A" w:rsidP="009A615A">
            <w:pPr>
              <w:pStyle w:val="Listapunktowana"/>
            </w:pPr>
            <w:r w:rsidRPr="00FD675A">
              <w:t xml:space="preserve">Łącznik n/t klawiszowy bryzgoszczelny </w:t>
            </w:r>
            <w:r w:rsidRPr="00FD675A">
              <w:t>schodowy</w:t>
            </w:r>
          </w:p>
        </w:tc>
        <w:tc>
          <w:tcPr>
            <w:tcW w:w="1984" w:type="dxa"/>
            <w:tcBorders>
              <w:bottom w:val="single" w:sz="12" w:space="0" w:color="auto"/>
            </w:tcBorders>
            <w:vAlign w:val="center"/>
          </w:tcPr>
          <w:p w:rsidR="009A615A" w:rsidRPr="00FD675A" w:rsidRDefault="009A615A">
            <w:pPr>
              <w:rPr>
                <w:rFonts w:ascii="Arial" w:hAnsi="Arial" w:cs="Arial"/>
                <w:sz w:val="22"/>
                <w:szCs w:val="22"/>
              </w:rPr>
            </w:pPr>
          </w:p>
        </w:tc>
        <w:tc>
          <w:tcPr>
            <w:tcW w:w="709" w:type="dxa"/>
            <w:tcBorders>
              <w:bottom w:val="single" w:sz="12" w:space="0" w:color="auto"/>
            </w:tcBorders>
            <w:vAlign w:val="center"/>
          </w:tcPr>
          <w:p w:rsidR="009A615A" w:rsidRPr="00FD675A" w:rsidRDefault="009A615A">
            <w:pPr>
              <w:autoSpaceDE w:val="0"/>
              <w:autoSpaceDN w:val="0"/>
              <w:jc w:val="center"/>
              <w:rPr>
                <w:rFonts w:ascii="Arial" w:hAnsi="Arial" w:cs="Arial"/>
                <w:sz w:val="22"/>
                <w:szCs w:val="22"/>
              </w:rPr>
            </w:pPr>
            <w:r w:rsidRPr="00FD675A">
              <w:rPr>
                <w:rFonts w:ascii="Arial" w:hAnsi="Arial" w:cs="Arial"/>
                <w:sz w:val="22"/>
                <w:szCs w:val="22"/>
              </w:rPr>
              <w:t>12</w:t>
            </w:r>
          </w:p>
        </w:tc>
        <w:tc>
          <w:tcPr>
            <w:tcW w:w="1276" w:type="dxa"/>
            <w:tcBorders>
              <w:bottom w:val="single" w:sz="12" w:space="0" w:color="auto"/>
            </w:tcBorders>
            <w:vAlign w:val="center"/>
          </w:tcPr>
          <w:p w:rsidR="009A615A" w:rsidRPr="00FD675A" w:rsidRDefault="009A615A">
            <w:pPr>
              <w:tabs>
                <w:tab w:val="left" w:pos="142"/>
                <w:tab w:val="left" w:pos="567"/>
                <w:tab w:val="left" w:pos="709"/>
              </w:tabs>
              <w:ind w:right="-142"/>
              <w:rPr>
                <w:rFonts w:ascii="Arial" w:hAnsi="Arial" w:cs="Arial"/>
                <w:sz w:val="22"/>
                <w:szCs w:val="22"/>
              </w:rPr>
            </w:pPr>
          </w:p>
        </w:tc>
      </w:tr>
    </w:tbl>
    <w:p w:rsidR="00BC1518" w:rsidRDefault="00BC1518">
      <w:pPr>
        <w:rPr>
          <w:b/>
          <w:bCs/>
          <w:sz w:val="28"/>
          <w:szCs w:val="28"/>
        </w:rPr>
      </w:pPr>
    </w:p>
    <w:p w:rsidR="00BC1518" w:rsidRDefault="00BC1518">
      <w:pPr>
        <w:pStyle w:val="Nagwek2"/>
        <w:rPr>
          <w:sz w:val="24"/>
          <w:szCs w:val="24"/>
        </w:rPr>
      </w:pPr>
      <w:r>
        <w:rPr>
          <w:sz w:val="24"/>
          <w:szCs w:val="24"/>
        </w:rPr>
        <w:t>Instalacje odgromowe i uziemiające</w:t>
      </w:r>
    </w:p>
    <w:p w:rsidR="00BC1518" w:rsidRDefault="00BC1518">
      <w:pPr>
        <w:pStyle w:val="Nagwek2"/>
        <w:rPr>
          <w:sz w:val="24"/>
          <w:szCs w:val="24"/>
        </w:rPr>
      </w:pPr>
    </w:p>
    <w:tbl>
      <w:tblPr>
        <w:tblW w:w="0" w:type="auto"/>
        <w:tblInd w:w="2" w:type="dxa"/>
        <w:tblBorders>
          <w:top w:val="single" w:sz="12" w:space="0" w:color="auto"/>
          <w:left w:val="single" w:sz="12" w:space="0" w:color="auto"/>
          <w:bottom w:val="single" w:sz="12" w:space="0" w:color="auto"/>
          <w:right w:val="single" w:sz="12" w:space="0" w:color="auto"/>
        </w:tblBorders>
        <w:tblLayout w:type="fixed"/>
        <w:tblCellMar>
          <w:left w:w="70" w:type="dxa"/>
          <w:right w:w="70" w:type="dxa"/>
        </w:tblCellMar>
        <w:tblLook w:val="0000" w:firstRow="0" w:lastRow="0" w:firstColumn="0" w:lastColumn="0" w:noHBand="0" w:noVBand="0"/>
      </w:tblPr>
      <w:tblGrid>
        <w:gridCol w:w="496"/>
        <w:gridCol w:w="4891"/>
        <w:gridCol w:w="1984"/>
        <w:gridCol w:w="709"/>
        <w:gridCol w:w="1276"/>
      </w:tblGrid>
      <w:tr w:rsidR="00BC1518" w:rsidRPr="00FD675A">
        <w:trPr>
          <w:trHeight w:val="284"/>
          <w:tblHeader/>
        </w:trPr>
        <w:tc>
          <w:tcPr>
            <w:tcW w:w="496" w:type="dxa"/>
            <w:tcBorders>
              <w:top w:val="single" w:sz="12" w:space="0" w:color="auto"/>
              <w:bottom w:val="single" w:sz="4" w:space="0" w:color="auto"/>
              <w:right w:val="single" w:sz="4"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Lp.</w:t>
            </w:r>
          </w:p>
        </w:tc>
        <w:tc>
          <w:tcPr>
            <w:tcW w:w="4891" w:type="dxa"/>
            <w:tcBorders>
              <w:top w:val="single" w:sz="12" w:space="0" w:color="auto"/>
              <w:left w:val="single" w:sz="4" w:space="0" w:color="auto"/>
              <w:bottom w:val="single" w:sz="4" w:space="0" w:color="auto"/>
              <w:right w:val="single" w:sz="4"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Wyszczególnienie</w:t>
            </w:r>
          </w:p>
        </w:tc>
        <w:tc>
          <w:tcPr>
            <w:tcW w:w="1984" w:type="dxa"/>
            <w:tcBorders>
              <w:top w:val="single" w:sz="12" w:space="0" w:color="auto"/>
              <w:left w:val="single" w:sz="4" w:space="0" w:color="auto"/>
              <w:bottom w:val="single" w:sz="4" w:space="0" w:color="auto"/>
              <w:right w:val="single" w:sz="4"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Typ</w:t>
            </w:r>
          </w:p>
        </w:tc>
        <w:tc>
          <w:tcPr>
            <w:tcW w:w="709" w:type="dxa"/>
            <w:tcBorders>
              <w:top w:val="single" w:sz="12" w:space="0" w:color="auto"/>
              <w:left w:val="single" w:sz="4" w:space="0" w:color="auto"/>
              <w:bottom w:val="single" w:sz="4" w:space="0" w:color="auto"/>
              <w:right w:val="single" w:sz="4"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Ilość</w:t>
            </w:r>
          </w:p>
        </w:tc>
        <w:tc>
          <w:tcPr>
            <w:tcW w:w="1276" w:type="dxa"/>
            <w:tcBorders>
              <w:top w:val="single" w:sz="12" w:space="0" w:color="auto"/>
              <w:left w:val="single" w:sz="4" w:space="0" w:color="auto"/>
              <w:bottom w:val="single" w:sz="4"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Uwagi</w:t>
            </w:r>
          </w:p>
        </w:tc>
      </w:tr>
      <w:tr w:rsidR="00BC1518" w:rsidRPr="00FD675A">
        <w:trPr>
          <w:trHeight w:val="284"/>
          <w:tblHeader/>
        </w:trPr>
        <w:tc>
          <w:tcPr>
            <w:tcW w:w="496" w:type="dxa"/>
            <w:tcBorders>
              <w:top w:val="single" w:sz="4" w:space="0" w:color="auto"/>
              <w:bottom w:val="single" w:sz="12" w:space="0" w:color="auto"/>
              <w:right w:val="single" w:sz="4"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1</w:t>
            </w:r>
          </w:p>
        </w:tc>
        <w:tc>
          <w:tcPr>
            <w:tcW w:w="4891" w:type="dxa"/>
            <w:tcBorders>
              <w:top w:val="single" w:sz="4" w:space="0" w:color="auto"/>
              <w:left w:val="single" w:sz="4" w:space="0" w:color="auto"/>
              <w:bottom w:val="single" w:sz="12" w:space="0" w:color="auto"/>
              <w:right w:val="single" w:sz="4"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2</w:t>
            </w:r>
          </w:p>
        </w:tc>
        <w:tc>
          <w:tcPr>
            <w:tcW w:w="1984" w:type="dxa"/>
            <w:tcBorders>
              <w:top w:val="single" w:sz="4" w:space="0" w:color="auto"/>
              <w:left w:val="single" w:sz="4" w:space="0" w:color="auto"/>
              <w:bottom w:val="single" w:sz="12" w:space="0" w:color="auto"/>
              <w:right w:val="single" w:sz="4"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3</w:t>
            </w:r>
          </w:p>
        </w:tc>
        <w:tc>
          <w:tcPr>
            <w:tcW w:w="709" w:type="dxa"/>
            <w:tcBorders>
              <w:top w:val="single" w:sz="4" w:space="0" w:color="auto"/>
              <w:left w:val="single" w:sz="4" w:space="0" w:color="auto"/>
              <w:bottom w:val="single" w:sz="12" w:space="0" w:color="auto"/>
              <w:right w:val="single" w:sz="4"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4</w:t>
            </w:r>
          </w:p>
        </w:tc>
        <w:tc>
          <w:tcPr>
            <w:tcW w:w="1276" w:type="dxa"/>
            <w:tcBorders>
              <w:top w:val="single" w:sz="4" w:space="0" w:color="auto"/>
              <w:left w:val="single" w:sz="4" w:space="0" w:color="auto"/>
              <w:bottom w:val="single" w:sz="12" w:space="0" w:color="auto"/>
            </w:tcBorders>
            <w:vAlign w:val="center"/>
          </w:tcPr>
          <w:p w:rsidR="00BC1518" w:rsidRPr="00FD675A" w:rsidRDefault="00BC1518">
            <w:pPr>
              <w:jc w:val="center"/>
              <w:rPr>
                <w:rFonts w:ascii="Arial" w:hAnsi="Arial" w:cs="Arial"/>
                <w:b/>
                <w:bCs/>
                <w:sz w:val="22"/>
                <w:szCs w:val="22"/>
              </w:rPr>
            </w:pPr>
            <w:r w:rsidRPr="00FD675A">
              <w:rPr>
                <w:rFonts w:ascii="Arial" w:hAnsi="Arial" w:cs="Arial"/>
                <w:b/>
                <w:bCs/>
                <w:sz w:val="22"/>
                <w:szCs w:val="22"/>
              </w:rPr>
              <w:t>5</w:t>
            </w:r>
          </w:p>
        </w:tc>
      </w:tr>
      <w:tr w:rsidR="00BC1518" w:rsidRPr="00FD675A">
        <w:trPr>
          <w:trHeight w:val="284"/>
        </w:trPr>
        <w:tc>
          <w:tcPr>
            <w:tcW w:w="496" w:type="dxa"/>
            <w:tcBorders>
              <w:top w:val="single" w:sz="4" w:space="0" w:color="auto"/>
              <w:bottom w:val="single" w:sz="4" w:space="0" w:color="auto"/>
              <w:right w:val="single" w:sz="4" w:space="0" w:color="auto"/>
            </w:tcBorders>
            <w:vAlign w:val="center"/>
          </w:tcPr>
          <w:p w:rsidR="00BC1518" w:rsidRPr="00FD675A" w:rsidRDefault="00BC1518" w:rsidP="00FD675A">
            <w:pPr>
              <w:numPr>
                <w:ilvl w:val="0"/>
                <w:numId w:val="22"/>
              </w:numPr>
              <w:jc w:val="center"/>
              <w:rPr>
                <w:rFonts w:ascii="Arial" w:hAnsi="Arial" w:cs="Arial"/>
                <w:sz w:val="22"/>
                <w:szCs w:val="22"/>
              </w:rPr>
            </w:pPr>
          </w:p>
        </w:tc>
        <w:tc>
          <w:tcPr>
            <w:tcW w:w="4891" w:type="dxa"/>
            <w:tcBorders>
              <w:top w:val="single" w:sz="4" w:space="0" w:color="auto"/>
              <w:left w:val="single" w:sz="4" w:space="0" w:color="auto"/>
              <w:bottom w:val="single" w:sz="4" w:space="0" w:color="auto"/>
              <w:right w:val="single" w:sz="4" w:space="0" w:color="auto"/>
            </w:tcBorders>
            <w:vAlign w:val="center"/>
          </w:tcPr>
          <w:p w:rsidR="00BC1518" w:rsidRPr="00FD675A" w:rsidRDefault="00BC1518">
            <w:pPr>
              <w:jc w:val="both"/>
              <w:rPr>
                <w:rFonts w:ascii="Arial" w:hAnsi="Arial" w:cs="Arial"/>
                <w:sz w:val="22"/>
                <w:szCs w:val="22"/>
              </w:rPr>
            </w:pPr>
            <w:r w:rsidRPr="00FD675A">
              <w:rPr>
                <w:rFonts w:ascii="Arial" w:hAnsi="Arial" w:cs="Arial"/>
                <w:sz w:val="22"/>
                <w:szCs w:val="22"/>
              </w:rPr>
              <w:t>Płaskownik stalowy ocynkowany</w:t>
            </w:r>
          </w:p>
        </w:tc>
        <w:tc>
          <w:tcPr>
            <w:tcW w:w="1984" w:type="dxa"/>
            <w:tcBorders>
              <w:top w:val="single" w:sz="4" w:space="0" w:color="auto"/>
              <w:left w:val="single" w:sz="4" w:space="0" w:color="auto"/>
              <w:bottom w:val="single" w:sz="4" w:space="0" w:color="auto"/>
              <w:right w:val="single" w:sz="4" w:space="0" w:color="auto"/>
            </w:tcBorders>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FeZn 40x5</w:t>
            </w:r>
          </w:p>
        </w:tc>
        <w:tc>
          <w:tcPr>
            <w:tcW w:w="709" w:type="dxa"/>
            <w:tcBorders>
              <w:top w:val="single" w:sz="4" w:space="0" w:color="auto"/>
              <w:left w:val="single" w:sz="4" w:space="0" w:color="auto"/>
              <w:bottom w:val="single" w:sz="4" w:space="0" w:color="auto"/>
              <w:right w:val="single" w:sz="4" w:space="0" w:color="auto"/>
            </w:tcBorders>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90m</w:t>
            </w:r>
          </w:p>
        </w:tc>
        <w:tc>
          <w:tcPr>
            <w:tcW w:w="1276" w:type="dxa"/>
            <w:tcBorders>
              <w:top w:val="single" w:sz="4" w:space="0" w:color="auto"/>
              <w:left w:val="single" w:sz="4" w:space="0" w:color="auto"/>
              <w:bottom w:val="single" w:sz="4" w:space="0" w:color="auto"/>
            </w:tcBorders>
            <w:vAlign w:val="center"/>
          </w:tcPr>
          <w:p w:rsidR="00BC1518" w:rsidRPr="00FD675A" w:rsidRDefault="00BC1518">
            <w:pPr>
              <w:jc w:val="center"/>
              <w:rPr>
                <w:rFonts w:ascii="Arial" w:hAnsi="Arial" w:cs="Arial"/>
                <w:sz w:val="22"/>
                <w:szCs w:val="22"/>
              </w:rPr>
            </w:pPr>
          </w:p>
        </w:tc>
      </w:tr>
      <w:tr w:rsidR="00BC1518" w:rsidRPr="00FD675A">
        <w:trPr>
          <w:trHeight w:val="284"/>
        </w:trPr>
        <w:tc>
          <w:tcPr>
            <w:tcW w:w="496" w:type="dxa"/>
            <w:tcBorders>
              <w:top w:val="single" w:sz="4" w:space="0" w:color="auto"/>
              <w:bottom w:val="single" w:sz="4" w:space="0" w:color="auto"/>
              <w:right w:val="single" w:sz="4" w:space="0" w:color="auto"/>
            </w:tcBorders>
            <w:vAlign w:val="center"/>
          </w:tcPr>
          <w:p w:rsidR="00BC1518" w:rsidRPr="00FD675A" w:rsidRDefault="00BC1518" w:rsidP="00FD675A">
            <w:pPr>
              <w:numPr>
                <w:ilvl w:val="0"/>
                <w:numId w:val="22"/>
              </w:numPr>
              <w:jc w:val="center"/>
              <w:rPr>
                <w:rFonts w:ascii="Arial" w:hAnsi="Arial" w:cs="Arial"/>
                <w:sz w:val="22"/>
                <w:szCs w:val="22"/>
              </w:rPr>
            </w:pPr>
          </w:p>
        </w:tc>
        <w:tc>
          <w:tcPr>
            <w:tcW w:w="4891" w:type="dxa"/>
            <w:tcBorders>
              <w:top w:val="single" w:sz="4" w:space="0" w:color="auto"/>
              <w:left w:val="single" w:sz="4" w:space="0" w:color="auto"/>
              <w:bottom w:val="single" w:sz="4" w:space="0" w:color="auto"/>
              <w:right w:val="single" w:sz="4" w:space="0" w:color="auto"/>
            </w:tcBorders>
            <w:vAlign w:val="center"/>
          </w:tcPr>
          <w:p w:rsidR="00BC1518" w:rsidRPr="00FD675A" w:rsidRDefault="00BC1518">
            <w:pPr>
              <w:jc w:val="both"/>
              <w:rPr>
                <w:rFonts w:ascii="Arial" w:hAnsi="Arial" w:cs="Arial"/>
                <w:sz w:val="22"/>
                <w:szCs w:val="22"/>
              </w:rPr>
            </w:pPr>
            <w:r w:rsidRPr="00FD675A">
              <w:rPr>
                <w:rFonts w:ascii="Arial" w:hAnsi="Arial" w:cs="Arial"/>
                <w:sz w:val="22"/>
                <w:szCs w:val="22"/>
              </w:rPr>
              <w:t>Płaskownik stalowy ocynkowany</w:t>
            </w:r>
          </w:p>
        </w:tc>
        <w:tc>
          <w:tcPr>
            <w:tcW w:w="1984" w:type="dxa"/>
            <w:tcBorders>
              <w:top w:val="single" w:sz="4" w:space="0" w:color="auto"/>
              <w:left w:val="single" w:sz="4" w:space="0" w:color="auto"/>
              <w:bottom w:val="single" w:sz="4" w:space="0" w:color="auto"/>
              <w:right w:val="single" w:sz="4" w:space="0" w:color="auto"/>
            </w:tcBorders>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FeZn 30x4</w:t>
            </w:r>
          </w:p>
        </w:tc>
        <w:tc>
          <w:tcPr>
            <w:tcW w:w="709" w:type="dxa"/>
            <w:tcBorders>
              <w:top w:val="single" w:sz="4" w:space="0" w:color="auto"/>
              <w:left w:val="single" w:sz="4" w:space="0" w:color="auto"/>
              <w:bottom w:val="single" w:sz="4" w:space="0" w:color="auto"/>
              <w:right w:val="single" w:sz="4" w:space="0" w:color="auto"/>
            </w:tcBorders>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150m</w:t>
            </w:r>
          </w:p>
        </w:tc>
        <w:tc>
          <w:tcPr>
            <w:tcW w:w="1276" w:type="dxa"/>
            <w:tcBorders>
              <w:top w:val="single" w:sz="4" w:space="0" w:color="auto"/>
              <w:left w:val="single" w:sz="4" w:space="0" w:color="auto"/>
              <w:bottom w:val="single" w:sz="4" w:space="0" w:color="auto"/>
            </w:tcBorders>
            <w:vAlign w:val="center"/>
          </w:tcPr>
          <w:p w:rsidR="00BC1518" w:rsidRPr="00FD675A" w:rsidRDefault="00BC1518">
            <w:pPr>
              <w:jc w:val="center"/>
              <w:rPr>
                <w:rFonts w:ascii="Arial" w:hAnsi="Arial" w:cs="Arial"/>
                <w:sz w:val="22"/>
                <w:szCs w:val="22"/>
              </w:rPr>
            </w:pPr>
          </w:p>
        </w:tc>
      </w:tr>
      <w:tr w:rsidR="00BC1518" w:rsidRPr="00FD675A">
        <w:trPr>
          <w:trHeight w:val="284"/>
        </w:trPr>
        <w:tc>
          <w:tcPr>
            <w:tcW w:w="496" w:type="dxa"/>
            <w:tcBorders>
              <w:top w:val="single" w:sz="4" w:space="0" w:color="auto"/>
              <w:bottom w:val="single" w:sz="4" w:space="0" w:color="auto"/>
              <w:right w:val="single" w:sz="4" w:space="0" w:color="auto"/>
            </w:tcBorders>
            <w:vAlign w:val="center"/>
          </w:tcPr>
          <w:p w:rsidR="00BC1518" w:rsidRPr="00FD675A" w:rsidRDefault="00BC1518" w:rsidP="00FD675A">
            <w:pPr>
              <w:numPr>
                <w:ilvl w:val="0"/>
                <w:numId w:val="22"/>
              </w:numPr>
              <w:jc w:val="center"/>
              <w:rPr>
                <w:rFonts w:ascii="Arial" w:hAnsi="Arial" w:cs="Arial"/>
                <w:sz w:val="22"/>
                <w:szCs w:val="22"/>
              </w:rPr>
            </w:pPr>
          </w:p>
        </w:tc>
        <w:tc>
          <w:tcPr>
            <w:tcW w:w="4891" w:type="dxa"/>
            <w:tcBorders>
              <w:top w:val="single" w:sz="4" w:space="0" w:color="auto"/>
              <w:left w:val="single" w:sz="4" w:space="0" w:color="auto"/>
              <w:bottom w:val="single" w:sz="4" w:space="0" w:color="auto"/>
              <w:right w:val="single" w:sz="4" w:space="0" w:color="auto"/>
            </w:tcBorders>
            <w:vAlign w:val="center"/>
          </w:tcPr>
          <w:p w:rsidR="00BC1518" w:rsidRPr="00FD675A" w:rsidRDefault="00BC1518">
            <w:pPr>
              <w:jc w:val="both"/>
              <w:rPr>
                <w:rFonts w:ascii="Arial" w:hAnsi="Arial" w:cs="Arial"/>
                <w:sz w:val="22"/>
                <w:szCs w:val="22"/>
              </w:rPr>
            </w:pPr>
            <w:r w:rsidRPr="00FD675A">
              <w:rPr>
                <w:rFonts w:ascii="Arial" w:hAnsi="Arial" w:cs="Arial"/>
                <w:sz w:val="22"/>
                <w:szCs w:val="22"/>
              </w:rPr>
              <w:t>Zacisk probierczy</w:t>
            </w:r>
          </w:p>
        </w:tc>
        <w:tc>
          <w:tcPr>
            <w:tcW w:w="1984" w:type="dxa"/>
            <w:tcBorders>
              <w:top w:val="single" w:sz="4" w:space="0" w:color="auto"/>
              <w:left w:val="single" w:sz="4" w:space="0" w:color="auto"/>
              <w:bottom w:val="single" w:sz="4" w:space="0" w:color="auto"/>
              <w:right w:val="single" w:sz="4" w:space="0" w:color="auto"/>
            </w:tcBorders>
            <w:vAlign w:val="center"/>
          </w:tcPr>
          <w:p w:rsidR="00BC1518" w:rsidRPr="00FD675A" w:rsidRDefault="00BC1518">
            <w:pPr>
              <w:jc w:val="center"/>
              <w:rPr>
                <w:rFonts w:ascii="Arial" w:hAnsi="Arial" w:cs="Arial"/>
                <w:sz w:val="22"/>
                <w:szCs w:val="22"/>
              </w:rPr>
            </w:pPr>
          </w:p>
        </w:tc>
        <w:tc>
          <w:tcPr>
            <w:tcW w:w="709" w:type="dxa"/>
            <w:tcBorders>
              <w:top w:val="single" w:sz="4" w:space="0" w:color="auto"/>
              <w:left w:val="single" w:sz="4" w:space="0" w:color="auto"/>
              <w:bottom w:val="single" w:sz="4" w:space="0" w:color="auto"/>
              <w:right w:val="single" w:sz="4" w:space="0" w:color="auto"/>
            </w:tcBorders>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5szt</w:t>
            </w:r>
          </w:p>
        </w:tc>
        <w:tc>
          <w:tcPr>
            <w:tcW w:w="1276" w:type="dxa"/>
            <w:tcBorders>
              <w:top w:val="single" w:sz="4" w:space="0" w:color="auto"/>
              <w:left w:val="single" w:sz="4" w:space="0" w:color="auto"/>
              <w:bottom w:val="single" w:sz="4" w:space="0" w:color="auto"/>
            </w:tcBorders>
            <w:vAlign w:val="center"/>
          </w:tcPr>
          <w:p w:rsidR="00BC1518" w:rsidRPr="00FD675A" w:rsidRDefault="00BC1518">
            <w:pPr>
              <w:jc w:val="center"/>
              <w:rPr>
                <w:rFonts w:ascii="Arial" w:hAnsi="Arial" w:cs="Arial"/>
                <w:sz w:val="22"/>
                <w:szCs w:val="22"/>
              </w:rPr>
            </w:pPr>
          </w:p>
        </w:tc>
      </w:tr>
      <w:tr w:rsidR="00BC1518" w:rsidRPr="00FD675A">
        <w:trPr>
          <w:trHeight w:val="284"/>
        </w:trPr>
        <w:tc>
          <w:tcPr>
            <w:tcW w:w="496" w:type="dxa"/>
            <w:tcBorders>
              <w:top w:val="single" w:sz="4" w:space="0" w:color="auto"/>
              <w:bottom w:val="single" w:sz="4" w:space="0" w:color="auto"/>
              <w:right w:val="single" w:sz="4" w:space="0" w:color="auto"/>
            </w:tcBorders>
            <w:vAlign w:val="center"/>
          </w:tcPr>
          <w:p w:rsidR="00BC1518" w:rsidRPr="00FD675A" w:rsidRDefault="00BC1518" w:rsidP="00FD675A">
            <w:pPr>
              <w:numPr>
                <w:ilvl w:val="0"/>
                <w:numId w:val="22"/>
              </w:numPr>
              <w:jc w:val="center"/>
              <w:rPr>
                <w:rFonts w:ascii="Arial" w:hAnsi="Arial" w:cs="Arial"/>
                <w:sz w:val="22"/>
                <w:szCs w:val="22"/>
              </w:rPr>
            </w:pPr>
          </w:p>
        </w:tc>
        <w:tc>
          <w:tcPr>
            <w:tcW w:w="4891" w:type="dxa"/>
            <w:tcBorders>
              <w:top w:val="single" w:sz="4" w:space="0" w:color="auto"/>
              <w:left w:val="single" w:sz="4" w:space="0" w:color="auto"/>
              <w:bottom w:val="single" w:sz="4" w:space="0" w:color="auto"/>
              <w:right w:val="single" w:sz="4" w:space="0" w:color="auto"/>
            </w:tcBorders>
            <w:vAlign w:val="center"/>
          </w:tcPr>
          <w:p w:rsidR="00BC1518" w:rsidRPr="00FD675A" w:rsidRDefault="00BC1518">
            <w:pPr>
              <w:jc w:val="both"/>
              <w:rPr>
                <w:rFonts w:ascii="Arial" w:hAnsi="Arial" w:cs="Arial"/>
                <w:sz w:val="22"/>
                <w:szCs w:val="22"/>
              </w:rPr>
            </w:pPr>
            <w:r w:rsidRPr="00FD675A">
              <w:rPr>
                <w:rFonts w:ascii="Arial" w:hAnsi="Arial" w:cs="Arial"/>
                <w:sz w:val="22"/>
                <w:szCs w:val="22"/>
              </w:rPr>
              <w:t>Drut stalowy ocynkowany</w:t>
            </w:r>
          </w:p>
        </w:tc>
        <w:tc>
          <w:tcPr>
            <w:tcW w:w="1984" w:type="dxa"/>
            <w:tcBorders>
              <w:top w:val="single" w:sz="4" w:space="0" w:color="auto"/>
              <w:left w:val="single" w:sz="4" w:space="0" w:color="auto"/>
              <w:bottom w:val="single" w:sz="4" w:space="0" w:color="auto"/>
              <w:right w:val="single" w:sz="4" w:space="0" w:color="auto"/>
            </w:tcBorders>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FeZn Ø8mm</w:t>
            </w:r>
          </w:p>
        </w:tc>
        <w:tc>
          <w:tcPr>
            <w:tcW w:w="709" w:type="dxa"/>
            <w:tcBorders>
              <w:top w:val="single" w:sz="4" w:space="0" w:color="auto"/>
              <w:left w:val="single" w:sz="4" w:space="0" w:color="auto"/>
              <w:bottom w:val="single" w:sz="4" w:space="0" w:color="auto"/>
              <w:right w:val="single" w:sz="4" w:space="0" w:color="auto"/>
            </w:tcBorders>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100m</w:t>
            </w:r>
          </w:p>
        </w:tc>
        <w:tc>
          <w:tcPr>
            <w:tcW w:w="1276" w:type="dxa"/>
            <w:tcBorders>
              <w:top w:val="single" w:sz="4" w:space="0" w:color="auto"/>
              <w:left w:val="single" w:sz="4" w:space="0" w:color="auto"/>
              <w:bottom w:val="single" w:sz="4" w:space="0" w:color="auto"/>
            </w:tcBorders>
            <w:vAlign w:val="center"/>
          </w:tcPr>
          <w:p w:rsidR="00BC1518" w:rsidRPr="00FD675A" w:rsidRDefault="00BC1518">
            <w:pPr>
              <w:jc w:val="center"/>
              <w:rPr>
                <w:rFonts w:ascii="Arial" w:hAnsi="Arial" w:cs="Arial"/>
                <w:sz w:val="22"/>
                <w:szCs w:val="22"/>
              </w:rPr>
            </w:pPr>
          </w:p>
        </w:tc>
      </w:tr>
      <w:tr w:rsidR="00BC1518" w:rsidRPr="00FD675A">
        <w:trPr>
          <w:trHeight w:val="284"/>
        </w:trPr>
        <w:tc>
          <w:tcPr>
            <w:tcW w:w="496" w:type="dxa"/>
            <w:tcBorders>
              <w:top w:val="single" w:sz="4" w:space="0" w:color="auto"/>
              <w:bottom w:val="single" w:sz="12" w:space="0" w:color="auto"/>
              <w:right w:val="single" w:sz="4" w:space="0" w:color="auto"/>
            </w:tcBorders>
            <w:vAlign w:val="center"/>
          </w:tcPr>
          <w:p w:rsidR="00BC1518" w:rsidRPr="00FD675A" w:rsidRDefault="00BC1518" w:rsidP="00FD675A">
            <w:pPr>
              <w:numPr>
                <w:ilvl w:val="0"/>
                <w:numId w:val="22"/>
              </w:numPr>
              <w:jc w:val="center"/>
              <w:rPr>
                <w:rFonts w:ascii="Arial" w:hAnsi="Arial" w:cs="Arial"/>
                <w:sz w:val="22"/>
                <w:szCs w:val="22"/>
              </w:rPr>
            </w:pPr>
          </w:p>
        </w:tc>
        <w:tc>
          <w:tcPr>
            <w:tcW w:w="4891" w:type="dxa"/>
            <w:tcBorders>
              <w:top w:val="single" w:sz="4" w:space="0" w:color="auto"/>
              <w:left w:val="single" w:sz="4" w:space="0" w:color="auto"/>
              <w:bottom w:val="single" w:sz="12" w:space="0" w:color="auto"/>
              <w:right w:val="single" w:sz="4" w:space="0" w:color="auto"/>
            </w:tcBorders>
            <w:vAlign w:val="center"/>
          </w:tcPr>
          <w:p w:rsidR="00BC1518" w:rsidRPr="00FD675A" w:rsidRDefault="00BC1518">
            <w:pPr>
              <w:jc w:val="both"/>
              <w:rPr>
                <w:rFonts w:ascii="Arial" w:hAnsi="Arial" w:cs="Arial"/>
                <w:sz w:val="22"/>
                <w:szCs w:val="22"/>
              </w:rPr>
            </w:pPr>
            <w:r w:rsidRPr="00FD675A">
              <w:rPr>
                <w:rFonts w:ascii="Arial" w:hAnsi="Arial" w:cs="Arial"/>
                <w:sz w:val="22"/>
                <w:szCs w:val="22"/>
              </w:rPr>
              <w:t>Pręt stalowy ocynkowany długości 3m</w:t>
            </w:r>
          </w:p>
        </w:tc>
        <w:tc>
          <w:tcPr>
            <w:tcW w:w="1984" w:type="dxa"/>
            <w:tcBorders>
              <w:top w:val="single" w:sz="4" w:space="0" w:color="auto"/>
              <w:left w:val="single" w:sz="4" w:space="0" w:color="auto"/>
              <w:bottom w:val="single" w:sz="12" w:space="0" w:color="auto"/>
              <w:right w:val="single" w:sz="4" w:space="0" w:color="auto"/>
            </w:tcBorders>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FeZn Ø8mm</w:t>
            </w:r>
          </w:p>
        </w:tc>
        <w:tc>
          <w:tcPr>
            <w:tcW w:w="709" w:type="dxa"/>
            <w:tcBorders>
              <w:top w:val="single" w:sz="4" w:space="0" w:color="auto"/>
              <w:left w:val="single" w:sz="4" w:space="0" w:color="auto"/>
              <w:bottom w:val="single" w:sz="12" w:space="0" w:color="auto"/>
              <w:right w:val="single" w:sz="4" w:space="0" w:color="auto"/>
            </w:tcBorders>
            <w:vAlign w:val="center"/>
          </w:tcPr>
          <w:p w:rsidR="00BC1518" w:rsidRPr="00FD675A" w:rsidRDefault="00BC1518">
            <w:pPr>
              <w:jc w:val="center"/>
              <w:rPr>
                <w:rFonts w:ascii="Arial" w:hAnsi="Arial" w:cs="Arial"/>
                <w:sz w:val="22"/>
                <w:szCs w:val="22"/>
              </w:rPr>
            </w:pPr>
            <w:r w:rsidRPr="00FD675A">
              <w:rPr>
                <w:rFonts w:ascii="Arial" w:hAnsi="Arial" w:cs="Arial"/>
                <w:sz w:val="22"/>
                <w:szCs w:val="22"/>
              </w:rPr>
              <w:t>5szt</w:t>
            </w:r>
          </w:p>
        </w:tc>
        <w:tc>
          <w:tcPr>
            <w:tcW w:w="1276" w:type="dxa"/>
            <w:tcBorders>
              <w:top w:val="single" w:sz="4" w:space="0" w:color="auto"/>
              <w:left w:val="single" w:sz="4" w:space="0" w:color="auto"/>
              <w:bottom w:val="single" w:sz="12" w:space="0" w:color="auto"/>
            </w:tcBorders>
            <w:vAlign w:val="center"/>
          </w:tcPr>
          <w:p w:rsidR="00BC1518" w:rsidRPr="00FD675A" w:rsidRDefault="00BC1518">
            <w:pPr>
              <w:jc w:val="center"/>
              <w:rPr>
                <w:rFonts w:ascii="Arial" w:hAnsi="Arial" w:cs="Arial"/>
                <w:sz w:val="22"/>
                <w:szCs w:val="22"/>
              </w:rPr>
            </w:pPr>
          </w:p>
        </w:tc>
      </w:tr>
    </w:tbl>
    <w:p w:rsidR="00BC1518" w:rsidRDefault="00BC1518"/>
    <w:p w:rsidR="00820E05" w:rsidRDefault="00820E05"/>
    <w:p w:rsidR="00820E05" w:rsidRDefault="00820E05"/>
    <w:tbl>
      <w:tblPr>
        <w:tblW w:w="0" w:type="auto"/>
        <w:tblLayout w:type="fixed"/>
        <w:tblCellMar>
          <w:left w:w="30" w:type="dxa"/>
          <w:right w:w="30" w:type="dxa"/>
        </w:tblCellMar>
        <w:tblLook w:val="0000" w:firstRow="0" w:lastRow="0" w:firstColumn="0" w:lastColumn="0" w:noHBand="0" w:noVBand="0"/>
      </w:tblPr>
      <w:tblGrid>
        <w:gridCol w:w="504"/>
        <w:gridCol w:w="1936"/>
        <w:gridCol w:w="5670"/>
        <w:gridCol w:w="992"/>
      </w:tblGrid>
      <w:tr w:rsidR="0050755A" w:rsidRPr="00FD675A" w:rsidTr="00820E05">
        <w:tblPrEx>
          <w:tblCellMar>
            <w:top w:w="0" w:type="dxa"/>
            <w:bottom w:w="0" w:type="dxa"/>
          </w:tblCellMar>
        </w:tblPrEx>
        <w:trPr>
          <w:trHeight w:val="305"/>
        </w:trPr>
        <w:tc>
          <w:tcPr>
            <w:tcW w:w="504" w:type="dxa"/>
            <w:tcBorders>
              <w:top w:val="single" w:sz="6" w:space="0" w:color="auto"/>
              <w:left w:val="single" w:sz="6" w:space="0" w:color="auto"/>
              <w:bottom w:val="single" w:sz="2" w:space="0" w:color="000000"/>
              <w:right w:val="single" w:sz="6" w:space="0" w:color="auto"/>
            </w:tcBorders>
          </w:tcPr>
          <w:p w:rsidR="0050755A" w:rsidRPr="00FD675A" w:rsidRDefault="0050755A" w:rsidP="00DD0F32">
            <w:pPr>
              <w:rPr>
                <w:rFonts w:ascii="Arial" w:hAnsi="Arial" w:cs="Arial"/>
                <w:sz w:val="22"/>
                <w:szCs w:val="22"/>
              </w:rPr>
            </w:pPr>
            <w:r w:rsidRPr="00FD675A">
              <w:rPr>
                <w:rFonts w:ascii="Arial" w:hAnsi="Arial" w:cs="Arial"/>
                <w:sz w:val="22"/>
                <w:szCs w:val="22"/>
              </w:rPr>
              <w:t>Lp</w:t>
            </w:r>
          </w:p>
        </w:tc>
        <w:tc>
          <w:tcPr>
            <w:tcW w:w="1936" w:type="dxa"/>
            <w:tcBorders>
              <w:top w:val="single" w:sz="6" w:space="0" w:color="auto"/>
              <w:left w:val="single" w:sz="6" w:space="0" w:color="auto"/>
              <w:bottom w:val="single" w:sz="2" w:space="0" w:color="000000"/>
              <w:right w:val="single" w:sz="6" w:space="0" w:color="auto"/>
            </w:tcBorders>
          </w:tcPr>
          <w:p w:rsidR="0050755A" w:rsidRPr="00FD675A" w:rsidRDefault="0050755A" w:rsidP="00DD0F32">
            <w:pPr>
              <w:rPr>
                <w:rFonts w:ascii="Arial" w:hAnsi="Arial" w:cs="Arial"/>
                <w:sz w:val="22"/>
                <w:szCs w:val="22"/>
              </w:rPr>
            </w:pPr>
            <w:r w:rsidRPr="00FD675A">
              <w:rPr>
                <w:rFonts w:ascii="Arial" w:hAnsi="Arial" w:cs="Arial"/>
                <w:sz w:val="22"/>
                <w:szCs w:val="22"/>
              </w:rPr>
              <w:t>Nazwa</w:t>
            </w:r>
          </w:p>
        </w:tc>
        <w:tc>
          <w:tcPr>
            <w:tcW w:w="5670" w:type="dxa"/>
            <w:tcBorders>
              <w:top w:val="single" w:sz="6" w:space="0" w:color="auto"/>
              <w:left w:val="single" w:sz="6" w:space="0" w:color="auto"/>
              <w:bottom w:val="single" w:sz="2" w:space="0" w:color="000000"/>
              <w:right w:val="single" w:sz="6" w:space="0" w:color="auto"/>
            </w:tcBorders>
          </w:tcPr>
          <w:p w:rsidR="0050755A" w:rsidRPr="00FD675A" w:rsidRDefault="0050755A" w:rsidP="00DD0F32">
            <w:pPr>
              <w:rPr>
                <w:rFonts w:ascii="Arial" w:hAnsi="Arial" w:cs="Arial"/>
                <w:sz w:val="22"/>
                <w:szCs w:val="22"/>
              </w:rPr>
            </w:pPr>
            <w:r w:rsidRPr="00FD675A">
              <w:rPr>
                <w:rFonts w:ascii="Arial" w:hAnsi="Arial" w:cs="Arial"/>
                <w:sz w:val="22"/>
                <w:szCs w:val="22"/>
              </w:rPr>
              <w:t>Opis</w:t>
            </w:r>
          </w:p>
        </w:tc>
        <w:tc>
          <w:tcPr>
            <w:tcW w:w="992" w:type="dxa"/>
            <w:tcBorders>
              <w:top w:val="single" w:sz="6" w:space="0" w:color="auto"/>
              <w:left w:val="single" w:sz="6" w:space="0" w:color="auto"/>
              <w:bottom w:val="single" w:sz="2" w:space="0" w:color="000000"/>
              <w:right w:val="single" w:sz="6" w:space="0" w:color="auto"/>
            </w:tcBorders>
            <w:vAlign w:val="center"/>
          </w:tcPr>
          <w:p w:rsidR="0050755A" w:rsidRPr="00FD675A" w:rsidRDefault="0050755A" w:rsidP="00DD0F32">
            <w:pPr>
              <w:rPr>
                <w:rFonts w:ascii="Arial" w:hAnsi="Arial" w:cs="Arial"/>
                <w:sz w:val="22"/>
                <w:szCs w:val="22"/>
              </w:rPr>
            </w:pPr>
            <w:r w:rsidRPr="00FD675A">
              <w:rPr>
                <w:rFonts w:ascii="Arial" w:hAnsi="Arial" w:cs="Arial"/>
                <w:sz w:val="22"/>
                <w:szCs w:val="22"/>
              </w:rPr>
              <w:t>Ilość</w:t>
            </w:r>
          </w:p>
        </w:tc>
      </w:tr>
      <w:tr w:rsidR="0050755A" w:rsidRPr="00FD675A" w:rsidTr="00820E05">
        <w:tblPrEx>
          <w:tblCellMar>
            <w:top w:w="0" w:type="dxa"/>
            <w:bottom w:w="0" w:type="dxa"/>
          </w:tblCellMar>
        </w:tblPrEx>
        <w:trPr>
          <w:trHeight w:val="305"/>
        </w:trPr>
        <w:tc>
          <w:tcPr>
            <w:tcW w:w="2440" w:type="dxa"/>
            <w:gridSpan w:val="2"/>
            <w:tcBorders>
              <w:top w:val="single" w:sz="6" w:space="0" w:color="auto"/>
              <w:left w:val="single" w:sz="6" w:space="0" w:color="auto"/>
              <w:bottom w:val="single" w:sz="6" w:space="0" w:color="auto"/>
              <w:right w:val="single" w:sz="2" w:space="0" w:color="000000"/>
            </w:tcBorders>
            <w:shd w:val="solid" w:color="FFFFFF" w:fill="auto"/>
          </w:tcPr>
          <w:p w:rsidR="0050755A" w:rsidRPr="00FD675A" w:rsidRDefault="0050755A" w:rsidP="00DD0F32">
            <w:pPr>
              <w:rPr>
                <w:rFonts w:ascii="Arial" w:hAnsi="Arial" w:cs="Arial"/>
                <w:b/>
                <w:sz w:val="22"/>
                <w:szCs w:val="22"/>
              </w:rPr>
            </w:pPr>
            <w:r w:rsidRPr="00FD675A">
              <w:rPr>
                <w:rFonts w:ascii="Arial" w:hAnsi="Arial" w:cs="Arial"/>
                <w:b/>
                <w:sz w:val="22"/>
                <w:szCs w:val="22"/>
              </w:rPr>
              <w:t>Szafa SA-materiały</w:t>
            </w:r>
          </w:p>
        </w:tc>
        <w:tc>
          <w:tcPr>
            <w:tcW w:w="5670" w:type="dxa"/>
            <w:tcBorders>
              <w:top w:val="single" w:sz="6" w:space="0" w:color="auto"/>
              <w:left w:val="single" w:sz="2" w:space="0" w:color="000000"/>
              <w:bottom w:val="single" w:sz="6" w:space="0" w:color="auto"/>
              <w:right w:val="single" w:sz="2" w:space="0" w:color="000000"/>
            </w:tcBorders>
            <w:shd w:val="solid" w:color="FFFFFF" w:fill="auto"/>
          </w:tcPr>
          <w:p w:rsidR="0050755A" w:rsidRPr="00FD675A" w:rsidRDefault="0050755A" w:rsidP="00DD0F32">
            <w:pPr>
              <w:rPr>
                <w:rFonts w:ascii="Arial" w:hAnsi="Arial" w:cs="Arial"/>
                <w:sz w:val="22"/>
                <w:szCs w:val="22"/>
              </w:rPr>
            </w:pPr>
          </w:p>
        </w:tc>
        <w:tc>
          <w:tcPr>
            <w:tcW w:w="992" w:type="dxa"/>
            <w:tcBorders>
              <w:top w:val="single" w:sz="6" w:space="0" w:color="auto"/>
              <w:left w:val="single" w:sz="2" w:space="0" w:color="000000"/>
              <w:bottom w:val="single" w:sz="6" w:space="0" w:color="auto"/>
              <w:right w:val="single" w:sz="6" w:space="0" w:color="auto"/>
            </w:tcBorders>
            <w:shd w:val="solid" w:color="FFFFFF" w:fill="auto"/>
            <w:vAlign w:val="center"/>
          </w:tcPr>
          <w:p w:rsidR="0050755A" w:rsidRPr="00FD675A" w:rsidRDefault="0050755A" w:rsidP="00DD0F32">
            <w:pPr>
              <w:rPr>
                <w:rFonts w:ascii="Arial" w:hAnsi="Arial" w:cs="Arial"/>
                <w:sz w:val="22"/>
                <w:szCs w:val="22"/>
              </w:rPr>
            </w:pPr>
          </w:p>
        </w:tc>
      </w:tr>
      <w:tr w:rsidR="0050755A" w:rsidRPr="00FD675A" w:rsidTr="00820E05">
        <w:tblPrEx>
          <w:tblCellMar>
            <w:top w:w="0" w:type="dxa"/>
            <w:bottom w:w="0" w:type="dxa"/>
          </w:tblCellMar>
        </w:tblPrEx>
        <w:trPr>
          <w:trHeight w:val="305"/>
        </w:trPr>
        <w:tc>
          <w:tcPr>
            <w:tcW w:w="504"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F75AED" w:rsidP="00DD0F32">
            <w:pPr>
              <w:rPr>
                <w:rFonts w:ascii="Arial" w:hAnsi="Arial" w:cs="Arial"/>
                <w:sz w:val="22"/>
                <w:szCs w:val="22"/>
              </w:rPr>
            </w:pPr>
            <w:r w:rsidRPr="00FD675A">
              <w:rPr>
                <w:rFonts w:ascii="Arial" w:hAnsi="Arial" w:cs="Arial"/>
                <w:sz w:val="22"/>
                <w:szCs w:val="22"/>
              </w:rPr>
              <w:t>1</w:t>
            </w:r>
          </w:p>
        </w:tc>
        <w:tc>
          <w:tcPr>
            <w:tcW w:w="1936"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50755A" w:rsidP="00DD0F32">
            <w:pPr>
              <w:rPr>
                <w:rFonts w:ascii="Arial" w:hAnsi="Arial" w:cs="Arial"/>
                <w:sz w:val="22"/>
                <w:szCs w:val="22"/>
              </w:rPr>
            </w:pPr>
          </w:p>
        </w:tc>
        <w:tc>
          <w:tcPr>
            <w:tcW w:w="5670" w:type="dxa"/>
            <w:tcBorders>
              <w:top w:val="single" w:sz="6" w:space="0" w:color="auto"/>
              <w:left w:val="single" w:sz="6" w:space="0" w:color="auto"/>
              <w:bottom w:val="single" w:sz="6" w:space="0" w:color="auto"/>
              <w:right w:val="single" w:sz="6" w:space="0" w:color="auto"/>
            </w:tcBorders>
            <w:shd w:val="clear" w:color="auto" w:fill="auto"/>
          </w:tcPr>
          <w:p w:rsidR="0050755A" w:rsidRPr="00FD675A" w:rsidRDefault="0050755A" w:rsidP="0050755A">
            <w:pPr>
              <w:autoSpaceDE w:val="0"/>
              <w:autoSpaceDN w:val="0"/>
              <w:adjustRightInd w:val="0"/>
              <w:rPr>
                <w:rFonts w:ascii="Arial" w:hAnsi="Arial" w:cs="Arial"/>
                <w:color w:val="000000"/>
                <w:sz w:val="22"/>
                <w:szCs w:val="22"/>
              </w:rPr>
            </w:pPr>
            <w:r w:rsidRPr="00FD675A">
              <w:rPr>
                <w:rFonts w:ascii="Arial" w:hAnsi="Arial" w:cs="Arial"/>
                <w:color w:val="000000"/>
                <w:sz w:val="22"/>
                <w:szCs w:val="22"/>
              </w:rPr>
              <w:t>Szafa o wym. 1</w:t>
            </w:r>
            <w:r w:rsidR="00820E05" w:rsidRPr="00FD675A">
              <w:rPr>
                <w:rFonts w:ascii="Arial" w:hAnsi="Arial" w:cs="Arial"/>
                <w:color w:val="000000"/>
                <w:sz w:val="22"/>
                <w:szCs w:val="22"/>
              </w:rPr>
              <w:t>000x8</w:t>
            </w:r>
            <w:r w:rsidRPr="00FD675A">
              <w:rPr>
                <w:rFonts w:ascii="Arial" w:hAnsi="Arial" w:cs="Arial"/>
                <w:color w:val="000000"/>
                <w:sz w:val="22"/>
                <w:szCs w:val="22"/>
              </w:rPr>
              <w:t xml:space="preserve">00x400 mm (wys.x szer.x gł.) </w:t>
            </w:r>
          </w:p>
        </w:tc>
        <w:tc>
          <w:tcPr>
            <w:tcW w:w="992" w:type="dxa"/>
            <w:tcBorders>
              <w:top w:val="single" w:sz="6" w:space="0" w:color="auto"/>
              <w:left w:val="single" w:sz="6" w:space="0" w:color="auto"/>
              <w:bottom w:val="single" w:sz="6" w:space="0" w:color="auto"/>
              <w:right w:val="single" w:sz="6" w:space="0" w:color="auto"/>
            </w:tcBorders>
            <w:shd w:val="clear" w:color="auto" w:fill="auto"/>
          </w:tcPr>
          <w:p w:rsidR="0050755A" w:rsidRPr="00FD675A" w:rsidRDefault="0050755A" w:rsidP="00DD0F32">
            <w:pPr>
              <w:autoSpaceDE w:val="0"/>
              <w:autoSpaceDN w:val="0"/>
              <w:adjustRightInd w:val="0"/>
              <w:rPr>
                <w:rFonts w:ascii="Arial" w:hAnsi="Arial" w:cs="Arial"/>
                <w:color w:val="000000"/>
                <w:sz w:val="22"/>
                <w:szCs w:val="22"/>
              </w:rPr>
            </w:pPr>
            <w:r w:rsidRPr="00FD675A">
              <w:rPr>
                <w:rFonts w:ascii="Arial" w:hAnsi="Arial" w:cs="Arial"/>
                <w:color w:val="000000"/>
                <w:sz w:val="22"/>
                <w:szCs w:val="22"/>
              </w:rPr>
              <w:t>1</w:t>
            </w:r>
          </w:p>
        </w:tc>
      </w:tr>
      <w:tr w:rsidR="0050755A" w:rsidRPr="00FD675A" w:rsidTr="00820E05">
        <w:tblPrEx>
          <w:tblCellMar>
            <w:top w:w="0" w:type="dxa"/>
            <w:bottom w:w="0" w:type="dxa"/>
          </w:tblCellMar>
        </w:tblPrEx>
        <w:trPr>
          <w:trHeight w:val="305"/>
        </w:trPr>
        <w:tc>
          <w:tcPr>
            <w:tcW w:w="504"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F75AED" w:rsidP="00DD0F32">
            <w:pPr>
              <w:rPr>
                <w:rFonts w:ascii="Arial" w:hAnsi="Arial" w:cs="Arial"/>
                <w:sz w:val="22"/>
                <w:szCs w:val="22"/>
              </w:rPr>
            </w:pPr>
            <w:r w:rsidRPr="00FD675A">
              <w:rPr>
                <w:rFonts w:ascii="Arial" w:hAnsi="Arial" w:cs="Arial"/>
                <w:sz w:val="22"/>
                <w:szCs w:val="22"/>
              </w:rPr>
              <w:t>2</w:t>
            </w:r>
          </w:p>
        </w:tc>
        <w:tc>
          <w:tcPr>
            <w:tcW w:w="1936"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50755A" w:rsidP="00DD0F32">
            <w:pPr>
              <w:rPr>
                <w:rFonts w:ascii="Arial" w:hAnsi="Arial" w:cs="Arial"/>
                <w:sz w:val="22"/>
                <w:szCs w:val="22"/>
              </w:rPr>
            </w:pPr>
            <w:r w:rsidRPr="00FD675A">
              <w:rPr>
                <w:rFonts w:ascii="Arial" w:hAnsi="Arial" w:cs="Arial"/>
                <w:sz w:val="22"/>
                <w:szCs w:val="22"/>
              </w:rPr>
              <w:t>Z1</w:t>
            </w:r>
          </w:p>
        </w:tc>
        <w:tc>
          <w:tcPr>
            <w:tcW w:w="5670"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50755A" w:rsidP="00DD0F32">
            <w:pPr>
              <w:rPr>
                <w:rFonts w:ascii="Arial" w:hAnsi="Arial" w:cs="Arial"/>
                <w:sz w:val="22"/>
                <w:szCs w:val="22"/>
              </w:rPr>
            </w:pPr>
            <w:r w:rsidRPr="00FD675A">
              <w:rPr>
                <w:rFonts w:ascii="Arial" w:hAnsi="Arial" w:cs="Arial"/>
                <w:sz w:val="22"/>
                <w:szCs w:val="22"/>
              </w:rPr>
              <w:t>Zasilacz 120/230V AC, 24V DC, 36W</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rsidR="0050755A" w:rsidRPr="00FD675A" w:rsidRDefault="0050755A" w:rsidP="00DD0F32">
            <w:pPr>
              <w:rPr>
                <w:rFonts w:ascii="Arial" w:hAnsi="Arial" w:cs="Arial"/>
                <w:sz w:val="22"/>
                <w:szCs w:val="22"/>
              </w:rPr>
            </w:pPr>
            <w:r w:rsidRPr="00FD675A">
              <w:rPr>
                <w:rFonts w:ascii="Arial" w:hAnsi="Arial" w:cs="Arial"/>
                <w:sz w:val="22"/>
                <w:szCs w:val="22"/>
              </w:rPr>
              <w:t>1</w:t>
            </w:r>
          </w:p>
        </w:tc>
      </w:tr>
      <w:tr w:rsidR="0050755A" w:rsidRPr="00FD675A" w:rsidTr="00820E05">
        <w:tblPrEx>
          <w:tblCellMar>
            <w:top w:w="0" w:type="dxa"/>
            <w:bottom w:w="0" w:type="dxa"/>
          </w:tblCellMar>
        </w:tblPrEx>
        <w:trPr>
          <w:trHeight w:val="305"/>
        </w:trPr>
        <w:tc>
          <w:tcPr>
            <w:tcW w:w="504"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F75AED" w:rsidP="00DD0F32">
            <w:pPr>
              <w:rPr>
                <w:rFonts w:ascii="Arial" w:hAnsi="Arial" w:cs="Arial"/>
                <w:sz w:val="22"/>
                <w:szCs w:val="22"/>
              </w:rPr>
            </w:pPr>
            <w:r w:rsidRPr="00FD675A">
              <w:rPr>
                <w:rFonts w:ascii="Arial" w:hAnsi="Arial" w:cs="Arial"/>
                <w:sz w:val="22"/>
                <w:szCs w:val="22"/>
              </w:rPr>
              <w:t>3</w:t>
            </w:r>
          </w:p>
        </w:tc>
        <w:tc>
          <w:tcPr>
            <w:tcW w:w="1936"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50755A" w:rsidP="00DD0F32">
            <w:pPr>
              <w:rPr>
                <w:rFonts w:ascii="Arial" w:hAnsi="Arial" w:cs="Arial"/>
                <w:sz w:val="22"/>
                <w:szCs w:val="22"/>
              </w:rPr>
            </w:pPr>
            <w:r w:rsidRPr="00FD675A">
              <w:rPr>
                <w:rFonts w:ascii="Arial" w:hAnsi="Arial" w:cs="Arial"/>
                <w:sz w:val="22"/>
                <w:szCs w:val="22"/>
              </w:rPr>
              <w:t>Z2</w:t>
            </w:r>
          </w:p>
        </w:tc>
        <w:tc>
          <w:tcPr>
            <w:tcW w:w="5670"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50755A" w:rsidP="00DD0F32">
            <w:pPr>
              <w:rPr>
                <w:rFonts w:ascii="Arial" w:hAnsi="Arial" w:cs="Arial"/>
                <w:sz w:val="22"/>
                <w:szCs w:val="22"/>
              </w:rPr>
            </w:pPr>
            <w:r w:rsidRPr="00FD675A">
              <w:rPr>
                <w:rFonts w:ascii="Arial" w:hAnsi="Arial" w:cs="Arial"/>
                <w:sz w:val="22"/>
                <w:szCs w:val="22"/>
              </w:rPr>
              <w:t>Zasilacz 120/230V AC, 24V DC, 5A</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rsidR="0050755A" w:rsidRPr="00FD675A" w:rsidRDefault="0050755A" w:rsidP="00DD0F32">
            <w:pPr>
              <w:rPr>
                <w:rFonts w:ascii="Arial" w:hAnsi="Arial" w:cs="Arial"/>
                <w:sz w:val="22"/>
                <w:szCs w:val="22"/>
              </w:rPr>
            </w:pPr>
            <w:r w:rsidRPr="00FD675A">
              <w:rPr>
                <w:rFonts w:ascii="Arial" w:hAnsi="Arial" w:cs="Arial"/>
                <w:sz w:val="22"/>
                <w:szCs w:val="22"/>
              </w:rPr>
              <w:t>1</w:t>
            </w:r>
          </w:p>
        </w:tc>
      </w:tr>
      <w:tr w:rsidR="0050755A" w:rsidRPr="00FD675A" w:rsidTr="00820E05">
        <w:tblPrEx>
          <w:tblCellMar>
            <w:top w:w="0" w:type="dxa"/>
            <w:bottom w:w="0" w:type="dxa"/>
          </w:tblCellMar>
        </w:tblPrEx>
        <w:trPr>
          <w:trHeight w:val="305"/>
        </w:trPr>
        <w:tc>
          <w:tcPr>
            <w:tcW w:w="504"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F75AED" w:rsidP="00DD0F32">
            <w:pPr>
              <w:rPr>
                <w:rFonts w:ascii="Arial" w:hAnsi="Arial" w:cs="Arial"/>
                <w:sz w:val="22"/>
                <w:szCs w:val="22"/>
              </w:rPr>
            </w:pPr>
            <w:r w:rsidRPr="00FD675A">
              <w:rPr>
                <w:rFonts w:ascii="Arial" w:hAnsi="Arial" w:cs="Arial"/>
                <w:sz w:val="22"/>
                <w:szCs w:val="22"/>
              </w:rPr>
              <w:t>4</w:t>
            </w:r>
          </w:p>
        </w:tc>
        <w:tc>
          <w:tcPr>
            <w:tcW w:w="1936"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50755A" w:rsidP="00DD0F32">
            <w:pPr>
              <w:rPr>
                <w:rFonts w:ascii="Arial" w:hAnsi="Arial" w:cs="Arial"/>
                <w:sz w:val="22"/>
                <w:szCs w:val="22"/>
              </w:rPr>
            </w:pPr>
          </w:p>
        </w:tc>
        <w:tc>
          <w:tcPr>
            <w:tcW w:w="5670"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50755A" w:rsidP="00DD0F32">
            <w:pPr>
              <w:rPr>
                <w:rFonts w:ascii="Arial" w:hAnsi="Arial" w:cs="Arial"/>
                <w:sz w:val="22"/>
                <w:szCs w:val="22"/>
              </w:rPr>
            </w:pPr>
            <w:r w:rsidRPr="00FD675A">
              <w:rPr>
                <w:rFonts w:ascii="Arial" w:hAnsi="Arial" w:cs="Arial"/>
                <w:sz w:val="22"/>
                <w:szCs w:val="22"/>
              </w:rPr>
              <w:t>Rack 8 slotów</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rsidR="0050755A" w:rsidRPr="00FD675A" w:rsidRDefault="0050755A" w:rsidP="00DD0F32">
            <w:pPr>
              <w:rPr>
                <w:rFonts w:ascii="Arial" w:hAnsi="Arial" w:cs="Arial"/>
                <w:sz w:val="22"/>
                <w:szCs w:val="22"/>
              </w:rPr>
            </w:pPr>
            <w:r w:rsidRPr="00FD675A">
              <w:rPr>
                <w:rFonts w:ascii="Arial" w:hAnsi="Arial" w:cs="Arial"/>
                <w:sz w:val="22"/>
                <w:szCs w:val="22"/>
              </w:rPr>
              <w:t>1</w:t>
            </w:r>
          </w:p>
        </w:tc>
      </w:tr>
      <w:tr w:rsidR="0050755A" w:rsidRPr="00FD675A" w:rsidTr="00820E05">
        <w:tblPrEx>
          <w:tblCellMar>
            <w:top w:w="0" w:type="dxa"/>
            <w:bottom w:w="0" w:type="dxa"/>
          </w:tblCellMar>
        </w:tblPrEx>
        <w:trPr>
          <w:trHeight w:val="305"/>
        </w:trPr>
        <w:tc>
          <w:tcPr>
            <w:tcW w:w="504"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F75AED" w:rsidP="00DD0F32">
            <w:pPr>
              <w:rPr>
                <w:rFonts w:ascii="Arial" w:hAnsi="Arial" w:cs="Arial"/>
                <w:sz w:val="22"/>
                <w:szCs w:val="22"/>
              </w:rPr>
            </w:pPr>
            <w:r w:rsidRPr="00FD675A">
              <w:rPr>
                <w:rFonts w:ascii="Arial" w:hAnsi="Arial" w:cs="Arial"/>
                <w:sz w:val="22"/>
                <w:szCs w:val="22"/>
              </w:rPr>
              <w:t>5</w:t>
            </w:r>
          </w:p>
        </w:tc>
        <w:tc>
          <w:tcPr>
            <w:tcW w:w="1936"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50755A" w:rsidP="00DD0F32">
            <w:pPr>
              <w:rPr>
                <w:rFonts w:ascii="Arial" w:hAnsi="Arial" w:cs="Arial"/>
                <w:sz w:val="22"/>
                <w:szCs w:val="22"/>
              </w:rPr>
            </w:pPr>
            <w:r w:rsidRPr="00FD675A">
              <w:rPr>
                <w:rFonts w:ascii="Arial" w:hAnsi="Arial" w:cs="Arial"/>
                <w:sz w:val="22"/>
                <w:szCs w:val="22"/>
              </w:rPr>
              <w:t>CPU</w:t>
            </w:r>
          </w:p>
        </w:tc>
        <w:tc>
          <w:tcPr>
            <w:tcW w:w="5670"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50755A" w:rsidP="0050755A">
            <w:pPr>
              <w:rPr>
                <w:rFonts w:ascii="Arial" w:hAnsi="Arial" w:cs="Arial"/>
                <w:sz w:val="22"/>
                <w:szCs w:val="22"/>
              </w:rPr>
            </w:pPr>
            <w:r w:rsidRPr="00FD675A">
              <w:rPr>
                <w:rFonts w:ascii="Arial" w:hAnsi="Arial" w:cs="Arial"/>
                <w:sz w:val="22"/>
                <w:szCs w:val="22"/>
              </w:rPr>
              <w:t xml:space="preserve">Jednostka centralna sterownika, </w:t>
            </w:r>
            <w:r w:rsidRPr="00FD675A">
              <w:rPr>
                <w:rFonts w:ascii="Arial" w:hAnsi="Arial" w:cs="Arial"/>
                <w:sz w:val="22"/>
                <w:szCs w:val="22"/>
              </w:rPr>
              <w:t>komunikacja ETHERNET, PROFIBUS</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rsidR="0050755A" w:rsidRPr="00FD675A" w:rsidRDefault="0050755A" w:rsidP="00DD0F32">
            <w:pPr>
              <w:rPr>
                <w:rFonts w:ascii="Arial" w:hAnsi="Arial" w:cs="Arial"/>
                <w:sz w:val="22"/>
                <w:szCs w:val="22"/>
              </w:rPr>
            </w:pPr>
            <w:r w:rsidRPr="00FD675A">
              <w:rPr>
                <w:rFonts w:ascii="Arial" w:hAnsi="Arial" w:cs="Arial"/>
                <w:sz w:val="22"/>
                <w:szCs w:val="22"/>
              </w:rPr>
              <w:t>1</w:t>
            </w:r>
          </w:p>
        </w:tc>
      </w:tr>
      <w:tr w:rsidR="0050755A" w:rsidRPr="00FD675A" w:rsidTr="00820E05">
        <w:tblPrEx>
          <w:tblCellMar>
            <w:top w:w="0" w:type="dxa"/>
            <w:bottom w:w="0" w:type="dxa"/>
          </w:tblCellMar>
        </w:tblPrEx>
        <w:trPr>
          <w:trHeight w:val="305"/>
        </w:trPr>
        <w:tc>
          <w:tcPr>
            <w:tcW w:w="504"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F75AED" w:rsidP="00DD0F32">
            <w:pPr>
              <w:rPr>
                <w:rFonts w:ascii="Arial" w:hAnsi="Arial" w:cs="Arial"/>
                <w:sz w:val="22"/>
                <w:szCs w:val="22"/>
              </w:rPr>
            </w:pPr>
            <w:r w:rsidRPr="00FD675A">
              <w:rPr>
                <w:rFonts w:ascii="Arial" w:hAnsi="Arial" w:cs="Arial"/>
                <w:sz w:val="22"/>
                <w:szCs w:val="22"/>
              </w:rPr>
              <w:t>6</w:t>
            </w:r>
          </w:p>
        </w:tc>
        <w:tc>
          <w:tcPr>
            <w:tcW w:w="1936"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50755A" w:rsidP="00DD0F32">
            <w:pPr>
              <w:rPr>
                <w:rFonts w:ascii="Arial" w:hAnsi="Arial" w:cs="Arial"/>
                <w:sz w:val="22"/>
                <w:szCs w:val="22"/>
              </w:rPr>
            </w:pPr>
            <w:r w:rsidRPr="00FD675A">
              <w:rPr>
                <w:rFonts w:ascii="Arial" w:hAnsi="Arial" w:cs="Arial"/>
                <w:sz w:val="22"/>
                <w:szCs w:val="22"/>
              </w:rPr>
              <w:t>1DI, 2DI</w:t>
            </w:r>
            <w:r w:rsidRPr="00FD675A">
              <w:rPr>
                <w:rFonts w:ascii="Arial" w:hAnsi="Arial" w:cs="Arial"/>
                <w:sz w:val="22"/>
                <w:szCs w:val="22"/>
              </w:rPr>
              <w:t>, 3DI</w:t>
            </w:r>
          </w:p>
        </w:tc>
        <w:tc>
          <w:tcPr>
            <w:tcW w:w="5670"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50755A" w:rsidP="0050755A">
            <w:pPr>
              <w:rPr>
                <w:rFonts w:ascii="Arial" w:hAnsi="Arial" w:cs="Arial"/>
                <w:sz w:val="22"/>
                <w:szCs w:val="22"/>
              </w:rPr>
            </w:pPr>
            <w:r w:rsidRPr="00FD675A">
              <w:rPr>
                <w:rFonts w:ascii="Arial" w:hAnsi="Arial" w:cs="Arial"/>
                <w:sz w:val="22"/>
                <w:szCs w:val="22"/>
              </w:rPr>
              <w:t xml:space="preserve">Moduł wejść binarnych  16 DI, 24VDC, </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rsidR="0050755A" w:rsidRPr="00FD675A" w:rsidRDefault="0050755A" w:rsidP="00DD0F32">
            <w:pPr>
              <w:rPr>
                <w:rFonts w:ascii="Arial" w:hAnsi="Arial" w:cs="Arial"/>
                <w:sz w:val="22"/>
                <w:szCs w:val="22"/>
              </w:rPr>
            </w:pPr>
            <w:r w:rsidRPr="00FD675A">
              <w:rPr>
                <w:rFonts w:ascii="Arial" w:hAnsi="Arial" w:cs="Arial"/>
                <w:sz w:val="22"/>
                <w:szCs w:val="22"/>
              </w:rPr>
              <w:t>3</w:t>
            </w:r>
          </w:p>
        </w:tc>
      </w:tr>
      <w:tr w:rsidR="0050755A" w:rsidRPr="00FD675A" w:rsidTr="00820E05">
        <w:tblPrEx>
          <w:tblCellMar>
            <w:top w:w="0" w:type="dxa"/>
            <w:bottom w:w="0" w:type="dxa"/>
          </w:tblCellMar>
        </w:tblPrEx>
        <w:trPr>
          <w:trHeight w:val="305"/>
        </w:trPr>
        <w:tc>
          <w:tcPr>
            <w:tcW w:w="504"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F75AED" w:rsidP="00DD0F32">
            <w:pPr>
              <w:rPr>
                <w:rFonts w:ascii="Arial" w:hAnsi="Arial" w:cs="Arial"/>
                <w:sz w:val="22"/>
                <w:szCs w:val="22"/>
              </w:rPr>
            </w:pPr>
            <w:r w:rsidRPr="00FD675A">
              <w:rPr>
                <w:rFonts w:ascii="Arial" w:hAnsi="Arial" w:cs="Arial"/>
                <w:sz w:val="22"/>
                <w:szCs w:val="22"/>
              </w:rPr>
              <w:t>7</w:t>
            </w:r>
          </w:p>
        </w:tc>
        <w:tc>
          <w:tcPr>
            <w:tcW w:w="1936"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50755A" w:rsidP="00DD0F32">
            <w:pPr>
              <w:rPr>
                <w:rFonts w:ascii="Arial" w:hAnsi="Arial" w:cs="Arial"/>
                <w:sz w:val="22"/>
                <w:szCs w:val="22"/>
              </w:rPr>
            </w:pPr>
            <w:r w:rsidRPr="00FD675A">
              <w:rPr>
                <w:rFonts w:ascii="Arial" w:hAnsi="Arial" w:cs="Arial"/>
                <w:sz w:val="22"/>
                <w:szCs w:val="22"/>
              </w:rPr>
              <w:t>1DO</w:t>
            </w:r>
          </w:p>
        </w:tc>
        <w:tc>
          <w:tcPr>
            <w:tcW w:w="5670"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50755A" w:rsidP="0050755A">
            <w:pPr>
              <w:rPr>
                <w:rFonts w:ascii="Arial" w:hAnsi="Arial" w:cs="Arial"/>
                <w:sz w:val="22"/>
                <w:szCs w:val="22"/>
              </w:rPr>
            </w:pPr>
            <w:r w:rsidRPr="00FD675A">
              <w:rPr>
                <w:rFonts w:ascii="Arial" w:hAnsi="Arial" w:cs="Arial"/>
                <w:sz w:val="22"/>
                <w:szCs w:val="22"/>
              </w:rPr>
              <w:t>Moduł wyjść binarnych 8</w:t>
            </w:r>
            <w:r w:rsidRPr="00FD675A">
              <w:rPr>
                <w:rFonts w:ascii="Arial" w:hAnsi="Arial" w:cs="Arial"/>
                <w:sz w:val="22"/>
                <w:szCs w:val="22"/>
              </w:rPr>
              <w:t xml:space="preserve"> DO, 24VDC/0,5A, </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rsidR="0050755A" w:rsidRPr="00FD675A" w:rsidRDefault="0050755A" w:rsidP="00DD0F32">
            <w:pPr>
              <w:rPr>
                <w:rFonts w:ascii="Arial" w:hAnsi="Arial" w:cs="Arial"/>
                <w:sz w:val="22"/>
                <w:szCs w:val="22"/>
              </w:rPr>
            </w:pPr>
            <w:r w:rsidRPr="00FD675A">
              <w:rPr>
                <w:rFonts w:ascii="Arial" w:hAnsi="Arial" w:cs="Arial"/>
                <w:sz w:val="22"/>
                <w:szCs w:val="22"/>
              </w:rPr>
              <w:t>1</w:t>
            </w:r>
          </w:p>
        </w:tc>
      </w:tr>
      <w:tr w:rsidR="0050755A" w:rsidRPr="00FD675A" w:rsidTr="00820E05">
        <w:tblPrEx>
          <w:tblCellMar>
            <w:top w:w="0" w:type="dxa"/>
            <w:bottom w:w="0" w:type="dxa"/>
          </w:tblCellMar>
        </w:tblPrEx>
        <w:trPr>
          <w:trHeight w:val="305"/>
        </w:trPr>
        <w:tc>
          <w:tcPr>
            <w:tcW w:w="504"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F75AED" w:rsidP="00DD0F32">
            <w:pPr>
              <w:rPr>
                <w:rFonts w:ascii="Arial" w:hAnsi="Arial" w:cs="Arial"/>
                <w:sz w:val="22"/>
                <w:szCs w:val="22"/>
              </w:rPr>
            </w:pPr>
            <w:r w:rsidRPr="00FD675A">
              <w:rPr>
                <w:rFonts w:ascii="Arial" w:hAnsi="Arial" w:cs="Arial"/>
                <w:sz w:val="22"/>
                <w:szCs w:val="22"/>
              </w:rPr>
              <w:t>8</w:t>
            </w:r>
          </w:p>
        </w:tc>
        <w:tc>
          <w:tcPr>
            <w:tcW w:w="1936"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50755A" w:rsidP="00DD0F32">
            <w:pPr>
              <w:rPr>
                <w:rFonts w:ascii="Arial" w:hAnsi="Arial" w:cs="Arial"/>
                <w:sz w:val="22"/>
                <w:szCs w:val="22"/>
              </w:rPr>
            </w:pPr>
            <w:r w:rsidRPr="00FD675A">
              <w:rPr>
                <w:rFonts w:ascii="Arial" w:hAnsi="Arial" w:cs="Arial"/>
                <w:sz w:val="22"/>
                <w:szCs w:val="22"/>
              </w:rPr>
              <w:t>1AO</w:t>
            </w:r>
          </w:p>
        </w:tc>
        <w:tc>
          <w:tcPr>
            <w:tcW w:w="5670"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50755A" w:rsidP="0050755A">
            <w:pPr>
              <w:rPr>
                <w:rFonts w:ascii="Arial" w:hAnsi="Arial" w:cs="Arial"/>
                <w:sz w:val="22"/>
                <w:szCs w:val="22"/>
              </w:rPr>
            </w:pPr>
            <w:r w:rsidRPr="00FD675A">
              <w:rPr>
                <w:rFonts w:ascii="Arial" w:hAnsi="Arial" w:cs="Arial"/>
                <w:sz w:val="22"/>
                <w:szCs w:val="22"/>
              </w:rPr>
              <w:t>Moduł w</w:t>
            </w:r>
            <w:r w:rsidRPr="00FD675A">
              <w:rPr>
                <w:rFonts w:ascii="Arial" w:hAnsi="Arial" w:cs="Arial"/>
                <w:sz w:val="22"/>
                <w:szCs w:val="22"/>
              </w:rPr>
              <w:t>y</w:t>
            </w:r>
            <w:r w:rsidRPr="00FD675A">
              <w:rPr>
                <w:rFonts w:ascii="Arial" w:hAnsi="Arial" w:cs="Arial"/>
                <w:sz w:val="22"/>
                <w:szCs w:val="22"/>
              </w:rPr>
              <w:t xml:space="preserve">jść analogowych 4...20 mA,  </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rsidR="0050755A" w:rsidRPr="00FD675A" w:rsidRDefault="0050755A" w:rsidP="00DD0F32">
            <w:pPr>
              <w:rPr>
                <w:rFonts w:ascii="Arial" w:hAnsi="Arial" w:cs="Arial"/>
                <w:sz w:val="22"/>
                <w:szCs w:val="22"/>
              </w:rPr>
            </w:pPr>
            <w:r w:rsidRPr="00FD675A">
              <w:rPr>
                <w:rFonts w:ascii="Arial" w:hAnsi="Arial" w:cs="Arial"/>
                <w:sz w:val="22"/>
                <w:szCs w:val="22"/>
              </w:rPr>
              <w:t>1</w:t>
            </w:r>
          </w:p>
        </w:tc>
      </w:tr>
      <w:tr w:rsidR="0050755A" w:rsidRPr="00FD675A" w:rsidTr="00820E05">
        <w:tblPrEx>
          <w:tblCellMar>
            <w:top w:w="0" w:type="dxa"/>
            <w:bottom w:w="0" w:type="dxa"/>
          </w:tblCellMar>
        </w:tblPrEx>
        <w:trPr>
          <w:trHeight w:val="305"/>
        </w:trPr>
        <w:tc>
          <w:tcPr>
            <w:tcW w:w="504"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F75AED" w:rsidP="00DD0F32">
            <w:pPr>
              <w:rPr>
                <w:rFonts w:ascii="Arial" w:hAnsi="Arial" w:cs="Arial"/>
                <w:sz w:val="22"/>
                <w:szCs w:val="22"/>
              </w:rPr>
            </w:pPr>
            <w:r w:rsidRPr="00FD675A">
              <w:rPr>
                <w:rFonts w:ascii="Arial" w:hAnsi="Arial" w:cs="Arial"/>
                <w:sz w:val="22"/>
                <w:szCs w:val="22"/>
              </w:rPr>
              <w:t>9</w:t>
            </w:r>
          </w:p>
        </w:tc>
        <w:tc>
          <w:tcPr>
            <w:tcW w:w="1936"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50755A" w:rsidP="00DD0F32">
            <w:pPr>
              <w:rPr>
                <w:rFonts w:ascii="Arial" w:hAnsi="Arial" w:cs="Arial"/>
                <w:sz w:val="22"/>
                <w:szCs w:val="22"/>
              </w:rPr>
            </w:pPr>
            <w:r w:rsidRPr="00FD675A">
              <w:rPr>
                <w:rFonts w:ascii="Arial" w:hAnsi="Arial" w:cs="Arial"/>
                <w:sz w:val="22"/>
                <w:szCs w:val="22"/>
              </w:rPr>
              <w:t>Ethernet switch</w:t>
            </w:r>
          </w:p>
        </w:tc>
        <w:tc>
          <w:tcPr>
            <w:tcW w:w="5670"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50755A" w:rsidP="00820E05">
            <w:pPr>
              <w:rPr>
                <w:rFonts w:ascii="Arial" w:hAnsi="Arial" w:cs="Arial"/>
                <w:sz w:val="22"/>
                <w:szCs w:val="22"/>
              </w:rPr>
            </w:pPr>
            <w:r w:rsidRPr="00FD675A">
              <w:rPr>
                <w:rFonts w:ascii="Arial" w:hAnsi="Arial" w:cs="Arial"/>
                <w:sz w:val="22"/>
                <w:szCs w:val="22"/>
              </w:rPr>
              <w:t xml:space="preserve">Zarządzalny Ethernetowy switch optoelektroniczny, zasilanie 24V DC, 3 porty Ethernet, 2 porty optoelektroniczne, wersja jednomodowa, </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rsidR="0050755A" w:rsidRPr="00FD675A" w:rsidRDefault="0050755A" w:rsidP="00DD0F32">
            <w:pPr>
              <w:rPr>
                <w:rFonts w:ascii="Arial" w:hAnsi="Arial" w:cs="Arial"/>
                <w:sz w:val="22"/>
                <w:szCs w:val="22"/>
              </w:rPr>
            </w:pPr>
            <w:r w:rsidRPr="00FD675A">
              <w:rPr>
                <w:rFonts w:ascii="Arial" w:hAnsi="Arial" w:cs="Arial"/>
                <w:sz w:val="22"/>
                <w:szCs w:val="22"/>
              </w:rPr>
              <w:t>1</w:t>
            </w:r>
          </w:p>
        </w:tc>
      </w:tr>
      <w:tr w:rsidR="0050755A" w:rsidRPr="00FD675A" w:rsidTr="00820E05">
        <w:tblPrEx>
          <w:tblCellMar>
            <w:top w:w="0" w:type="dxa"/>
            <w:bottom w:w="0" w:type="dxa"/>
          </w:tblCellMar>
        </w:tblPrEx>
        <w:trPr>
          <w:trHeight w:val="610"/>
        </w:trPr>
        <w:tc>
          <w:tcPr>
            <w:tcW w:w="504"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F75AED" w:rsidP="00DD0F32">
            <w:pPr>
              <w:rPr>
                <w:rFonts w:ascii="Arial" w:hAnsi="Arial" w:cs="Arial"/>
                <w:sz w:val="22"/>
                <w:szCs w:val="22"/>
              </w:rPr>
            </w:pPr>
            <w:r w:rsidRPr="00FD675A">
              <w:rPr>
                <w:rFonts w:ascii="Arial" w:hAnsi="Arial" w:cs="Arial"/>
                <w:sz w:val="22"/>
                <w:szCs w:val="22"/>
              </w:rPr>
              <w:t>10</w:t>
            </w:r>
          </w:p>
        </w:tc>
        <w:tc>
          <w:tcPr>
            <w:tcW w:w="1936"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50755A" w:rsidP="00DD0F32">
            <w:pPr>
              <w:rPr>
                <w:rFonts w:ascii="Arial" w:hAnsi="Arial" w:cs="Arial"/>
                <w:sz w:val="22"/>
                <w:szCs w:val="22"/>
              </w:rPr>
            </w:pPr>
            <w:r w:rsidRPr="00FD675A">
              <w:rPr>
                <w:rFonts w:ascii="Arial" w:hAnsi="Arial" w:cs="Arial"/>
                <w:sz w:val="22"/>
                <w:szCs w:val="22"/>
              </w:rPr>
              <w:t>Panel operatorski</w:t>
            </w:r>
          </w:p>
        </w:tc>
        <w:tc>
          <w:tcPr>
            <w:tcW w:w="5670"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50755A" w:rsidP="00DD0F32">
            <w:pPr>
              <w:rPr>
                <w:rFonts w:ascii="Arial" w:hAnsi="Arial" w:cs="Arial"/>
                <w:sz w:val="22"/>
                <w:szCs w:val="22"/>
              </w:rPr>
            </w:pPr>
            <w:r w:rsidRPr="00FD675A">
              <w:rPr>
                <w:rFonts w:ascii="Arial" w:hAnsi="Arial" w:cs="Arial"/>
                <w:sz w:val="22"/>
                <w:szCs w:val="22"/>
              </w:rPr>
              <w:t>Przekątna ekranu – 10’4 cala; zasilanie – 24V DC; wyświetlacz kolorowy – TFT 640 x 480 pikseli; pamięć - pamięć aplikacji flash EPROM 32 MB; dodatkowo karta pamięci Compact Flash; interfejsy komunikacyjne - minimum port USB, port RS232/484, port Ethernet;</w:t>
            </w:r>
          </w:p>
          <w:p w:rsidR="0050755A" w:rsidRPr="00FD675A" w:rsidRDefault="0050755A" w:rsidP="00DD0F32">
            <w:pPr>
              <w:rPr>
                <w:rFonts w:ascii="Arial" w:hAnsi="Arial" w:cs="Arial"/>
                <w:sz w:val="22"/>
                <w:szCs w:val="22"/>
              </w:rPr>
            </w:pPr>
            <w:r w:rsidRPr="00FD675A">
              <w:rPr>
                <w:rFonts w:ascii="Arial" w:hAnsi="Arial" w:cs="Arial"/>
                <w:sz w:val="22"/>
                <w:szCs w:val="22"/>
              </w:rPr>
              <w:t xml:space="preserve">protokół komunikacyjny – minimum </w:t>
            </w:r>
            <w:r w:rsidR="00820E05" w:rsidRPr="00FD675A">
              <w:rPr>
                <w:rFonts w:ascii="Arial" w:hAnsi="Arial" w:cs="Arial"/>
                <w:sz w:val="22"/>
                <w:szCs w:val="22"/>
              </w:rPr>
              <w:t>Profibus</w:t>
            </w:r>
          </w:p>
          <w:p w:rsidR="0050755A" w:rsidRPr="00FD675A" w:rsidRDefault="0050755A" w:rsidP="00DD0F32">
            <w:pPr>
              <w:rPr>
                <w:rFonts w:ascii="Arial" w:hAnsi="Arial" w:cs="Arial"/>
                <w:sz w:val="22"/>
                <w:szCs w:val="22"/>
              </w:rPr>
            </w:pPr>
            <w:r w:rsidRPr="00FD675A">
              <w:rPr>
                <w:rFonts w:ascii="Arial" w:hAnsi="Arial" w:cs="Arial"/>
                <w:sz w:val="22"/>
                <w:szCs w:val="22"/>
              </w:rPr>
              <w:t>temperatura otoczenia dla pracy: 0…50°C,</w:t>
            </w:r>
          </w:p>
          <w:p w:rsidR="0050755A" w:rsidRPr="00FD675A" w:rsidRDefault="0050755A" w:rsidP="00DD0F32">
            <w:pPr>
              <w:rPr>
                <w:rFonts w:ascii="Arial" w:hAnsi="Arial" w:cs="Arial"/>
                <w:sz w:val="22"/>
                <w:szCs w:val="22"/>
              </w:rPr>
            </w:pPr>
            <w:r w:rsidRPr="00FD675A">
              <w:rPr>
                <w:rFonts w:ascii="Arial" w:hAnsi="Arial" w:cs="Arial"/>
                <w:sz w:val="22"/>
                <w:szCs w:val="22"/>
              </w:rPr>
              <w:t>temperatura otoczenia dla przechowywania: 20…60°C,</w:t>
            </w:r>
          </w:p>
          <w:p w:rsidR="0050755A" w:rsidRPr="00FD675A" w:rsidRDefault="0050755A" w:rsidP="00DD0F32">
            <w:pPr>
              <w:rPr>
                <w:rFonts w:ascii="Arial" w:hAnsi="Arial" w:cs="Arial"/>
                <w:sz w:val="22"/>
                <w:szCs w:val="22"/>
              </w:rPr>
            </w:pPr>
            <w:r w:rsidRPr="00FD675A">
              <w:rPr>
                <w:rFonts w:ascii="Arial" w:hAnsi="Arial" w:cs="Arial"/>
                <w:sz w:val="22"/>
                <w:szCs w:val="22"/>
              </w:rPr>
              <w:t>stopień ochrony IP: IP20 panel tylni, IP65 panel przedni IEC, żywotność podświetlania: minimum 54000 godzin</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rsidR="0050755A" w:rsidRPr="00FD675A" w:rsidRDefault="0050755A" w:rsidP="00DD0F32">
            <w:pPr>
              <w:rPr>
                <w:rFonts w:ascii="Arial" w:hAnsi="Arial" w:cs="Arial"/>
                <w:sz w:val="22"/>
                <w:szCs w:val="22"/>
              </w:rPr>
            </w:pPr>
            <w:r w:rsidRPr="00FD675A">
              <w:rPr>
                <w:rFonts w:ascii="Arial" w:hAnsi="Arial" w:cs="Arial"/>
                <w:sz w:val="22"/>
                <w:szCs w:val="22"/>
              </w:rPr>
              <w:t>1</w:t>
            </w:r>
          </w:p>
        </w:tc>
      </w:tr>
      <w:tr w:rsidR="0050755A" w:rsidRPr="00FD675A" w:rsidTr="00820E05">
        <w:tblPrEx>
          <w:tblCellMar>
            <w:top w:w="0" w:type="dxa"/>
            <w:bottom w:w="0" w:type="dxa"/>
          </w:tblCellMar>
        </w:tblPrEx>
        <w:trPr>
          <w:trHeight w:val="610"/>
        </w:trPr>
        <w:tc>
          <w:tcPr>
            <w:tcW w:w="504"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F75AED" w:rsidP="00DD0F32">
            <w:pPr>
              <w:rPr>
                <w:rFonts w:ascii="Arial" w:hAnsi="Arial" w:cs="Arial"/>
                <w:sz w:val="22"/>
                <w:szCs w:val="22"/>
              </w:rPr>
            </w:pPr>
            <w:r w:rsidRPr="00FD675A">
              <w:rPr>
                <w:rFonts w:ascii="Arial" w:hAnsi="Arial" w:cs="Arial"/>
                <w:sz w:val="22"/>
                <w:szCs w:val="22"/>
              </w:rPr>
              <w:t>11</w:t>
            </w:r>
          </w:p>
        </w:tc>
        <w:tc>
          <w:tcPr>
            <w:tcW w:w="1936"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50755A" w:rsidP="00DD0F32">
            <w:pPr>
              <w:rPr>
                <w:rFonts w:ascii="Arial" w:hAnsi="Arial" w:cs="Arial"/>
                <w:sz w:val="22"/>
                <w:szCs w:val="22"/>
              </w:rPr>
            </w:pPr>
            <w:r w:rsidRPr="00FD675A">
              <w:rPr>
                <w:rFonts w:ascii="Arial" w:hAnsi="Arial" w:cs="Arial"/>
                <w:sz w:val="22"/>
                <w:szCs w:val="22"/>
              </w:rPr>
              <w:t>Modem GPRS</w:t>
            </w:r>
          </w:p>
        </w:tc>
        <w:tc>
          <w:tcPr>
            <w:tcW w:w="5670"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50755A" w:rsidP="00DD0F32">
            <w:pPr>
              <w:rPr>
                <w:rFonts w:ascii="Arial" w:hAnsi="Arial" w:cs="Arial"/>
                <w:sz w:val="22"/>
                <w:szCs w:val="22"/>
              </w:rPr>
            </w:pPr>
            <w:r w:rsidRPr="00FD675A">
              <w:rPr>
                <w:rFonts w:ascii="Arial" w:hAnsi="Arial" w:cs="Arial"/>
                <w:sz w:val="22"/>
                <w:szCs w:val="22"/>
              </w:rPr>
              <w:t xml:space="preserve">Moduł telemetryczny GSM/GPRS praca w trybie nadzorowany i zdarzeniowym, protokół Modbus RTU,   Inventia MT-202              </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rsidR="0050755A" w:rsidRPr="00FD675A" w:rsidRDefault="0050755A" w:rsidP="00DD0F32">
            <w:pPr>
              <w:rPr>
                <w:rFonts w:ascii="Arial" w:hAnsi="Arial" w:cs="Arial"/>
                <w:sz w:val="22"/>
                <w:szCs w:val="22"/>
              </w:rPr>
            </w:pPr>
            <w:r w:rsidRPr="00FD675A">
              <w:rPr>
                <w:rFonts w:ascii="Arial" w:hAnsi="Arial" w:cs="Arial"/>
                <w:sz w:val="22"/>
                <w:szCs w:val="22"/>
              </w:rPr>
              <w:t>1</w:t>
            </w:r>
          </w:p>
        </w:tc>
      </w:tr>
      <w:tr w:rsidR="0050755A" w:rsidRPr="00FD675A" w:rsidTr="00820E05">
        <w:tblPrEx>
          <w:tblCellMar>
            <w:top w:w="0" w:type="dxa"/>
            <w:bottom w:w="0" w:type="dxa"/>
          </w:tblCellMar>
        </w:tblPrEx>
        <w:trPr>
          <w:trHeight w:val="610"/>
        </w:trPr>
        <w:tc>
          <w:tcPr>
            <w:tcW w:w="504"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F75AED" w:rsidP="00DD0F32">
            <w:pPr>
              <w:rPr>
                <w:rFonts w:ascii="Arial" w:hAnsi="Arial" w:cs="Arial"/>
                <w:sz w:val="22"/>
                <w:szCs w:val="22"/>
              </w:rPr>
            </w:pPr>
            <w:r w:rsidRPr="00FD675A">
              <w:rPr>
                <w:rFonts w:ascii="Arial" w:hAnsi="Arial" w:cs="Arial"/>
                <w:sz w:val="22"/>
                <w:szCs w:val="22"/>
              </w:rPr>
              <w:t>12</w:t>
            </w:r>
          </w:p>
        </w:tc>
        <w:tc>
          <w:tcPr>
            <w:tcW w:w="1936"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50755A" w:rsidP="00DD0F32">
            <w:pPr>
              <w:rPr>
                <w:rFonts w:ascii="Arial" w:hAnsi="Arial" w:cs="Arial"/>
                <w:sz w:val="22"/>
                <w:szCs w:val="22"/>
              </w:rPr>
            </w:pPr>
          </w:p>
        </w:tc>
        <w:tc>
          <w:tcPr>
            <w:tcW w:w="5670"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50755A" w:rsidP="00DD0F32">
            <w:pPr>
              <w:rPr>
                <w:rFonts w:ascii="Arial" w:hAnsi="Arial" w:cs="Arial"/>
                <w:sz w:val="22"/>
                <w:szCs w:val="22"/>
              </w:rPr>
            </w:pPr>
            <w:r w:rsidRPr="00FD675A">
              <w:rPr>
                <w:rFonts w:ascii="Arial" w:hAnsi="Arial" w:cs="Arial"/>
                <w:sz w:val="22"/>
                <w:szCs w:val="22"/>
              </w:rPr>
              <w:t>Przełącznica światłowodowa 12xSC lub LC</w:t>
            </w:r>
            <w:r w:rsidR="00820E05" w:rsidRPr="00FD675A">
              <w:rPr>
                <w:rFonts w:ascii="Arial" w:hAnsi="Arial" w:cs="Arial"/>
                <w:sz w:val="22"/>
                <w:szCs w:val="22"/>
              </w:rPr>
              <w:t xml:space="preserve"> w szafie 10U</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rsidR="0050755A" w:rsidRPr="00FD675A" w:rsidRDefault="0050755A" w:rsidP="00DD0F32">
            <w:pPr>
              <w:rPr>
                <w:rFonts w:ascii="Arial" w:hAnsi="Arial" w:cs="Arial"/>
                <w:sz w:val="22"/>
                <w:szCs w:val="22"/>
              </w:rPr>
            </w:pPr>
            <w:r w:rsidRPr="00FD675A">
              <w:rPr>
                <w:rFonts w:ascii="Arial" w:hAnsi="Arial" w:cs="Arial"/>
                <w:sz w:val="22"/>
                <w:szCs w:val="22"/>
              </w:rPr>
              <w:t>1</w:t>
            </w:r>
          </w:p>
        </w:tc>
      </w:tr>
      <w:tr w:rsidR="0050755A" w:rsidRPr="00FD675A" w:rsidTr="00820E05">
        <w:tblPrEx>
          <w:tblCellMar>
            <w:top w:w="0" w:type="dxa"/>
            <w:bottom w:w="0" w:type="dxa"/>
          </w:tblCellMar>
        </w:tblPrEx>
        <w:trPr>
          <w:trHeight w:val="305"/>
        </w:trPr>
        <w:tc>
          <w:tcPr>
            <w:tcW w:w="504"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F75AED" w:rsidP="00DD0F32">
            <w:pPr>
              <w:rPr>
                <w:rFonts w:ascii="Arial" w:hAnsi="Arial" w:cs="Arial"/>
                <w:sz w:val="22"/>
                <w:szCs w:val="22"/>
              </w:rPr>
            </w:pPr>
            <w:r w:rsidRPr="00FD675A">
              <w:rPr>
                <w:rFonts w:ascii="Arial" w:hAnsi="Arial" w:cs="Arial"/>
                <w:sz w:val="22"/>
                <w:szCs w:val="22"/>
              </w:rPr>
              <w:t>13</w:t>
            </w:r>
          </w:p>
        </w:tc>
        <w:tc>
          <w:tcPr>
            <w:tcW w:w="1936"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50755A" w:rsidP="00DD0F32">
            <w:pPr>
              <w:rPr>
                <w:rFonts w:ascii="Arial" w:hAnsi="Arial" w:cs="Arial"/>
                <w:sz w:val="22"/>
                <w:szCs w:val="22"/>
              </w:rPr>
            </w:pPr>
            <w:r w:rsidRPr="00FD675A">
              <w:rPr>
                <w:rFonts w:ascii="Arial" w:hAnsi="Arial" w:cs="Arial"/>
                <w:sz w:val="22"/>
                <w:szCs w:val="22"/>
              </w:rPr>
              <w:t>Q1</w:t>
            </w:r>
          </w:p>
        </w:tc>
        <w:tc>
          <w:tcPr>
            <w:tcW w:w="5670"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50755A" w:rsidP="00DD0F32">
            <w:pPr>
              <w:rPr>
                <w:rFonts w:ascii="Arial" w:hAnsi="Arial" w:cs="Arial"/>
                <w:sz w:val="22"/>
                <w:szCs w:val="22"/>
              </w:rPr>
            </w:pPr>
            <w:r w:rsidRPr="00FD675A">
              <w:rPr>
                <w:rFonts w:ascii="Arial" w:hAnsi="Arial" w:cs="Arial"/>
                <w:sz w:val="22"/>
                <w:szCs w:val="22"/>
              </w:rPr>
              <w:t>Rozłącznik izolacyjny 230VAC 16A</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rsidR="0050755A" w:rsidRPr="00FD675A" w:rsidRDefault="0050755A" w:rsidP="00DD0F32">
            <w:pPr>
              <w:rPr>
                <w:rFonts w:ascii="Arial" w:hAnsi="Arial" w:cs="Arial"/>
                <w:sz w:val="22"/>
                <w:szCs w:val="22"/>
              </w:rPr>
            </w:pPr>
            <w:r w:rsidRPr="00FD675A">
              <w:rPr>
                <w:rFonts w:ascii="Arial" w:hAnsi="Arial" w:cs="Arial"/>
                <w:sz w:val="22"/>
                <w:szCs w:val="22"/>
              </w:rPr>
              <w:t>1</w:t>
            </w:r>
          </w:p>
        </w:tc>
      </w:tr>
      <w:tr w:rsidR="0050755A" w:rsidRPr="00FD675A" w:rsidTr="00820E05">
        <w:tblPrEx>
          <w:tblCellMar>
            <w:top w:w="0" w:type="dxa"/>
            <w:bottom w:w="0" w:type="dxa"/>
          </w:tblCellMar>
        </w:tblPrEx>
        <w:trPr>
          <w:trHeight w:val="305"/>
        </w:trPr>
        <w:tc>
          <w:tcPr>
            <w:tcW w:w="504"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F75AED" w:rsidP="00DD0F32">
            <w:pPr>
              <w:rPr>
                <w:rFonts w:ascii="Arial" w:hAnsi="Arial" w:cs="Arial"/>
                <w:sz w:val="22"/>
                <w:szCs w:val="22"/>
              </w:rPr>
            </w:pPr>
            <w:r w:rsidRPr="00FD675A">
              <w:rPr>
                <w:rFonts w:ascii="Arial" w:hAnsi="Arial" w:cs="Arial"/>
                <w:sz w:val="22"/>
                <w:szCs w:val="22"/>
              </w:rPr>
              <w:t>14</w:t>
            </w:r>
          </w:p>
        </w:tc>
        <w:tc>
          <w:tcPr>
            <w:tcW w:w="1936"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50755A" w:rsidP="00DD0F32">
            <w:pPr>
              <w:rPr>
                <w:rFonts w:ascii="Arial" w:hAnsi="Arial" w:cs="Arial"/>
                <w:sz w:val="22"/>
                <w:szCs w:val="22"/>
              </w:rPr>
            </w:pPr>
            <w:r w:rsidRPr="00FD675A">
              <w:rPr>
                <w:rFonts w:ascii="Arial" w:hAnsi="Arial" w:cs="Arial"/>
                <w:sz w:val="22"/>
                <w:szCs w:val="22"/>
              </w:rPr>
              <w:t>H1</w:t>
            </w:r>
          </w:p>
        </w:tc>
        <w:tc>
          <w:tcPr>
            <w:tcW w:w="5670"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50755A" w:rsidP="00DD0F32">
            <w:pPr>
              <w:rPr>
                <w:rFonts w:ascii="Arial" w:hAnsi="Arial" w:cs="Arial"/>
                <w:sz w:val="22"/>
                <w:szCs w:val="22"/>
              </w:rPr>
            </w:pPr>
            <w:r w:rsidRPr="00FD675A">
              <w:rPr>
                <w:rFonts w:ascii="Arial" w:hAnsi="Arial" w:cs="Arial"/>
                <w:sz w:val="22"/>
                <w:szCs w:val="22"/>
              </w:rPr>
              <w:t xml:space="preserve">Lampka sygnalizacyjna zielona do montażu na szynę </w:t>
            </w:r>
            <w:smartTag w:uri="urn:schemas-microsoft-com:office:smarttags" w:element="metricconverter">
              <w:smartTagPr>
                <w:attr w:name="ProductID" w:val="35 mm"/>
              </w:smartTagPr>
              <w:r w:rsidRPr="00FD675A">
                <w:rPr>
                  <w:rFonts w:ascii="Arial" w:hAnsi="Arial" w:cs="Arial"/>
                  <w:sz w:val="22"/>
                  <w:szCs w:val="22"/>
                </w:rPr>
                <w:t>35 mm</w:t>
              </w:r>
            </w:smartTag>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rsidR="0050755A" w:rsidRPr="00FD675A" w:rsidRDefault="0050755A" w:rsidP="00DD0F32">
            <w:pPr>
              <w:rPr>
                <w:rFonts w:ascii="Arial" w:hAnsi="Arial" w:cs="Arial"/>
                <w:sz w:val="22"/>
                <w:szCs w:val="22"/>
                <w:lang w:val="en-US"/>
              </w:rPr>
            </w:pPr>
            <w:r w:rsidRPr="00FD675A">
              <w:rPr>
                <w:rFonts w:ascii="Arial" w:hAnsi="Arial" w:cs="Arial"/>
                <w:sz w:val="22"/>
                <w:szCs w:val="22"/>
                <w:lang w:val="en-US"/>
              </w:rPr>
              <w:t>1</w:t>
            </w:r>
          </w:p>
        </w:tc>
      </w:tr>
      <w:tr w:rsidR="0050755A" w:rsidRPr="00FD675A" w:rsidTr="00820E05">
        <w:tblPrEx>
          <w:tblCellMar>
            <w:top w:w="0" w:type="dxa"/>
            <w:bottom w:w="0" w:type="dxa"/>
          </w:tblCellMar>
        </w:tblPrEx>
        <w:trPr>
          <w:trHeight w:val="610"/>
        </w:trPr>
        <w:tc>
          <w:tcPr>
            <w:tcW w:w="504"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F75AED" w:rsidP="00DD0F32">
            <w:pPr>
              <w:rPr>
                <w:rFonts w:ascii="Arial" w:hAnsi="Arial" w:cs="Arial"/>
                <w:sz w:val="22"/>
                <w:szCs w:val="22"/>
                <w:lang w:val="en-US"/>
              </w:rPr>
            </w:pPr>
            <w:r w:rsidRPr="00FD675A">
              <w:rPr>
                <w:rFonts w:ascii="Arial" w:hAnsi="Arial" w:cs="Arial"/>
                <w:sz w:val="22"/>
                <w:szCs w:val="22"/>
                <w:lang w:val="en-US"/>
              </w:rPr>
              <w:lastRenderedPageBreak/>
              <w:t>15</w:t>
            </w:r>
          </w:p>
        </w:tc>
        <w:tc>
          <w:tcPr>
            <w:tcW w:w="1936"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50755A" w:rsidP="00DD0F32">
            <w:pPr>
              <w:rPr>
                <w:rFonts w:ascii="Arial" w:hAnsi="Arial" w:cs="Arial"/>
                <w:sz w:val="22"/>
                <w:szCs w:val="22"/>
                <w:lang w:val="en-US"/>
              </w:rPr>
            </w:pPr>
            <w:r w:rsidRPr="00FD675A">
              <w:rPr>
                <w:rFonts w:ascii="Arial" w:hAnsi="Arial" w:cs="Arial"/>
                <w:sz w:val="22"/>
                <w:szCs w:val="22"/>
                <w:lang w:val="en-US"/>
              </w:rPr>
              <w:t>0F1, 0F3, 0F5, F6, F7, F8 ,F9</w:t>
            </w:r>
          </w:p>
        </w:tc>
        <w:tc>
          <w:tcPr>
            <w:tcW w:w="5670"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50755A" w:rsidP="00DD0F32">
            <w:pPr>
              <w:rPr>
                <w:rFonts w:ascii="Arial" w:hAnsi="Arial" w:cs="Arial"/>
                <w:sz w:val="22"/>
                <w:szCs w:val="22"/>
              </w:rPr>
            </w:pPr>
            <w:r w:rsidRPr="00FD675A">
              <w:rPr>
                <w:rFonts w:ascii="Arial" w:hAnsi="Arial" w:cs="Arial"/>
                <w:sz w:val="22"/>
                <w:szCs w:val="22"/>
              </w:rPr>
              <w:t>Wyłącznik nadprądowy jednobiegunowy                          klasy B 230V AC, 2A</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rsidR="0050755A" w:rsidRPr="00FD675A" w:rsidRDefault="0050755A" w:rsidP="00DD0F32">
            <w:pPr>
              <w:rPr>
                <w:rFonts w:ascii="Arial" w:hAnsi="Arial" w:cs="Arial"/>
                <w:sz w:val="22"/>
                <w:szCs w:val="22"/>
              </w:rPr>
            </w:pPr>
            <w:r w:rsidRPr="00FD675A">
              <w:rPr>
                <w:rFonts w:ascii="Arial" w:hAnsi="Arial" w:cs="Arial"/>
                <w:sz w:val="22"/>
                <w:szCs w:val="22"/>
              </w:rPr>
              <w:t>7</w:t>
            </w:r>
          </w:p>
        </w:tc>
      </w:tr>
      <w:tr w:rsidR="0050755A" w:rsidRPr="00FD675A" w:rsidTr="00820E05">
        <w:tblPrEx>
          <w:tblCellMar>
            <w:top w:w="0" w:type="dxa"/>
            <w:bottom w:w="0" w:type="dxa"/>
          </w:tblCellMar>
        </w:tblPrEx>
        <w:trPr>
          <w:trHeight w:val="305"/>
        </w:trPr>
        <w:tc>
          <w:tcPr>
            <w:tcW w:w="504"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F75AED" w:rsidP="00DD0F32">
            <w:pPr>
              <w:rPr>
                <w:rFonts w:ascii="Arial" w:hAnsi="Arial" w:cs="Arial"/>
                <w:sz w:val="22"/>
                <w:szCs w:val="22"/>
              </w:rPr>
            </w:pPr>
            <w:r w:rsidRPr="00FD675A">
              <w:rPr>
                <w:rFonts w:ascii="Arial" w:hAnsi="Arial" w:cs="Arial"/>
                <w:sz w:val="22"/>
                <w:szCs w:val="22"/>
              </w:rPr>
              <w:t>16</w:t>
            </w:r>
          </w:p>
        </w:tc>
        <w:tc>
          <w:tcPr>
            <w:tcW w:w="1936"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50755A" w:rsidP="00DD0F32">
            <w:pPr>
              <w:rPr>
                <w:rFonts w:ascii="Arial" w:hAnsi="Arial" w:cs="Arial"/>
                <w:sz w:val="22"/>
                <w:szCs w:val="22"/>
              </w:rPr>
            </w:pPr>
            <w:r w:rsidRPr="00FD675A">
              <w:rPr>
                <w:rFonts w:ascii="Arial" w:hAnsi="Arial" w:cs="Arial"/>
                <w:sz w:val="22"/>
                <w:szCs w:val="22"/>
              </w:rPr>
              <w:t>0F2, 0F4</w:t>
            </w:r>
          </w:p>
        </w:tc>
        <w:tc>
          <w:tcPr>
            <w:tcW w:w="5670"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50755A" w:rsidP="00DD0F32">
            <w:pPr>
              <w:rPr>
                <w:rFonts w:ascii="Arial" w:hAnsi="Arial" w:cs="Arial"/>
                <w:sz w:val="22"/>
                <w:szCs w:val="22"/>
              </w:rPr>
            </w:pPr>
            <w:r w:rsidRPr="00FD675A">
              <w:rPr>
                <w:rFonts w:ascii="Arial" w:hAnsi="Arial" w:cs="Arial"/>
                <w:sz w:val="22"/>
                <w:szCs w:val="22"/>
              </w:rPr>
              <w:t>Wyłącznik nadprądowy dwubiegunowy 10A</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rsidR="0050755A" w:rsidRPr="00FD675A" w:rsidRDefault="0050755A" w:rsidP="00DD0F32">
            <w:pPr>
              <w:rPr>
                <w:rFonts w:ascii="Arial" w:hAnsi="Arial" w:cs="Arial"/>
                <w:sz w:val="22"/>
                <w:szCs w:val="22"/>
              </w:rPr>
            </w:pPr>
            <w:r w:rsidRPr="00FD675A">
              <w:rPr>
                <w:rFonts w:ascii="Arial" w:hAnsi="Arial" w:cs="Arial"/>
                <w:sz w:val="22"/>
                <w:szCs w:val="22"/>
              </w:rPr>
              <w:t>2</w:t>
            </w:r>
          </w:p>
        </w:tc>
      </w:tr>
      <w:tr w:rsidR="0050755A" w:rsidRPr="00FD675A" w:rsidTr="00820E05">
        <w:tblPrEx>
          <w:tblCellMar>
            <w:top w:w="0" w:type="dxa"/>
            <w:bottom w:w="0" w:type="dxa"/>
          </w:tblCellMar>
        </w:tblPrEx>
        <w:trPr>
          <w:trHeight w:val="305"/>
        </w:trPr>
        <w:tc>
          <w:tcPr>
            <w:tcW w:w="504"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F75AED" w:rsidP="00DD0F32">
            <w:pPr>
              <w:rPr>
                <w:rFonts w:ascii="Arial" w:hAnsi="Arial" w:cs="Arial"/>
                <w:sz w:val="22"/>
                <w:szCs w:val="22"/>
              </w:rPr>
            </w:pPr>
            <w:r w:rsidRPr="00FD675A">
              <w:rPr>
                <w:rFonts w:ascii="Arial" w:hAnsi="Arial" w:cs="Arial"/>
                <w:sz w:val="22"/>
                <w:szCs w:val="22"/>
              </w:rPr>
              <w:t>17</w:t>
            </w:r>
          </w:p>
        </w:tc>
        <w:tc>
          <w:tcPr>
            <w:tcW w:w="1936"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50755A" w:rsidP="00DD0F32">
            <w:pPr>
              <w:rPr>
                <w:rFonts w:ascii="Arial" w:hAnsi="Arial" w:cs="Arial"/>
                <w:sz w:val="22"/>
                <w:szCs w:val="22"/>
              </w:rPr>
            </w:pPr>
            <w:r w:rsidRPr="00FD675A">
              <w:rPr>
                <w:rFonts w:ascii="Arial" w:hAnsi="Arial" w:cs="Arial"/>
                <w:sz w:val="22"/>
                <w:szCs w:val="22"/>
              </w:rPr>
              <w:t>O1</w:t>
            </w:r>
          </w:p>
        </w:tc>
        <w:tc>
          <w:tcPr>
            <w:tcW w:w="5670"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50755A" w:rsidP="00DD0F32">
            <w:pPr>
              <w:rPr>
                <w:rFonts w:ascii="Arial" w:hAnsi="Arial" w:cs="Arial"/>
                <w:sz w:val="22"/>
                <w:szCs w:val="22"/>
              </w:rPr>
            </w:pPr>
            <w:r w:rsidRPr="00FD675A">
              <w:rPr>
                <w:rFonts w:ascii="Arial" w:hAnsi="Arial" w:cs="Arial"/>
                <w:sz w:val="22"/>
                <w:szCs w:val="22"/>
              </w:rPr>
              <w:t>Zestaw oświetleniowy – wyposażenie szafy</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rsidR="0050755A" w:rsidRPr="00FD675A" w:rsidRDefault="0050755A" w:rsidP="00DD0F32">
            <w:pPr>
              <w:rPr>
                <w:rFonts w:ascii="Arial" w:hAnsi="Arial" w:cs="Arial"/>
                <w:sz w:val="22"/>
                <w:szCs w:val="22"/>
              </w:rPr>
            </w:pPr>
            <w:r w:rsidRPr="00FD675A">
              <w:rPr>
                <w:rFonts w:ascii="Arial" w:hAnsi="Arial" w:cs="Arial"/>
                <w:sz w:val="22"/>
                <w:szCs w:val="22"/>
              </w:rPr>
              <w:t>1</w:t>
            </w:r>
          </w:p>
        </w:tc>
      </w:tr>
      <w:tr w:rsidR="0050755A" w:rsidRPr="00FD675A" w:rsidTr="00820E05">
        <w:tblPrEx>
          <w:tblCellMar>
            <w:top w:w="0" w:type="dxa"/>
            <w:bottom w:w="0" w:type="dxa"/>
          </w:tblCellMar>
        </w:tblPrEx>
        <w:trPr>
          <w:trHeight w:val="305"/>
        </w:trPr>
        <w:tc>
          <w:tcPr>
            <w:tcW w:w="504"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F75AED" w:rsidP="00DD0F32">
            <w:pPr>
              <w:rPr>
                <w:rFonts w:ascii="Arial" w:hAnsi="Arial" w:cs="Arial"/>
                <w:sz w:val="22"/>
                <w:szCs w:val="22"/>
              </w:rPr>
            </w:pPr>
            <w:r w:rsidRPr="00FD675A">
              <w:rPr>
                <w:rFonts w:ascii="Arial" w:hAnsi="Arial" w:cs="Arial"/>
                <w:sz w:val="22"/>
                <w:szCs w:val="22"/>
              </w:rPr>
              <w:t>18</w:t>
            </w:r>
          </w:p>
        </w:tc>
        <w:tc>
          <w:tcPr>
            <w:tcW w:w="1936"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50755A" w:rsidP="00DD0F32">
            <w:pPr>
              <w:rPr>
                <w:rFonts w:ascii="Arial" w:hAnsi="Arial" w:cs="Arial"/>
                <w:sz w:val="22"/>
                <w:szCs w:val="22"/>
              </w:rPr>
            </w:pPr>
            <w:r w:rsidRPr="00FD675A">
              <w:rPr>
                <w:rFonts w:ascii="Arial" w:hAnsi="Arial" w:cs="Arial"/>
                <w:sz w:val="22"/>
                <w:szCs w:val="22"/>
              </w:rPr>
              <w:t>UPS</w:t>
            </w:r>
          </w:p>
        </w:tc>
        <w:tc>
          <w:tcPr>
            <w:tcW w:w="5670"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820E05" w:rsidP="00DD0F32">
            <w:pPr>
              <w:rPr>
                <w:rFonts w:ascii="Arial" w:hAnsi="Arial" w:cs="Arial"/>
                <w:sz w:val="22"/>
                <w:szCs w:val="22"/>
              </w:rPr>
            </w:pPr>
            <w:r w:rsidRPr="00FD675A">
              <w:rPr>
                <w:rFonts w:ascii="Arial" w:hAnsi="Arial" w:cs="Arial"/>
                <w:sz w:val="22"/>
                <w:szCs w:val="22"/>
              </w:rPr>
              <w:t>UPS 100</w:t>
            </w:r>
            <w:r w:rsidR="0050755A" w:rsidRPr="00FD675A">
              <w:rPr>
                <w:rFonts w:ascii="Arial" w:hAnsi="Arial" w:cs="Arial"/>
                <w:sz w:val="22"/>
                <w:szCs w:val="22"/>
              </w:rPr>
              <w:t>0VA</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rsidR="0050755A" w:rsidRPr="00FD675A" w:rsidRDefault="0050755A" w:rsidP="00DD0F32">
            <w:pPr>
              <w:rPr>
                <w:rFonts w:ascii="Arial" w:hAnsi="Arial" w:cs="Arial"/>
                <w:sz w:val="22"/>
                <w:szCs w:val="22"/>
              </w:rPr>
            </w:pPr>
            <w:r w:rsidRPr="00FD675A">
              <w:rPr>
                <w:rFonts w:ascii="Arial" w:hAnsi="Arial" w:cs="Arial"/>
                <w:sz w:val="22"/>
                <w:szCs w:val="22"/>
              </w:rPr>
              <w:t>1</w:t>
            </w:r>
          </w:p>
        </w:tc>
      </w:tr>
      <w:tr w:rsidR="0050755A" w:rsidRPr="00FD675A" w:rsidTr="00820E05">
        <w:tblPrEx>
          <w:tblCellMar>
            <w:top w:w="0" w:type="dxa"/>
            <w:bottom w:w="0" w:type="dxa"/>
          </w:tblCellMar>
        </w:tblPrEx>
        <w:trPr>
          <w:trHeight w:val="305"/>
        </w:trPr>
        <w:tc>
          <w:tcPr>
            <w:tcW w:w="504"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F75AED" w:rsidP="00DD0F32">
            <w:pPr>
              <w:rPr>
                <w:rFonts w:ascii="Arial" w:hAnsi="Arial" w:cs="Arial"/>
                <w:sz w:val="22"/>
                <w:szCs w:val="22"/>
              </w:rPr>
            </w:pPr>
            <w:r w:rsidRPr="00FD675A">
              <w:rPr>
                <w:rFonts w:ascii="Arial" w:hAnsi="Arial" w:cs="Arial"/>
                <w:sz w:val="22"/>
                <w:szCs w:val="22"/>
              </w:rPr>
              <w:t>19</w:t>
            </w:r>
          </w:p>
        </w:tc>
        <w:tc>
          <w:tcPr>
            <w:tcW w:w="1936"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50755A" w:rsidP="00DD0F32">
            <w:pPr>
              <w:rPr>
                <w:rFonts w:ascii="Arial" w:hAnsi="Arial" w:cs="Arial"/>
                <w:sz w:val="22"/>
                <w:szCs w:val="22"/>
              </w:rPr>
            </w:pPr>
            <w:r w:rsidRPr="00FD675A">
              <w:rPr>
                <w:rFonts w:ascii="Arial" w:hAnsi="Arial" w:cs="Arial"/>
                <w:sz w:val="22"/>
                <w:szCs w:val="22"/>
              </w:rPr>
              <w:t>1F1 – 0F24</w:t>
            </w:r>
          </w:p>
        </w:tc>
        <w:tc>
          <w:tcPr>
            <w:tcW w:w="5670"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50755A" w:rsidP="00DD0F32">
            <w:pPr>
              <w:rPr>
                <w:rFonts w:ascii="Arial" w:hAnsi="Arial" w:cs="Arial"/>
                <w:sz w:val="22"/>
                <w:szCs w:val="22"/>
              </w:rPr>
            </w:pPr>
            <w:r w:rsidRPr="00FD675A">
              <w:rPr>
                <w:rFonts w:ascii="Arial" w:hAnsi="Arial" w:cs="Arial"/>
                <w:sz w:val="22"/>
                <w:szCs w:val="22"/>
              </w:rPr>
              <w:t xml:space="preserve">Złącze bezpiecznikowe z rozłącznikiem dźwigniowym </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rsidR="0050755A" w:rsidRPr="00FD675A" w:rsidRDefault="00820E05" w:rsidP="00DD0F32">
            <w:pPr>
              <w:rPr>
                <w:rFonts w:ascii="Arial" w:hAnsi="Arial" w:cs="Arial"/>
                <w:sz w:val="22"/>
                <w:szCs w:val="22"/>
              </w:rPr>
            </w:pPr>
            <w:r w:rsidRPr="00FD675A">
              <w:rPr>
                <w:rFonts w:ascii="Arial" w:hAnsi="Arial" w:cs="Arial"/>
                <w:sz w:val="22"/>
                <w:szCs w:val="22"/>
              </w:rPr>
              <w:t>14</w:t>
            </w:r>
          </w:p>
        </w:tc>
      </w:tr>
      <w:tr w:rsidR="0050755A" w:rsidRPr="00FD675A" w:rsidTr="00820E05">
        <w:tblPrEx>
          <w:tblCellMar>
            <w:top w:w="0" w:type="dxa"/>
            <w:bottom w:w="0" w:type="dxa"/>
          </w:tblCellMar>
        </w:tblPrEx>
        <w:trPr>
          <w:trHeight w:val="305"/>
        </w:trPr>
        <w:tc>
          <w:tcPr>
            <w:tcW w:w="504"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F75AED" w:rsidP="00DD0F32">
            <w:pPr>
              <w:rPr>
                <w:rFonts w:ascii="Arial" w:hAnsi="Arial" w:cs="Arial"/>
                <w:sz w:val="22"/>
                <w:szCs w:val="22"/>
              </w:rPr>
            </w:pPr>
            <w:r w:rsidRPr="00FD675A">
              <w:rPr>
                <w:rFonts w:ascii="Arial" w:hAnsi="Arial" w:cs="Arial"/>
                <w:sz w:val="22"/>
                <w:szCs w:val="22"/>
              </w:rPr>
              <w:t>20</w:t>
            </w:r>
          </w:p>
        </w:tc>
        <w:tc>
          <w:tcPr>
            <w:tcW w:w="1936"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50755A" w:rsidP="00DD0F32">
            <w:pPr>
              <w:rPr>
                <w:rFonts w:ascii="Arial" w:hAnsi="Arial" w:cs="Arial"/>
                <w:sz w:val="22"/>
                <w:szCs w:val="22"/>
              </w:rPr>
            </w:pPr>
            <w:r w:rsidRPr="00FD675A">
              <w:rPr>
                <w:rFonts w:ascii="Arial" w:hAnsi="Arial" w:cs="Arial"/>
                <w:sz w:val="22"/>
                <w:szCs w:val="22"/>
              </w:rPr>
              <w:t>1K1 – 3K2</w:t>
            </w:r>
          </w:p>
        </w:tc>
        <w:tc>
          <w:tcPr>
            <w:tcW w:w="5670"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50755A" w:rsidP="00DD0F32">
            <w:pPr>
              <w:rPr>
                <w:rFonts w:ascii="Arial" w:hAnsi="Arial" w:cs="Arial"/>
                <w:sz w:val="22"/>
                <w:szCs w:val="22"/>
              </w:rPr>
            </w:pPr>
            <w:r w:rsidRPr="00FD675A">
              <w:rPr>
                <w:rFonts w:ascii="Arial" w:hAnsi="Arial" w:cs="Arial"/>
                <w:sz w:val="22"/>
                <w:szCs w:val="22"/>
              </w:rPr>
              <w:t>Przekaźnik interfejsowy 24 VDC - styk przełączny                   z diodą sygnalizacyjną PI6 – 1P</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rsidR="0050755A" w:rsidRPr="00FD675A" w:rsidRDefault="00820E05" w:rsidP="00820E05">
            <w:pPr>
              <w:rPr>
                <w:rFonts w:ascii="Arial" w:hAnsi="Arial" w:cs="Arial"/>
                <w:sz w:val="22"/>
                <w:szCs w:val="22"/>
              </w:rPr>
            </w:pPr>
            <w:r w:rsidRPr="00FD675A">
              <w:rPr>
                <w:rFonts w:ascii="Arial" w:hAnsi="Arial" w:cs="Arial"/>
                <w:sz w:val="22"/>
                <w:szCs w:val="22"/>
              </w:rPr>
              <w:t>50</w:t>
            </w:r>
          </w:p>
        </w:tc>
      </w:tr>
      <w:tr w:rsidR="0050755A" w:rsidRPr="00FD675A" w:rsidTr="00820E05">
        <w:tblPrEx>
          <w:tblCellMar>
            <w:top w:w="0" w:type="dxa"/>
            <w:bottom w:w="0" w:type="dxa"/>
          </w:tblCellMar>
        </w:tblPrEx>
        <w:trPr>
          <w:trHeight w:val="305"/>
        </w:trPr>
        <w:tc>
          <w:tcPr>
            <w:tcW w:w="504"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F75AED" w:rsidP="00DD0F32">
            <w:pPr>
              <w:rPr>
                <w:rFonts w:ascii="Arial" w:hAnsi="Arial" w:cs="Arial"/>
                <w:sz w:val="22"/>
                <w:szCs w:val="22"/>
              </w:rPr>
            </w:pPr>
            <w:r w:rsidRPr="00FD675A">
              <w:rPr>
                <w:rFonts w:ascii="Arial" w:hAnsi="Arial" w:cs="Arial"/>
                <w:sz w:val="22"/>
                <w:szCs w:val="22"/>
              </w:rPr>
              <w:t>21</w:t>
            </w:r>
          </w:p>
        </w:tc>
        <w:tc>
          <w:tcPr>
            <w:tcW w:w="1936"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50755A" w:rsidP="00DD0F32">
            <w:pPr>
              <w:rPr>
                <w:rFonts w:ascii="Arial" w:hAnsi="Arial" w:cs="Arial"/>
                <w:sz w:val="22"/>
                <w:szCs w:val="22"/>
              </w:rPr>
            </w:pPr>
          </w:p>
        </w:tc>
        <w:tc>
          <w:tcPr>
            <w:tcW w:w="5670"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50755A" w:rsidP="00DD0F32">
            <w:pPr>
              <w:rPr>
                <w:rFonts w:ascii="Arial" w:hAnsi="Arial" w:cs="Arial"/>
                <w:sz w:val="22"/>
                <w:szCs w:val="22"/>
              </w:rPr>
            </w:pPr>
            <w:r w:rsidRPr="00FD675A">
              <w:rPr>
                <w:rFonts w:ascii="Arial" w:hAnsi="Arial" w:cs="Arial"/>
                <w:sz w:val="22"/>
                <w:szCs w:val="22"/>
              </w:rPr>
              <w:t>Złącze zaciskowe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rsidR="0050755A" w:rsidRPr="00FD675A" w:rsidRDefault="0050755A" w:rsidP="00DD0F32">
            <w:pPr>
              <w:rPr>
                <w:rFonts w:ascii="Arial" w:hAnsi="Arial" w:cs="Arial"/>
                <w:sz w:val="22"/>
                <w:szCs w:val="22"/>
              </w:rPr>
            </w:pPr>
            <w:r w:rsidRPr="00FD675A">
              <w:rPr>
                <w:rFonts w:ascii="Arial" w:hAnsi="Arial" w:cs="Arial"/>
                <w:sz w:val="22"/>
                <w:szCs w:val="22"/>
              </w:rPr>
              <w:t>43</w:t>
            </w:r>
          </w:p>
        </w:tc>
      </w:tr>
      <w:tr w:rsidR="0050755A" w:rsidRPr="00FD675A" w:rsidTr="00820E05">
        <w:tblPrEx>
          <w:tblCellMar>
            <w:top w:w="0" w:type="dxa"/>
            <w:bottom w:w="0" w:type="dxa"/>
          </w:tblCellMar>
        </w:tblPrEx>
        <w:trPr>
          <w:trHeight w:val="305"/>
        </w:trPr>
        <w:tc>
          <w:tcPr>
            <w:tcW w:w="504"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F75AED" w:rsidP="00DD0F32">
            <w:pPr>
              <w:rPr>
                <w:rFonts w:ascii="Arial" w:hAnsi="Arial" w:cs="Arial"/>
                <w:sz w:val="22"/>
                <w:szCs w:val="22"/>
              </w:rPr>
            </w:pPr>
            <w:r w:rsidRPr="00FD675A">
              <w:rPr>
                <w:rFonts w:ascii="Arial" w:hAnsi="Arial" w:cs="Arial"/>
                <w:sz w:val="22"/>
                <w:szCs w:val="22"/>
              </w:rPr>
              <w:t>22</w:t>
            </w:r>
            <w:bookmarkStart w:id="46" w:name="_GoBack"/>
            <w:bookmarkEnd w:id="46"/>
          </w:p>
        </w:tc>
        <w:tc>
          <w:tcPr>
            <w:tcW w:w="1936"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50755A" w:rsidP="00DD0F32">
            <w:pPr>
              <w:rPr>
                <w:rFonts w:ascii="Arial" w:hAnsi="Arial" w:cs="Arial"/>
                <w:sz w:val="22"/>
                <w:szCs w:val="22"/>
              </w:rPr>
            </w:pPr>
          </w:p>
        </w:tc>
        <w:tc>
          <w:tcPr>
            <w:tcW w:w="5670"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50755A" w:rsidP="00DD0F32">
            <w:pPr>
              <w:rPr>
                <w:rFonts w:ascii="Arial" w:hAnsi="Arial" w:cs="Arial"/>
                <w:sz w:val="22"/>
                <w:szCs w:val="22"/>
              </w:rPr>
            </w:pPr>
            <w:r w:rsidRPr="00FD675A">
              <w:rPr>
                <w:rFonts w:ascii="Arial" w:hAnsi="Arial" w:cs="Arial"/>
                <w:sz w:val="22"/>
                <w:szCs w:val="22"/>
              </w:rPr>
              <w:t>Szyna montażowa 35mm</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rsidR="0050755A" w:rsidRPr="00FD675A" w:rsidRDefault="0050755A" w:rsidP="00DD0F32">
            <w:pPr>
              <w:rPr>
                <w:rFonts w:ascii="Arial" w:hAnsi="Arial" w:cs="Arial"/>
                <w:sz w:val="22"/>
                <w:szCs w:val="22"/>
              </w:rPr>
            </w:pPr>
            <w:r w:rsidRPr="00FD675A">
              <w:rPr>
                <w:rFonts w:ascii="Arial" w:hAnsi="Arial" w:cs="Arial"/>
                <w:sz w:val="22"/>
                <w:szCs w:val="22"/>
              </w:rPr>
              <w:t>1,5 m</w:t>
            </w:r>
          </w:p>
        </w:tc>
      </w:tr>
      <w:tr w:rsidR="0050755A" w:rsidRPr="00FD675A" w:rsidTr="003F71D1">
        <w:tblPrEx>
          <w:tblCellMar>
            <w:top w:w="0" w:type="dxa"/>
            <w:bottom w:w="0" w:type="dxa"/>
          </w:tblCellMar>
        </w:tblPrEx>
        <w:trPr>
          <w:trHeight w:val="426"/>
        </w:trPr>
        <w:tc>
          <w:tcPr>
            <w:tcW w:w="504"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F75AED" w:rsidP="00DD0F32">
            <w:pPr>
              <w:rPr>
                <w:rFonts w:ascii="Arial" w:hAnsi="Arial" w:cs="Arial"/>
                <w:sz w:val="22"/>
                <w:szCs w:val="22"/>
              </w:rPr>
            </w:pPr>
            <w:r w:rsidRPr="00FD675A">
              <w:rPr>
                <w:rFonts w:ascii="Arial" w:hAnsi="Arial" w:cs="Arial"/>
                <w:sz w:val="22"/>
                <w:szCs w:val="22"/>
              </w:rPr>
              <w:t>23</w:t>
            </w:r>
          </w:p>
        </w:tc>
        <w:tc>
          <w:tcPr>
            <w:tcW w:w="1936"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50755A" w:rsidP="00DD0F32">
            <w:pPr>
              <w:rPr>
                <w:rFonts w:ascii="Arial" w:hAnsi="Arial" w:cs="Arial"/>
                <w:sz w:val="22"/>
                <w:szCs w:val="22"/>
              </w:rPr>
            </w:pPr>
          </w:p>
        </w:tc>
        <w:tc>
          <w:tcPr>
            <w:tcW w:w="5670" w:type="dxa"/>
            <w:tcBorders>
              <w:top w:val="single" w:sz="6" w:space="0" w:color="auto"/>
              <w:left w:val="single" w:sz="6" w:space="0" w:color="auto"/>
              <w:bottom w:val="single" w:sz="6" w:space="0" w:color="auto"/>
              <w:right w:val="single" w:sz="6" w:space="0" w:color="auto"/>
            </w:tcBorders>
            <w:shd w:val="solid" w:color="FFFFFF" w:fill="auto"/>
          </w:tcPr>
          <w:p w:rsidR="0050755A" w:rsidRPr="00FD675A" w:rsidRDefault="0050755A" w:rsidP="00DD0F32">
            <w:pPr>
              <w:rPr>
                <w:rFonts w:ascii="Arial" w:hAnsi="Arial" w:cs="Arial"/>
                <w:sz w:val="22"/>
                <w:szCs w:val="22"/>
              </w:rPr>
            </w:pPr>
            <w:r w:rsidRPr="00FD675A">
              <w:rPr>
                <w:rFonts w:ascii="Arial" w:hAnsi="Arial" w:cs="Arial"/>
                <w:sz w:val="22"/>
                <w:szCs w:val="22"/>
              </w:rPr>
              <w:t>Korytko grzebieniowe W40 H80</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rsidR="0050755A" w:rsidRPr="00FD675A" w:rsidRDefault="0050755A" w:rsidP="00DD0F32">
            <w:pPr>
              <w:rPr>
                <w:rFonts w:ascii="Arial" w:hAnsi="Arial" w:cs="Arial"/>
                <w:sz w:val="22"/>
                <w:szCs w:val="22"/>
              </w:rPr>
            </w:pPr>
            <w:r w:rsidRPr="00FD675A">
              <w:rPr>
                <w:rFonts w:ascii="Arial" w:hAnsi="Arial" w:cs="Arial"/>
                <w:sz w:val="22"/>
                <w:szCs w:val="22"/>
              </w:rPr>
              <w:t>7,1 m</w:t>
            </w:r>
          </w:p>
        </w:tc>
      </w:tr>
    </w:tbl>
    <w:p w:rsidR="0050755A" w:rsidRPr="003F71D1" w:rsidRDefault="0050755A">
      <w:pPr>
        <w:rPr>
          <w:rFonts w:ascii="Arial" w:hAnsi="Arial" w:cs="Arial"/>
          <w:sz w:val="22"/>
          <w:szCs w:val="22"/>
        </w:rPr>
      </w:pPr>
    </w:p>
    <w:sectPr w:rsidR="0050755A" w:rsidRPr="003F71D1" w:rsidSect="00BC1518">
      <w:pgSz w:w="11907" w:h="16840" w:code="9"/>
      <w:pgMar w:top="1134" w:right="1077" w:bottom="1021" w:left="1418" w:header="709" w:footer="709" w:gutter="0"/>
      <w:pgNumType w:start="1"/>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D675A" w:rsidRDefault="00FD675A">
      <w:r>
        <w:separator/>
      </w:r>
    </w:p>
  </w:endnote>
  <w:endnote w:type="continuationSeparator" w:id="0">
    <w:p w:rsidR="00FD675A" w:rsidRDefault="00FD675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StarSymbol">
    <w:altName w:val="Arial Unicode MS"/>
    <w:panose1 w:val="00000000000000000000"/>
    <w:charset w:val="80"/>
    <w:family w:val="auto"/>
    <w:notTrueType/>
    <w:pitch w:val="default"/>
    <w:sig w:usb0="00000001" w:usb1="08070000" w:usb2="00000010" w:usb3="00000000" w:csb0="0002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09F" w:csb1="00000000"/>
  </w:font>
  <w:font w:name="Segoe UI">
    <w:panose1 w:val="020B0502040204020203"/>
    <w:charset w:val="EE"/>
    <w:family w:val="swiss"/>
    <w:pitch w:val="variable"/>
    <w:sig w:usb0="E10022FF" w:usb1="C000E47F" w:usb2="00000029" w:usb3="00000000" w:csb0="000001D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2FF" w:usb1="400004FF" w:usb2="00000000" w:usb3="00000000" w:csb0="0000019F" w:csb1="00000000"/>
  </w:font>
  <w:font w:name="Arial Black">
    <w:panose1 w:val="020B0A04020102020204"/>
    <w:charset w:val="EE"/>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93E95" w:rsidRDefault="00093E95">
    <w:pPr>
      <w:pStyle w:val="Stopka"/>
    </w:pPr>
  </w:p>
  <w:p w:rsidR="00093E95" w:rsidRDefault="00093E95">
    <w:pPr>
      <w:pStyle w:val="Stopka"/>
      <w:jc w:val="center"/>
    </w:pPr>
    <w:r>
      <w:fldChar w:fldCharType="begin"/>
    </w:r>
    <w:r>
      <w:instrText xml:space="preserve"> PAGE   \* MERGEFORMAT </w:instrText>
    </w:r>
    <w:r>
      <w:fldChar w:fldCharType="separate"/>
    </w:r>
    <w:r w:rsidR="00F75AED">
      <w:rPr>
        <w:noProof/>
      </w:rPr>
      <w:t>5</w:t>
    </w:r>
    <w:r>
      <w:fldChar w:fldCharType="end"/>
    </w:r>
  </w:p>
  <w:p w:rsidR="00093E95" w:rsidRDefault="00093E95">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D675A" w:rsidRDefault="00FD675A">
      <w:r>
        <w:separator/>
      </w:r>
    </w:p>
  </w:footnote>
  <w:footnote w:type="continuationSeparator" w:id="0">
    <w:p w:rsidR="00FD675A" w:rsidRDefault="00FD675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93E95" w:rsidRDefault="00093E95">
    <w:pPr>
      <w:pStyle w:val="Nagwek"/>
      <w:pBdr>
        <w:bottom w:val="single" w:sz="6" w:space="2" w:color="auto"/>
      </w:pBdr>
      <w:ind w:right="-567"/>
      <w:rPr>
        <w:i/>
        <w:iCs/>
        <w:sz w:val="16"/>
        <w:szCs w:val="16"/>
      </w:rPr>
    </w:pPr>
    <w:r>
      <w:rPr>
        <w:i/>
        <w:iCs/>
        <w:sz w:val="16"/>
        <w:szCs w:val="16"/>
      </w:rPr>
      <w:t>O.Ś. dla lotniska MPL w Modlinie</w:t>
    </w:r>
  </w:p>
  <w:p w:rsidR="00093E95" w:rsidRDefault="00093E95">
    <w:pPr>
      <w:pStyle w:val="Nagwek"/>
    </w:pPr>
  </w:p>
  <w:p w:rsidR="00093E95" w:rsidRDefault="00093E95">
    <w:pPr>
      <w:pStyle w:val="Nagwek"/>
      <w:rPr>
        <w:rFonts w:ascii="Arial" w:hAnsi="Arial" w:cs="Arial"/>
        <w:i/>
        <w:iCs/>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3"/>
    <w:multiLevelType w:val="singleLevel"/>
    <w:tmpl w:val="A7B8EEBC"/>
    <w:lvl w:ilvl="0">
      <w:start w:val="1"/>
      <w:numFmt w:val="bullet"/>
      <w:pStyle w:val="Wypunktowaniekropka"/>
      <w:lvlText w:val=""/>
      <w:lvlJc w:val="left"/>
      <w:pPr>
        <w:tabs>
          <w:tab w:val="num" w:pos="643"/>
        </w:tabs>
        <w:ind w:left="643" w:hanging="360"/>
      </w:pPr>
      <w:rPr>
        <w:rFonts w:ascii="Symbol" w:hAnsi="Symbol" w:cs="Symbol" w:hint="default"/>
      </w:rPr>
    </w:lvl>
  </w:abstractNum>
  <w:abstractNum w:abstractNumId="1" w15:restartNumberingAfterBreak="0">
    <w:nsid w:val="FFFFFF89"/>
    <w:multiLevelType w:val="singleLevel"/>
    <w:tmpl w:val="55147A22"/>
    <w:lvl w:ilvl="0">
      <w:start w:val="1"/>
      <w:numFmt w:val="bullet"/>
      <w:pStyle w:val="Mapadokumentu"/>
      <w:lvlText w:val=""/>
      <w:lvlJc w:val="left"/>
      <w:pPr>
        <w:tabs>
          <w:tab w:val="num" w:pos="360"/>
        </w:tabs>
        <w:ind w:left="360" w:hanging="360"/>
      </w:pPr>
      <w:rPr>
        <w:rFonts w:ascii="Symbol" w:hAnsi="Symbol" w:cs="Symbol" w:hint="default"/>
      </w:rPr>
    </w:lvl>
  </w:abstractNum>
  <w:abstractNum w:abstractNumId="2" w15:restartNumberingAfterBreak="0">
    <w:nsid w:val="FFFFFFFE"/>
    <w:multiLevelType w:val="singleLevel"/>
    <w:tmpl w:val="FFFFFFFF"/>
    <w:lvl w:ilvl="0">
      <w:numFmt w:val="decimal"/>
      <w:lvlText w:val="*"/>
      <w:lvlJc w:val="left"/>
      <w:rPr>
        <w:rFonts w:ascii="Times New Roman" w:hAnsi="Times New Roman" w:cs="Times New Roman"/>
      </w:rPr>
    </w:lvl>
  </w:abstractNum>
  <w:abstractNum w:abstractNumId="3" w15:restartNumberingAfterBreak="0">
    <w:nsid w:val="00000007"/>
    <w:multiLevelType w:val="singleLevel"/>
    <w:tmpl w:val="00000007"/>
    <w:name w:val="WW8Num10"/>
    <w:lvl w:ilvl="0">
      <w:start w:val="2"/>
      <w:numFmt w:val="bullet"/>
      <w:lvlText w:val="-"/>
      <w:lvlJc w:val="left"/>
      <w:pPr>
        <w:tabs>
          <w:tab w:val="num" w:pos="360"/>
        </w:tabs>
      </w:pPr>
      <w:rPr>
        <w:rFonts w:ascii="StarSymbol" w:hAnsi="Times New Roman" w:cs="StarSymbol"/>
      </w:rPr>
    </w:lvl>
  </w:abstractNum>
  <w:abstractNum w:abstractNumId="4" w15:restartNumberingAfterBreak="0">
    <w:nsid w:val="0000000E"/>
    <w:multiLevelType w:val="multilevel"/>
    <w:tmpl w:val="0000000E"/>
    <w:name w:val="WW8Num14"/>
    <w:lvl w:ilvl="0">
      <w:start w:val="1"/>
      <w:numFmt w:val="decimal"/>
      <w:lvlText w:val="%1."/>
      <w:lvlJc w:val="left"/>
      <w:pPr>
        <w:tabs>
          <w:tab w:val="num" w:pos="1778"/>
        </w:tabs>
        <w:ind w:left="1778" w:hanging="360"/>
      </w:pPr>
      <w:rPr>
        <w:rFonts w:ascii="Symbol" w:hAnsi="Symbol" w:cs="Symbol" w:hint="default"/>
      </w:rPr>
    </w:lvl>
    <w:lvl w:ilvl="1">
      <w:numFmt w:val="none"/>
      <w:suff w:val="nothing"/>
      <w:lvlText w:val=""/>
      <w:lvlJc w:val="left"/>
      <w:pPr>
        <w:tabs>
          <w:tab w:val="num" w:pos="0"/>
        </w:tabs>
      </w:pPr>
      <w:rPr>
        <w:rFonts w:ascii="Courier New" w:hAnsi="Courier New" w:cs="Courier New" w:hint="default"/>
      </w:rPr>
    </w:lvl>
    <w:lvl w:ilvl="2">
      <w:numFmt w:val="none"/>
      <w:suff w:val="nothing"/>
      <w:lvlText w:val=""/>
      <w:lvlJc w:val="left"/>
      <w:pPr>
        <w:tabs>
          <w:tab w:val="num" w:pos="0"/>
        </w:tabs>
      </w:pPr>
      <w:rPr>
        <w:rFonts w:ascii="Wingdings" w:hAnsi="Wingdings" w:cs="Wingdings" w:hint="default"/>
      </w:rPr>
    </w:lvl>
    <w:lvl w:ilvl="3">
      <w:numFmt w:val="none"/>
      <w:suff w:val="nothing"/>
      <w:lvlText w:val=""/>
      <w:lvlJc w:val="left"/>
      <w:pPr>
        <w:tabs>
          <w:tab w:val="num" w:pos="0"/>
        </w:tabs>
      </w:pPr>
      <w:rPr>
        <w:rFonts w:ascii="Times New Roman" w:hAnsi="Times New Roman" w:cs="Times New Roman"/>
      </w:rPr>
    </w:lvl>
    <w:lvl w:ilvl="4">
      <w:numFmt w:val="none"/>
      <w:suff w:val="nothing"/>
      <w:lvlText w:val=""/>
      <w:lvlJc w:val="left"/>
      <w:pPr>
        <w:tabs>
          <w:tab w:val="num" w:pos="0"/>
        </w:tabs>
      </w:pPr>
      <w:rPr>
        <w:rFonts w:ascii="Times New Roman" w:hAnsi="Times New Roman" w:cs="Times New Roman"/>
      </w:rPr>
    </w:lvl>
    <w:lvl w:ilvl="5">
      <w:numFmt w:val="none"/>
      <w:suff w:val="nothing"/>
      <w:lvlText w:val=""/>
      <w:lvlJc w:val="left"/>
      <w:pPr>
        <w:tabs>
          <w:tab w:val="num" w:pos="0"/>
        </w:tabs>
      </w:pPr>
      <w:rPr>
        <w:rFonts w:ascii="Times New Roman" w:hAnsi="Times New Roman" w:cs="Times New Roman"/>
      </w:rPr>
    </w:lvl>
    <w:lvl w:ilvl="6">
      <w:numFmt w:val="none"/>
      <w:suff w:val="nothing"/>
      <w:lvlText w:val=""/>
      <w:lvlJc w:val="left"/>
      <w:pPr>
        <w:tabs>
          <w:tab w:val="num" w:pos="0"/>
        </w:tabs>
      </w:pPr>
      <w:rPr>
        <w:rFonts w:ascii="Times New Roman" w:hAnsi="Times New Roman" w:cs="Times New Roman"/>
      </w:rPr>
    </w:lvl>
    <w:lvl w:ilvl="7">
      <w:numFmt w:val="none"/>
      <w:suff w:val="nothing"/>
      <w:lvlText w:val=""/>
      <w:lvlJc w:val="left"/>
      <w:pPr>
        <w:tabs>
          <w:tab w:val="num" w:pos="0"/>
        </w:tabs>
      </w:pPr>
      <w:rPr>
        <w:rFonts w:ascii="Times New Roman" w:hAnsi="Times New Roman" w:cs="Times New Roman"/>
      </w:rPr>
    </w:lvl>
    <w:lvl w:ilvl="8">
      <w:numFmt w:val="none"/>
      <w:suff w:val="nothing"/>
      <w:lvlText w:val=""/>
      <w:lvlJc w:val="left"/>
      <w:pPr>
        <w:tabs>
          <w:tab w:val="num" w:pos="0"/>
        </w:tabs>
      </w:pPr>
      <w:rPr>
        <w:rFonts w:ascii="Times New Roman" w:hAnsi="Times New Roman" w:cs="Times New Roman"/>
      </w:rPr>
    </w:lvl>
  </w:abstractNum>
  <w:abstractNum w:abstractNumId="5" w15:restartNumberingAfterBreak="0">
    <w:nsid w:val="0838784E"/>
    <w:multiLevelType w:val="singleLevel"/>
    <w:tmpl w:val="1B62D186"/>
    <w:lvl w:ilvl="0">
      <w:start w:val="10"/>
      <w:numFmt w:val="bullet"/>
      <w:lvlText w:val="-"/>
      <w:lvlJc w:val="left"/>
      <w:pPr>
        <w:tabs>
          <w:tab w:val="num" w:pos="360"/>
        </w:tabs>
        <w:ind w:left="360" w:hanging="360"/>
      </w:pPr>
      <w:rPr>
        <w:rFonts w:hint="default"/>
      </w:rPr>
    </w:lvl>
  </w:abstractNum>
  <w:abstractNum w:abstractNumId="6" w15:restartNumberingAfterBreak="0">
    <w:nsid w:val="0D6A53ED"/>
    <w:multiLevelType w:val="singleLevel"/>
    <w:tmpl w:val="E6E8EB78"/>
    <w:lvl w:ilvl="0">
      <w:start w:val="4"/>
      <w:numFmt w:val="bullet"/>
      <w:lvlText w:val="–"/>
      <w:lvlJc w:val="left"/>
      <w:pPr>
        <w:tabs>
          <w:tab w:val="num" w:pos="1494"/>
        </w:tabs>
        <w:ind w:left="1494" w:hanging="360"/>
      </w:pPr>
      <w:rPr>
        <w:rFonts w:hint="default"/>
      </w:rPr>
    </w:lvl>
  </w:abstractNum>
  <w:abstractNum w:abstractNumId="7" w15:restartNumberingAfterBreak="0">
    <w:nsid w:val="0F573A68"/>
    <w:multiLevelType w:val="hybridMultilevel"/>
    <w:tmpl w:val="52A62FAE"/>
    <w:lvl w:ilvl="0" w:tplc="8118FE64">
      <w:start w:val="1"/>
      <w:numFmt w:val="decimal"/>
      <w:lvlText w:val="%1."/>
      <w:lvlJc w:val="right"/>
      <w:pPr>
        <w:tabs>
          <w:tab w:val="num" w:pos="720"/>
        </w:tabs>
        <w:ind w:left="720" w:hanging="360"/>
      </w:pPr>
      <w:rPr>
        <w:rFonts w:ascii="Times New Roman" w:hAnsi="Times New Roman" w:cs="Times New Roman" w:hint="default"/>
      </w:rPr>
    </w:lvl>
    <w:lvl w:ilvl="1" w:tplc="04150019">
      <w:start w:val="1"/>
      <w:numFmt w:val="lowerLetter"/>
      <w:lvlText w:val="%2."/>
      <w:lvlJc w:val="left"/>
      <w:pPr>
        <w:tabs>
          <w:tab w:val="num" w:pos="1440"/>
        </w:tabs>
        <w:ind w:left="1440" w:hanging="360"/>
      </w:pPr>
      <w:rPr>
        <w:rFonts w:ascii="Times New Roman" w:hAnsi="Times New Roman" w:cs="Times New Roman"/>
      </w:rPr>
    </w:lvl>
    <w:lvl w:ilvl="2" w:tplc="0415001B">
      <w:start w:val="1"/>
      <w:numFmt w:val="lowerRoman"/>
      <w:lvlText w:val="%3."/>
      <w:lvlJc w:val="right"/>
      <w:pPr>
        <w:tabs>
          <w:tab w:val="num" w:pos="2160"/>
        </w:tabs>
        <w:ind w:left="2160" w:hanging="180"/>
      </w:pPr>
      <w:rPr>
        <w:rFonts w:ascii="Times New Roman" w:hAnsi="Times New Roman" w:cs="Times New Roman"/>
      </w:rPr>
    </w:lvl>
    <w:lvl w:ilvl="3" w:tplc="0415000F">
      <w:start w:val="1"/>
      <w:numFmt w:val="decimal"/>
      <w:lvlText w:val="%4."/>
      <w:lvlJc w:val="left"/>
      <w:pPr>
        <w:tabs>
          <w:tab w:val="num" w:pos="2880"/>
        </w:tabs>
        <w:ind w:left="2880" w:hanging="360"/>
      </w:pPr>
      <w:rPr>
        <w:rFonts w:ascii="Times New Roman" w:hAnsi="Times New Roman" w:cs="Times New Roman"/>
      </w:rPr>
    </w:lvl>
    <w:lvl w:ilvl="4" w:tplc="04150019">
      <w:start w:val="1"/>
      <w:numFmt w:val="lowerLetter"/>
      <w:lvlText w:val="%5."/>
      <w:lvlJc w:val="left"/>
      <w:pPr>
        <w:tabs>
          <w:tab w:val="num" w:pos="3600"/>
        </w:tabs>
        <w:ind w:left="3600" w:hanging="360"/>
      </w:pPr>
      <w:rPr>
        <w:rFonts w:ascii="Times New Roman" w:hAnsi="Times New Roman" w:cs="Times New Roman"/>
      </w:rPr>
    </w:lvl>
    <w:lvl w:ilvl="5" w:tplc="0415001B">
      <w:start w:val="1"/>
      <w:numFmt w:val="lowerRoman"/>
      <w:lvlText w:val="%6."/>
      <w:lvlJc w:val="right"/>
      <w:pPr>
        <w:tabs>
          <w:tab w:val="num" w:pos="4320"/>
        </w:tabs>
        <w:ind w:left="4320" w:hanging="180"/>
      </w:pPr>
      <w:rPr>
        <w:rFonts w:ascii="Times New Roman" w:hAnsi="Times New Roman" w:cs="Times New Roman"/>
      </w:rPr>
    </w:lvl>
    <w:lvl w:ilvl="6" w:tplc="0415000F">
      <w:start w:val="1"/>
      <w:numFmt w:val="decimal"/>
      <w:lvlText w:val="%7."/>
      <w:lvlJc w:val="left"/>
      <w:pPr>
        <w:tabs>
          <w:tab w:val="num" w:pos="5040"/>
        </w:tabs>
        <w:ind w:left="5040" w:hanging="360"/>
      </w:pPr>
      <w:rPr>
        <w:rFonts w:ascii="Times New Roman" w:hAnsi="Times New Roman" w:cs="Times New Roman"/>
      </w:rPr>
    </w:lvl>
    <w:lvl w:ilvl="7" w:tplc="04150019">
      <w:start w:val="1"/>
      <w:numFmt w:val="lowerLetter"/>
      <w:lvlText w:val="%8."/>
      <w:lvlJc w:val="left"/>
      <w:pPr>
        <w:tabs>
          <w:tab w:val="num" w:pos="5760"/>
        </w:tabs>
        <w:ind w:left="5760" w:hanging="360"/>
      </w:pPr>
      <w:rPr>
        <w:rFonts w:ascii="Times New Roman" w:hAnsi="Times New Roman" w:cs="Times New Roman"/>
      </w:rPr>
    </w:lvl>
    <w:lvl w:ilvl="8" w:tplc="0415001B">
      <w:start w:val="1"/>
      <w:numFmt w:val="lowerRoman"/>
      <w:lvlText w:val="%9."/>
      <w:lvlJc w:val="right"/>
      <w:pPr>
        <w:tabs>
          <w:tab w:val="num" w:pos="6480"/>
        </w:tabs>
        <w:ind w:left="6480" w:hanging="180"/>
      </w:pPr>
      <w:rPr>
        <w:rFonts w:ascii="Times New Roman" w:hAnsi="Times New Roman" w:cs="Times New Roman"/>
      </w:rPr>
    </w:lvl>
  </w:abstractNum>
  <w:abstractNum w:abstractNumId="8" w15:restartNumberingAfterBreak="0">
    <w:nsid w:val="10CD35AC"/>
    <w:multiLevelType w:val="singleLevel"/>
    <w:tmpl w:val="A8FC4600"/>
    <w:lvl w:ilvl="0">
      <w:start w:val="4"/>
      <w:numFmt w:val="bullet"/>
      <w:lvlText w:val="–"/>
      <w:lvlJc w:val="left"/>
      <w:pPr>
        <w:tabs>
          <w:tab w:val="num" w:pos="1494"/>
        </w:tabs>
        <w:ind w:left="1494" w:hanging="360"/>
      </w:pPr>
      <w:rPr>
        <w:rFonts w:hint="default"/>
      </w:rPr>
    </w:lvl>
  </w:abstractNum>
  <w:abstractNum w:abstractNumId="9" w15:restartNumberingAfterBreak="0">
    <w:nsid w:val="154B04EC"/>
    <w:multiLevelType w:val="singleLevel"/>
    <w:tmpl w:val="E4EA701C"/>
    <w:lvl w:ilvl="0">
      <w:start w:val="1"/>
      <w:numFmt w:val="lowerLetter"/>
      <w:lvlText w:val="%1)"/>
      <w:lvlJc w:val="left"/>
      <w:pPr>
        <w:tabs>
          <w:tab w:val="num" w:pos="1068"/>
        </w:tabs>
        <w:ind w:left="1068" w:hanging="360"/>
      </w:pPr>
      <w:rPr>
        <w:rFonts w:ascii="Times New Roman" w:hAnsi="Times New Roman" w:cs="Times New Roman" w:hint="default"/>
      </w:rPr>
    </w:lvl>
  </w:abstractNum>
  <w:abstractNum w:abstractNumId="10" w15:restartNumberingAfterBreak="0">
    <w:nsid w:val="1A9755C5"/>
    <w:multiLevelType w:val="singleLevel"/>
    <w:tmpl w:val="04150001"/>
    <w:lvl w:ilvl="0">
      <w:start w:val="1"/>
      <w:numFmt w:val="bullet"/>
      <w:lvlText w:val=""/>
      <w:lvlJc w:val="left"/>
      <w:pPr>
        <w:tabs>
          <w:tab w:val="num" w:pos="360"/>
        </w:tabs>
        <w:ind w:left="360" w:hanging="360"/>
      </w:pPr>
      <w:rPr>
        <w:rFonts w:ascii="Symbol" w:hAnsi="Symbol" w:cs="Symbol" w:hint="default"/>
      </w:rPr>
    </w:lvl>
  </w:abstractNum>
  <w:abstractNum w:abstractNumId="11" w15:restartNumberingAfterBreak="0">
    <w:nsid w:val="1FD27DF0"/>
    <w:multiLevelType w:val="hybridMultilevel"/>
    <w:tmpl w:val="10144F2C"/>
    <w:lvl w:ilvl="0" w:tplc="0415000F">
      <w:start w:val="1"/>
      <w:numFmt w:val="decimal"/>
      <w:lvlText w:val="%1."/>
      <w:lvlJc w:val="left"/>
      <w:pPr>
        <w:tabs>
          <w:tab w:val="num" w:pos="0"/>
        </w:tabs>
      </w:pPr>
      <w:rPr>
        <w:rFonts w:ascii="Times New Roman" w:hAnsi="Times New Roman" w:cs="Times New Roman" w:hint="default"/>
      </w:rPr>
    </w:lvl>
    <w:lvl w:ilvl="1" w:tplc="04150019">
      <w:start w:val="1"/>
      <w:numFmt w:val="lowerLetter"/>
      <w:lvlText w:val="%2."/>
      <w:lvlJc w:val="left"/>
      <w:pPr>
        <w:tabs>
          <w:tab w:val="num" w:pos="1440"/>
        </w:tabs>
        <w:ind w:left="1440" w:hanging="360"/>
      </w:pPr>
      <w:rPr>
        <w:rFonts w:ascii="Times New Roman" w:hAnsi="Times New Roman" w:cs="Times New Roman"/>
      </w:rPr>
    </w:lvl>
    <w:lvl w:ilvl="2" w:tplc="0415001B">
      <w:start w:val="1"/>
      <w:numFmt w:val="lowerRoman"/>
      <w:lvlText w:val="%3."/>
      <w:lvlJc w:val="right"/>
      <w:pPr>
        <w:tabs>
          <w:tab w:val="num" w:pos="2160"/>
        </w:tabs>
        <w:ind w:left="2160" w:hanging="180"/>
      </w:pPr>
      <w:rPr>
        <w:rFonts w:ascii="Times New Roman" w:hAnsi="Times New Roman" w:cs="Times New Roman"/>
      </w:rPr>
    </w:lvl>
    <w:lvl w:ilvl="3" w:tplc="0415000F">
      <w:start w:val="1"/>
      <w:numFmt w:val="decimal"/>
      <w:lvlText w:val="%4."/>
      <w:lvlJc w:val="left"/>
      <w:pPr>
        <w:tabs>
          <w:tab w:val="num" w:pos="2880"/>
        </w:tabs>
        <w:ind w:left="2880" w:hanging="360"/>
      </w:pPr>
      <w:rPr>
        <w:rFonts w:ascii="Times New Roman" w:hAnsi="Times New Roman" w:cs="Times New Roman"/>
      </w:rPr>
    </w:lvl>
    <w:lvl w:ilvl="4" w:tplc="04150019">
      <w:start w:val="1"/>
      <w:numFmt w:val="lowerLetter"/>
      <w:lvlText w:val="%5."/>
      <w:lvlJc w:val="left"/>
      <w:pPr>
        <w:tabs>
          <w:tab w:val="num" w:pos="3600"/>
        </w:tabs>
        <w:ind w:left="3600" w:hanging="360"/>
      </w:pPr>
      <w:rPr>
        <w:rFonts w:ascii="Times New Roman" w:hAnsi="Times New Roman" w:cs="Times New Roman"/>
      </w:rPr>
    </w:lvl>
    <w:lvl w:ilvl="5" w:tplc="0415001B">
      <w:start w:val="1"/>
      <w:numFmt w:val="lowerRoman"/>
      <w:lvlText w:val="%6."/>
      <w:lvlJc w:val="right"/>
      <w:pPr>
        <w:tabs>
          <w:tab w:val="num" w:pos="4320"/>
        </w:tabs>
        <w:ind w:left="4320" w:hanging="180"/>
      </w:pPr>
      <w:rPr>
        <w:rFonts w:ascii="Times New Roman" w:hAnsi="Times New Roman" w:cs="Times New Roman"/>
      </w:rPr>
    </w:lvl>
    <w:lvl w:ilvl="6" w:tplc="0415000F">
      <w:start w:val="1"/>
      <w:numFmt w:val="decimal"/>
      <w:lvlText w:val="%7."/>
      <w:lvlJc w:val="left"/>
      <w:pPr>
        <w:tabs>
          <w:tab w:val="num" w:pos="5040"/>
        </w:tabs>
        <w:ind w:left="5040" w:hanging="360"/>
      </w:pPr>
      <w:rPr>
        <w:rFonts w:ascii="Times New Roman" w:hAnsi="Times New Roman" w:cs="Times New Roman"/>
      </w:rPr>
    </w:lvl>
    <w:lvl w:ilvl="7" w:tplc="04150019">
      <w:start w:val="1"/>
      <w:numFmt w:val="lowerLetter"/>
      <w:lvlText w:val="%8."/>
      <w:lvlJc w:val="left"/>
      <w:pPr>
        <w:tabs>
          <w:tab w:val="num" w:pos="5760"/>
        </w:tabs>
        <w:ind w:left="5760" w:hanging="360"/>
      </w:pPr>
      <w:rPr>
        <w:rFonts w:ascii="Times New Roman" w:hAnsi="Times New Roman" w:cs="Times New Roman"/>
      </w:rPr>
    </w:lvl>
    <w:lvl w:ilvl="8" w:tplc="0415001B">
      <w:start w:val="1"/>
      <w:numFmt w:val="lowerRoman"/>
      <w:lvlText w:val="%9."/>
      <w:lvlJc w:val="right"/>
      <w:pPr>
        <w:tabs>
          <w:tab w:val="num" w:pos="6480"/>
        </w:tabs>
        <w:ind w:left="6480" w:hanging="180"/>
      </w:pPr>
      <w:rPr>
        <w:rFonts w:ascii="Times New Roman" w:hAnsi="Times New Roman" w:cs="Times New Roman"/>
      </w:rPr>
    </w:lvl>
  </w:abstractNum>
  <w:abstractNum w:abstractNumId="12" w15:restartNumberingAfterBreak="0">
    <w:nsid w:val="2DFB3F47"/>
    <w:multiLevelType w:val="hybridMultilevel"/>
    <w:tmpl w:val="4E4630F4"/>
    <w:lvl w:ilvl="0" w:tplc="8814EF3C">
      <w:start w:val="1"/>
      <w:numFmt w:val="decimal"/>
      <w:lvlText w:val="%1."/>
      <w:lvlJc w:val="right"/>
      <w:pPr>
        <w:tabs>
          <w:tab w:val="num" w:pos="720"/>
        </w:tabs>
        <w:ind w:left="720" w:hanging="360"/>
      </w:pPr>
      <w:rPr>
        <w:rFonts w:ascii="Times New Roman" w:hAnsi="Times New Roman" w:cs="Times New Roman" w:hint="default"/>
      </w:rPr>
    </w:lvl>
    <w:lvl w:ilvl="1" w:tplc="04150019">
      <w:start w:val="1"/>
      <w:numFmt w:val="lowerLetter"/>
      <w:lvlText w:val="%2."/>
      <w:lvlJc w:val="left"/>
      <w:pPr>
        <w:tabs>
          <w:tab w:val="num" w:pos="1440"/>
        </w:tabs>
        <w:ind w:left="1440" w:hanging="360"/>
      </w:pPr>
      <w:rPr>
        <w:rFonts w:ascii="Times New Roman" w:hAnsi="Times New Roman" w:cs="Times New Roman"/>
      </w:rPr>
    </w:lvl>
    <w:lvl w:ilvl="2" w:tplc="0415001B">
      <w:start w:val="1"/>
      <w:numFmt w:val="lowerRoman"/>
      <w:lvlText w:val="%3."/>
      <w:lvlJc w:val="right"/>
      <w:pPr>
        <w:tabs>
          <w:tab w:val="num" w:pos="2160"/>
        </w:tabs>
        <w:ind w:left="2160" w:hanging="180"/>
      </w:pPr>
      <w:rPr>
        <w:rFonts w:ascii="Times New Roman" w:hAnsi="Times New Roman" w:cs="Times New Roman"/>
      </w:rPr>
    </w:lvl>
    <w:lvl w:ilvl="3" w:tplc="0415000F">
      <w:start w:val="1"/>
      <w:numFmt w:val="decimal"/>
      <w:lvlText w:val="%4."/>
      <w:lvlJc w:val="left"/>
      <w:pPr>
        <w:tabs>
          <w:tab w:val="num" w:pos="2880"/>
        </w:tabs>
        <w:ind w:left="2880" w:hanging="360"/>
      </w:pPr>
      <w:rPr>
        <w:rFonts w:ascii="Times New Roman" w:hAnsi="Times New Roman" w:cs="Times New Roman"/>
      </w:rPr>
    </w:lvl>
    <w:lvl w:ilvl="4" w:tplc="04150019">
      <w:start w:val="1"/>
      <w:numFmt w:val="lowerLetter"/>
      <w:lvlText w:val="%5."/>
      <w:lvlJc w:val="left"/>
      <w:pPr>
        <w:tabs>
          <w:tab w:val="num" w:pos="3600"/>
        </w:tabs>
        <w:ind w:left="3600" w:hanging="360"/>
      </w:pPr>
      <w:rPr>
        <w:rFonts w:ascii="Times New Roman" w:hAnsi="Times New Roman" w:cs="Times New Roman"/>
      </w:rPr>
    </w:lvl>
    <w:lvl w:ilvl="5" w:tplc="0415001B">
      <w:start w:val="1"/>
      <w:numFmt w:val="lowerRoman"/>
      <w:lvlText w:val="%6."/>
      <w:lvlJc w:val="right"/>
      <w:pPr>
        <w:tabs>
          <w:tab w:val="num" w:pos="4320"/>
        </w:tabs>
        <w:ind w:left="4320" w:hanging="180"/>
      </w:pPr>
      <w:rPr>
        <w:rFonts w:ascii="Times New Roman" w:hAnsi="Times New Roman" w:cs="Times New Roman"/>
      </w:rPr>
    </w:lvl>
    <w:lvl w:ilvl="6" w:tplc="0415000F">
      <w:start w:val="1"/>
      <w:numFmt w:val="decimal"/>
      <w:lvlText w:val="%7."/>
      <w:lvlJc w:val="left"/>
      <w:pPr>
        <w:tabs>
          <w:tab w:val="num" w:pos="5040"/>
        </w:tabs>
        <w:ind w:left="5040" w:hanging="360"/>
      </w:pPr>
      <w:rPr>
        <w:rFonts w:ascii="Times New Roman" w:hAnsi="Times New Roman" w:cs="Times New Roman"/>
      </w:rPr>
    </w:lvl>
    <w:lvl w:ilvl="7" w:tplc="04150019">
      <w:start w:val="1"/>
      <w:numFmt w:val="lowerLetter"/>
      <w:lvlText w:val="%8."/>
      <w:lvlJc w:val="left"/>
      <w:pPr>
        <w:tabs>
          <w:tab w:val="num" w:pos="5760"/>
        </w:tabs>
        <w:ind w:left="5760" w:hanging="360"/>
      </w:pPr>
      <w:rPr>
        <w:rFonts w:ascii="Times New Roman" w:hAnsi="Times New Roman" w:cs="Times New Roman"/>
      </w:rPr>
    </w:lvl>
    <w:lvl w:ilvl="8" w:tplc="0415001B">
      <w:start w:val="1"/>
      <w:numFmt w:val="lowerRoman"/>
      <w:lvlText w:val="%9."/>
      <w:lvlJc w:val="right"/>
      <w:pPr>
        <w:tabs>
          <w:tab w:val="num" w:pos="6480"/>
        </w:tabs>
        <w:ind w:left="6480" w:hanging="180"/>
      </w:pPr>
      <w:rPr>
        <w:rFonts w:ascii="Times New Roman" w:hAnsi="Times New Roman" w:cs="Times New Roman"/>
      </w:rPr>
    </w:lvl>
  </w:abstractNum>
  <w:abstractNum w:abstractNumId="13" w15:restartNumberingAfterBreak="0">
    <w:nsid w:val="3B742320"/>
    <w:multiLevelType w:val="hybridMultilevel"/>
    <w:tmpl w:val="82BCE608"/>
    <w:lvl w:ilvl="0" w:tplc="04150001">
      <w:start w:val="1"/>
      <w:numFmt w:val="bullet"/>
      <w:lvlText w:val=""/>
      <w:lvlJc w:val="left"/>
      <w:pPr>
        <w:tabs>
          <w:tab w:val="num" w:pos="1003"/>
        </w:tabs>
        <w:ind w:left="1003" w:hanging="360"/>
      </w:pPr>
      <w:rPr>
        <w:rFonts w:ascii="Symbol" w:hAnsi="Symbol" w:cs="Symbol" w:hint="default"/>
      </w:rPr>
    </w:lvl>
    <w:lvl w:ilvl="1" w:tplc="04150003">
      <w:start w:val="1"/>
      <w:numFmt w:val="bullet"/>
      <w:lvlText w:val="o"/>
      <w:lvlJc w:val="left"/>
      <w:pPr>
        <w:tabs>
          <w:tab w:val="num" w:pos="1723"/>
        </w:tabs>
        <w:ind w:left="1723" w:hanging="360"/>
      </w:pPr>
      <w:rPr>
        <w:rFonts w:ascii="Courier New" w:hAnsi="Courier New" w:cs="Courier New" w:hint="default"/>
      </w:rPr>
    </w:lvl>
    <w:lvl w:ilvl="2" w:tplc="04150005">
      <w:start w:val="1"/>
      <w:numFmt w:val="bullet"/>
      <w:lvlText w:val=""/>
      <w:lvlJc w:val="left"/>
      <w:pPr>
        <w:tabs>
          <w:tab w:val="num" w:pos="2443"/>
        </w:tabs>
        <w:ind w:left="2443" w:hanging="360"/>
      </w:pPr>
      <w:rPr>
        <w:rFonts w:ascii="Wingdings" w:hAnsi="Wingdings" w:cs="Wingdings" w:hint="default"/>
      </w:rPr>
    </w:lvl>
    <w:lvl w:ilvl="3" w:tplc="04150001">
      <w:start w:val="1"/>
      <w:numFmt w:val="bullet"/>
      <w:lvlText w:val=""/>
      <w:lvlJc w:val="left"/>
      <w:pPr>
        <w:tabs>
          <w:tab w:val="num" w:pos="3163"/>
        </w:tabs>
        <w:ind w:left="3163" w:hanging="360"/>
      </w:pPr>
      <w:rPr>
        <w:rFonts w:ascii="Symbol" w:hAnsi="Symbol" w:cs="Symbol" w:hint="default"/>
      </w:rPr>
    </w:lvl>
    <w:lvl w:ilvl="4" w:tplc="04150003">
      <w:start w:val="1"/>
      <w:numFmt w:val="bullet"/>
      <w:lvlText w:val="o"/>
      <w:lvlJc w:val="left"/>
      <w:pPr>
        <w:tabs>
          <w:tab w:val="num" w:pos="3883"/>
        </w:tabs>
        <w:ind w:left="3883" w:hanging="360"/>
      </w:pPr>
      <w:rPr>
        <w:rFonts w:ascii="Courier New" w:hAnsi="Courier New" w:cs="Courier New" w:hint="default"/>
      </w:rPr>
    </w:lvl>
    <w:lvl w:ilvl="5" w:tplc="04150005">
      <w:start w:val="1"/>
      <w:numFmt w:val="bullet"/>
      <w:lvlText w:val=""/>
      <w:lvlJc w:val="left"/>
      <w:pPr>
        <w:tabs>
          <w:tab w:val="num" w:pos="4603"/>
        </w:tabs>
        <w:ind w:left="4603" w:hanging="360"/>
      </w:pPr>
      <w:rPr>
        <w:rFonts w:ascii="Wingdings" w:hAnsi="Wingdings" w:cs="Wingdings" w:hint="default"/>
      </w:rPr>
    </w:lvl>
    <w:lvl w:ilvl="6" w:tplc="04150001">
      <w:start w:val="1"/>
      <w:numFmt w:val="bullet"/>
      <w:lvlText w:val=""/>
      <w:lvlJc w:val="left"/>
      <w:pPr>
        <w:tabs>
          <w:tab w:val="num" w:pos="5323"/>
        </w:tabs>
        <w:ind w:left="5323" w:hanging="360"/>
      </w:pPr>
      <w:rPr>
        <w:rFonts w:ascii="Symbol" w:hAnsi="Symbol" w:cs="Symbol" w:hint="default"/>
      </w:rPr>
    </w:lvl>
    <w:lvl w:ilvl="7" w:tplc="04150003">
      <w:start w:val="1"/>
      <w:numFmt w:val="bullet"/>
      <w:lvlText w:val="o"/>
      <w:lvlJc w:val="left"/>
      <w:pPr>
        <w:tabs>
          <w:tab w:val="num" w:pos="6043"/>
        </w:tabs>
        <w:ind w:left="6043" w:hanging="360"/>
      </w:pPr>
      <w:rPr>
        <w:rFonts w:ascii="Courier New" w:hAnsi="Courier New" w:cs="Courier New" w:hint="default"/>
      </w:rPr>
    </w:lvl>
    <w:lvl w:ilvl="8" w:tplc="04150005">
      <w:start w:val="1"/>
      <w:numFmt w:val="bullet"/>
      <w:lvlText w:val=""/>
      <w:lvlJc w:val="left"/>
      <w:pPr>
        <w:tabs>
          <w:tab w:val="num" w:pos="6763"/>
        </w:tabs>
        <w:ind w:left="6763" w:hanging="360"/>
      </w:pPr>
      <w:rPr>
        <w:rFonts w:ascii="Wingdings" w:hAnsi="Wingdings" w:cs="Wingdings" w:hint="default"/>
      </w:rPr>
    </w:lvl>
  </w:abstractNum>
  <w:abstractNum w:abstractNumId="14" w15:restartNumberingAfterBreak="0">
    <w:nsid w:val="3BD063B5"/>
    <w:multiLevelType w:val="singleLevel"/>
    <w:tmpl w:val="04150017"/>
    <w:lvl w:ilvl="0">
      <w:start w:val="1"/>
      <w:numFmt w:val="lowerLetter"/>
      <w:lvlText w:val="%1)"/>
      <w:lvlJc w:val="left"/>
      <w:pPr>
        <w:tabs>
          <w:tab w:val="num" w:pos="360"/>
        </w:tabs>
        <w:ind w:left="360" w:hanging="360"/>
      </w:pPr>
      <w:rPr>
        <w:rFonts w:ascii="Times New Roman" w:hAnsi="Times New Roman" w:cs="Times New Roman" w:hint="default"/>
      </w:rPr>
    </w:lvl>
  </w:abstractNum>
  <w:abstractNum w:abstractNumId="15" w15:restartNumberingAfterBreak="0">
    <w:nsid w:val="40943B49"/>
    <w:multiLevelType w:val="hybridMultilevel"/>
    <w:tmpl w:val="5CF0B962"/>
    <w:lvl w:ilvl="0" w:tplc="04150001">
      <w:start w:val="1"/>
      <w:numFmt w:val="decimal"/>
      <w:lvlText w:val="%1."/>
      <w:lvlJc w:val="right"/>
      <w:pPr>
        <w:tabs>
          <w:tab w:val="num" w:pos="720"/>
        </w:tabs>
        <w:ind w:left="720" w:hanging="360"/>
      </w:pPr>
      <w:rPr>
        <w:rFonts w:ascii="Times New Roman" w:hAnsi="Times New Roman" w:cs="Times New Roman" w:hint="default"/>
      </w:rPr>
    </w:lvl>
    <w:lvl w:ilvl="1" w:tplc="04150019">
      <w:start w:val="1"/>
      <w:numFmt w:val="lowerLetter"/>
      <w:lvlText w:val="%2."/>
      <w:lvlJc w:val="left"/>
      <w:pPr>
        <w:tabs>
          <w:tab w:val="num" w:pos="1440"/>
        </w:tabs>
        <w:ind w:left="1440" w:hanging="360"/>
      </w:pPr>
      <w:rPr>
        <w:rFonts w:ascii="Times New Roman" w:hAnsi="Times New Roman" w:cs="Times New Roman"/>
      </w:rPr>
    </w:lvl>
    <w:lvl w:ilvl="2" w:tplc="0415001B">
      <w:start w:val="1"/>
      <w:numFmt w:val="lowerRoman"/>
      <w:lvlText w:val="%3."/>
      <w:lvlJc w:val="right"/>
      <w:pPr>
        <w:tabs>
          <w:tab w:val="num" w:pos="2160"/>
        </w:tabs>
        <w:ind w:left="2160" w:hanging="180"/>
      </w:pPr>
      <w:rPr>
        <w:rFonts w:ascii="Times New Roman" w:hAnsi="Times New Roman" w:cs="Times New Roman"/>
      </w:rPr>
    </w:lvl>
    <w:lvl w:ilvl="3" w:tplc="0415000F">
      <w:start w:val="1"/>
      <w:numFmt w:val="decimal"/>
      <w:lvlText w:val="%4."/>
      <w:lvlJc w:val="left"/>
      <w:pPr>
        <w:tabs>
          <w:tab w:val="num" w:pos="2880"/>
        </w:tabs>
        <w:ind w:left="2880" w:hanging="360"/>
      </w:pPr>
      <w:rPr>
        <w:rFonts w:ascii="Times New Roman" w:hAnsi="Times New Roman" w:cs="Times New Roman"/>
      </w:rPr>
    </w:lvl>
    <w:lvl w:ilvl="4" w:tplc="04150019">
      <w:start w:val="1"/>
      <w:numFmt w:val="lowerLetter"/>
      <w:lvlText w:val="%5."/>
      <w:lvlJc w:val="left"/>
      <w:pPr>
        <w:tabs>
          <w:tab w:val="num" w:pos="3600"/>
        </w:tabs>
        <w:ind w:left="3600" w:hanging="360"/>
      </w:pPr>
      <w:rPr>
        <w:rFonts w:ascii="Times New Roman" w:hAnsi="Times New Roman" w:cs="Times New Roman"/>
      </w:rPr>
    </w:lvl>
    <w:lvl w:ilvl="5" w:tplc="0415001B">
      <w:start w:val="1"/>
      <w:numFmt w:val="lowerRoman"/>
      <w:lvlText w:val="%6."/>
      <w:lvlJc w:val="right"/>
      <w:pPr>
        <w:tabs>
          <w:tab w:val="num" w:pos="4320"/>
        </w:tabs>
        <w:ind w:left="4320" w:hanging="180"/>
      </w:pPr>
      <w:rPr>
        <w:rFonts w:ascii="Times New Roman" w:hAnsi="Times New Roman" w:cs="Times New Roman"/>
      </w:rPr>
    </w:lvl>
    <w:lvl w:ilvl="6" w:tplc="0415000F">
      <w:start w:val="1"/>
      <w:numFmt w:val="decimal"/>
      <w:lvlText w:val="%7."/>
      <w:lvlJc w:val="left"/>
      <w:pPr>
        <w:tabs>
          <w:tab w:val="num" w:pos="5040"/>
        </w:tabs>
        <w:ind w:left="5040" w:hanging="360"/>
      </w:pPr>
      <w:rPr>
        <w:rFonts w:ascii="Times New Roman" w:hAnsi="Times New Roman" w:cs="Times New Roman"/>
      </w:rPr>
    </w:lvl>
    <w:lvl w:ilvl="7" w:tplc="04150019">
      <w:start w:val="1"/>
      <w:numFmt w:val="lowerLetter"/>
      <w:lvlText w:val="%8."/>
      <w:lvlJc w:val="left"/>
      <w:pPr>
        <w:tabs>
          <w:tab w:val="num" w:pos="5760"/>
        </w:tabs>
        <w:ind w:left="5760" w:hanging="360"/>
      </w:pPr>
      <w:rPr>
        <w:rFonts w:ascii="Times New Roman" w:hAnsi="Times New Roman" w:cs="Times New Roman"/>
      </w:rPr>
    </w:lvl>
    <w:lvl w:ilvl="8" w:tplc="0415001B">
      <w:start w:val="1"/>
      <w:numFmt w:val="lowerRoman"/>
      <w:lvlText w:val="%9."/>
      <w:lvlJc w:val="right"/>
      <w:pPr>
        <w:tabs>
          <w:tab w:val="num" w:pos="6480"/>
        </w:tabs>
        <w:ind w:left="6480" w:hanging="180"/>
      </w:pPr>
      <w:rPr>
        <w:rFonts w:ascii="Times New Roman" w:hAnsi="Times New Roman" w:cs="Times New Roman"/>
      </w:rPr>
    </w:lvl>
  </w:abstractNum>
  <w:abstractNum w:abstractNumId="16" w15:restartNumberingAfterBreak="0">
    <w:nsid w:val="444B3D62"/>
    <w:multiLevelType w:val="hybridMultilevel"/>
    <w:tmpl w:val="18EC867C"/>
    <w:lvl w:ilvl="0" w:tplc="8118FE64">
      <w:start w:val="1"/>
      <w:numFmt w:val="decimal"/>
      <w:lvlText w:val="%1."/>
      <w:lvlJc w:val="right"/>
      <w:pPr>
        <w:tabs>
          <w:tab w:val="num" w:pos="720"/>
        </w:tabs>
        <w:ind w:left="720" w:hanging="360"/>
      </w:pPr>
      <w:rPr>
        <w:rFonts w:ascii="Times New Roman" w:hAnsi="Times New Roman" w:cs="Times New Roman" w:hint="default"/>
      </w:rPr>
    </w:lvl>
    <w:lvl w:ilvl="1" w:tplc="04150019">
      <w:start w:val="1"/>
      <w:numFmt w:val="lowerLetter"/>
      <w:lvlText w:val="%2."/>
      <w:lvlJc w:val="left"/>
      <w:pPr>
        <w:tabs>
          <w:tab w:val="num" w:pos="1440"/>
        </w:tabs>
        <w:ind w:left="1440" w:hanging="360"/>
      </w:pPr>
      <w:rPr>
        <w:rFonts w:ascii="Times New Roman" w:hAnsi="Times New Roman" w:cs="Times New Roman"/>
      </w:rPr>
    </w:lvl>
    <w:lvl w:ilvl="2" w:tplc="0415001B">
      <w:start w:val="1"/>
      <w:numFmt w:val="lowerRoman"/>
      <w:lvlText w:val="%3."/>
      <w:lvlJc w:val="right"/>
      <w:pPr>
        <w:tabs>
          <w:tab w:val="num" w:pos="2160"/>
        </w:tabs>
        <w:ind w:left="2160" w:hanging="180"/>
      </w:pPr>
      <w:rPr>
        <w:rFonts w:ascii="Times New Roman" w:hAnsi="Times New Roman" w:cs="Times New Roman"/>
      </w:rPr>
    </w:lvl>
    <w:lvl w:ilvl="3" w:tplc="0415000F">
      <w:start w:val="1"/>
      <w:numFmt w:val="decimal"/>
      <w:lvlText w:val="%4."/>
      <w:lvlJc w:val="left"/>
      <w:pPr>
        <w:tabs>
          <w:tab w:val="num" w:pos="2880"/>
        </w:tabs>
        <w:ind w:left="2880" w:hanging="360"/>
      </w:pPr>
      <w:rPr>
        <w:rFonts w:ascii="Times New Roman" w:hAnsi="Times New Roman" w:cs="Times New Roman"/>
      </w:rPr>
    </w:lvl>
    <w:lvl w:ilvl="4" w:tplc="04150019">
      <w:start w:val="1"/>
      <w:numFmt w:val="lowerLetter"/>
      <w:lvlText w:val="%5."/>
      <w:lvlJc w:val="left"/>
      <w:pPr>
        <w:tabs>
          <w:tab w:val="num" w:pos="3600"/>
        </w:tabs>
        <w:ind w:left="3600" w:hanging="360"/>
      </w:pPr>
      <w:rPr>
        <w:rFonts w:ascii="Times New Roman" w:hAnsi="Times New Roman" w:cs="Times New Roman"/>
      </w:rPr>
    </w:lvl>
    <w:lvl w:ilvl="5" w:tplc="0415001B">
      <w:start w:val="1"/>
      <w:numFmt w:val="lowerRoman"/>
      <w:lvlText w:val="%6."/>
      <w:lvlJc w:val="right"/>
      <w:pPr>
        <w:tabs>
          <w:tab w:val="num" w:pos="4320"/>
        </w:tabs>
        <w:ind w:left="4320" w:hanging="180"/>
      </w:pPr>
      <w:rPr>
        <w:rFonts w:ascii="Times New Roman" w:hAnsi="Times New Roman" w:cs="Times New Roman"/>
      </w:rPr>
    </w:lvl>
    <w:lvl w:ilvl="6" w:tplc="0415000F">
      <w:start w:val="1"/>
      <w:numFmt w:val="decimal"/>
      <w:lvlText w:val="%7."/>
      <w:lvlJc w:val="left"/>
      <w:pPr>
        <w:tabs>
          <w:tab w:val="num" w:pos="5040"/>
        </w:tabs>
        <w:ind w:left="5040" w:hanging="360"/>
      </w:pPr>
      <w:rPr>
        <w:rFonts w:ascii="Times New Roman" w:hAnsi="Times New Roman" w:cs="Times New Roman"/>
      </w:rPr>
    </w:lvl>
    <w:lvl w:ilvl="7" w:tplc="04150019">
      <w:start w:val="1"/>
      <w:numFmt w:val="lowerLetter"/>
      <w:lvlText w:val="%8."/>
      <w:lvlJc w:val="left"/>
      <w:pPr>
        <w:tabs>
          <w:tab w:val="num" w:pos="5760"/>
        </w:tabs>
        <w:ind w:left="5760" w:hanging="360"/>
      </w:pPr>
      <w:rPr>
        <w:rFonts w:ascii="Times New Roman" w:hAnsi="Times New Roman" w:cs="Times New Roman"/>
      </w:rPr>
    </w:lvl>
    <w:lvl w:ilvl="8" w:tplc="0415001B">
      <w:start w:val="1"/>
      <w:numFmt w:val="lowerRoman"/>
      <w:lvlText w:val="%9."/>
      <w:lvlJc w:val="right"/>
      <w:pPr>
        <w:tabs>
          <w:tab w:val="num" w:pos="6480"/>
        </w:tabs>
        <w:ind w:left="6480" w:hanging="180"/>
      </w:pPr>
      <w:rPr>
        <w:rFonts w:ascii="Times New Roman" w:hAnsi="Times New Roman" w:cs="Times New Roman"/>
      </w:rPr>
    </w:lvl>
  </w:abstractNum>
  <w:abstractNum w:abstractNumId="17" w15:restartNumberingAfterBreak="0">
    <w:nsid w:val="455052AF"/>
    <w:multiLevelType w:val="hybridMultilevel"/>
    <w:tmpl w:val="F744B06C"/>
    <w:lvl w:ilvl="0" w:tplc="0415000F">
      <w:start w:val="1"/>
      <w:numFmt w:val="decimal"/>
      <w:lvlText w:val="%1."/>
      <w:lvlJc w:val="left"/>
      <w:pPr>
        <w:ind w:left="1428" w:hanging="360"/>
      </w:pPr>
      <w:rPr>
        <w:rFonts w:ascii="Times New Roman" w:hAnsi="Times New Roman" w:cs="Times New Roman" w:hint="default"/>
      </w:rPr>
    </w:lvl>
    <w:lvl w:ilvl="1" w:tplc="04150019">
      <w:start w:val="1"/>
      <w:numFmt w:val="lowerLetter"/>
      <w:lvlText w:val="%2."/>
      <w:lvlJc w:val="left"/>
      <w:pPr>
        <w:ind w:left="1440" w:hanging="360"/>
      </w:pPr>
      <w:rPr>
        <w:rFonts w:ascii="Times New Roman" w:hAnsi="Times New Roman" w:cs="Times New Roman"/>
      </w:rPr>
    </w:lvl>
    <w:lvl w:ilvl="2" w:tplc="0415001B">
      <w:start w:val="1"/>
      <w:numFmt w:val="lowerRoman"/>
      <w:lvlText w:val="%3."/>
      <w:lvlJc w:val="right"/>
      <w:pPr>
        <w:ind w:left="2160" w:hanging="180"/>
      </w:pPr>
      <w:rPr>
        <w:rFonts w:ascii="Times New Roman" w:hAnsi="Times New Roman" w:cs="Times New Roman"/>
      </w:rPr>
    </w:lvl>
    <w:lvl w:ilvl="3" w:tplc="0415000F">
      <w:start w:val="1"/>
      <w:numFmt w:val="decimal"/>
      <w:lvlText w:val="%4."/>
      <w:lvlJc w:val="left"/>
      <w:pPr>
        <w:ind w:left="2880" w:hanging="360"/>
      </w:pPr>
      <w:rPr>
        <w:rFonts w:ascii="Times New Roman" w:hAnsi="Times New Roman" w:cs="Times New Roman"/>
      </w:rPr>
    </w:lvl>
    <w:lvl w:ilvl="4" w:tplc="04150019">
      <w:start w:val="1"/>
      <w:numFmt w:val="lowerLetter"/>
      <w:lvlText w:val="%5."/>
      <w:lvlJc w:val="left"/>
      <w:pPr>
        <w:ind w:left="3600" w:hanging="360"/>
      </w:pPr>
      <w:rPr>
        <w:rFonts w:ascii="Times New Roman" w:hAnsi="Times New Roman" w:cs="Times New Roman"/>
      </w:rPr>
    </w:lvl>
    <w:lvl w:ilvl="5" w:tplc="0415001B">
      <w:start w:val="1"/>
      <w:numFmt w:val="lowerRoman"/>
      <w:lvlText w:val="%6."/>
      <w:lvlJc w:val="right"/>
      <w:pPr>
        <w:ind w:left="4320" w:hanging="180"/>
      </w:pPr>
      <w:rPr>
        <w:rFonts w:ascii="Times New Roman" w:hAnsi="Times New Roman" w:cs="Times New Roman"/>
      </w:rPr>
    </w:lvl>
    <w:lvl w:ilvl="6" w:tplc="0415000F">
      <w:start w:val="1"/>
      <w:numFmt w:val="decimal"/>
      <w:lvlText w:val="%7."/>
      <w:lvlJc w:val="left"/>
      <w:pPr>
        <w:ind w:left="5040" w:hanging="360"/>
      </w:pPr>
      <w:rPr>
        <w:rFonts w:ascii="Times New Roman" w:hAnsi="Times New Roman" w:cs="Times New Roman"/>
      </w:rPr>
    </w:lvl>
    <w:lvl w:ilvl="7" w:tplc="04150019">
      <w:start w:val="1"/>
      <w:numFmt w:val="lowerLetter"/>
      <w:lvlText w:val="%8."/>
      <w:lvlJc w:val="left"/>
      <w:pPr>
        <w:ind w:left="5760" w:hanging="360"/>
      </w:pPr>
      <w:rPr>
        <w:rFonts w:ascii="Times New Roman" w:hAnsi="Times New Roman" w:cs="Times New Roman"/>
      </w:rPr>
    </w:lvl>
    <w:lvl w:ilvl="8" w:tplc="0415001B">
      <w:start w:val="1"/>
      <w:numFmt w:val="lowerRoman"/>
      <w:lvlText w:val="%9."/>
      <w:lvlJc w:val="right"/>
      <w:pPr>
        <w:ind w:left="6480" w:hanging="180"/>
      </w:pPr>
      <w:rPr>
        <w:rFonts w:ascii="Times New Roman" w:hAnsi="Times New Roman" w:cs="Times New Roman"/>
      </w:rPr>
    </w:lvl>
  </w:abstractNum>
  <w:abstractNum w:abstractNumId="18" w15:restartNumberingAfterBreak="0">
    <w:nsid w:val="4ABB35AF"/>
    <w:multiLevelType w:val="hybridMultilevel"/>
    <w:tmpl w:val="52A62FAE"/>
    <w:lvl w:ilvl="0" w:tplc="8118FE64">
      <w:start w:val="1"/>
      <w:numFmt w:val="decimal"/>
      <w:lvlText w:val="%1."/>
      <w:lvlJc w:val="right"/>
      <w:pPr>
        <w:tabs>
          <w:tab w:val="num" w:pos="644"/>
        </w:tabs>
        <w:ind w:left="644" w:hanging="360"/>
      </w:pPr>
      <w:rPr>
        <w:rFonts w:ascii="Times New Roman" w:hAnsi="Times New Roman" w:cs="Times New Roman" w:hint="default"/>
      </w:rPr>
    </w:lvl>
    <w:lvl w:ilvl="1" w:tplc="04150019">
      <w:start w:val="1"/>
      <w:numFmt w:val="lowerLetter"/>
      <w:lvlText w:val="%2."/>
      <w:lvlJc w:val="left"/>
      <w:pPr>
        <w:tabs>
          <w:tab w:val="num" w:pos="1364"/>
        </w:tabs>
        <w:ind w:left="1364" w:hanging="360"/>
      </w:pPr>
      <w:rPr>
        <w:rFonts w:ascii="Times New Roman" w:hAnsi="Times New Roman" w:cs="Times New Roman"/>
      </w:rPr>
    </w:lvl>
    <w:lvl w:ilvl="2" w:tplc="0415001B">
      <w:start w:val="1"/>
      <w:numFmt w:val="lowerRoman"/>
      <w:lvlText w:val="%3."/>
      <w:lvlJc w:val="right"/>
      <w:pPr>
        <w:tabs>
          <w:tab w:val="num" w:pos="2084"/>
        </w:tabs>
        <w:ind w:left="2084" w:hanging="180"/>
      </w:pPr>
      <w:rPr>
        <w:rFonts w:ascii="Times New Roman" w:hAnsi="Times New Roman" w:cs="Times New Roman"/>
      </w:rPr>
    </w:lvl>
    <w:lvl w:ilvl="3" w:tplc="0415000F">
      <w:start w:val="1"/>
      <w:numFmt w:val="decimal"/>
      <w:lvlText w:val="%4."/>
      <w:lvlJc w:val="left"/>
      <w:pPr>
        <w:tabs>
          <w:tab w:val="num" w:pos="2804"/>
        </w:tabs>
        <w:ind w:left="2804" w:hanging="360"/>
      </w:pPr>
      <w:rPr>
        <w:rFonts w:ascii="Times New Roman" w:hAnsi="Times New Roman" w:cs="Times New Roman"/>
      </w:rPr>
    </w:lvl>
    <w:lvl w:ilvl="4" w:tplc="04150019">
      <w:start w:val="1"/>
      <w:numFmt w:val="lowerLetter"/>
      <w:lvlText w:val="%5."/>
      <w:lvlJc w:val="left"/>
      <w:pPr>
        <w:tabs>
          <w:tab w:val="num" w:pos="3524"/>
        </w:tabs>
        <w:ind w:left="3524" w:hanging="360"/>
      </w:pPr>
      <w:rPr>
        <w:rFonts w:ascii="Times New Roman" w:hAnsi="Times New Roman" w:cs="Times New Roman"/>
      </w:rPr>
    </w:lvl>
    <w:lvl w:ilvl="5" w:tplc="0415001B">
      <w:start w:val="1"/>
      <w:numFmt w:val="lowerRoman"/>
      <w:lvlText w:val="%6."/>
      <w:lvlJc w:val="right"/>
      <w:pPr>
        <w:tabs>
          <w:tab w:val="num" w:pos="4244"/>
        </w:tabs>
        <w:ind w:left="4244" w:hanging="180"/>
      </w:pPr>
      <w:rPr>
        <w:rFonts w:ascii="Times New Roman" w:hAnsi="Times New Roman" w:cs="Times New Roman"/>
      </w:rPr>
    </w:lvl>
    <w:lvl w:ilvl="6" w:tplc="0415000F">
      <w:start w:val="1"/>
      <w:numFmt w:val="decimal"/>
      <w:lvlText w:val="%7."/>
      <w:lvlJc w:val="left"/>
      <w:pPr>
        <w:tabs>
          <w:tab w:val="num" w:pos="4964"/>
        </w:tabs>
        <w:ind w:left="4964" w:hanging="360"/>
      </w:pPr>
      <w:rPr>
        <w:rFonts w:ascii="Times New Roman" w:hAnsi="Times New Roman" w:cs="Times New Roman"/>
      </w:rPr>
    </w:lvl>
    <w:lvl w:ilvl="7" w:tplc="04150019">
      <w:start w:val="1"/>
      <w:numFmt w:val="lowerLetter"/>
      <w:lvlText w:val="%8."/>
      <w:lvlJc w:val="left"/>
      <w:pPr>
        <w:tabs>
          <w:tab w:val="num" w:pos="5684"/>
        </w:tabs>
        <w:ind w:left="5684" w:hanging="360"/>
      </w:pPr>
      <w:rPr>
        <w:rFonts w:ascii="Times New Roman" w:hAnsi="Times New Roman" w:cs="Times New Roman"/>
      </w:rPr>
    </w:lvl>
    <w:lvl w:ilvl="8" w:tplc="0415001B">
      <w:start w:val="1"/>
      <w:numFmt w:val="lowerRoman"/>
      <w:lvlText w:val="%9."/>
      <w:lvlJc w:val="right"/>
      <w:pPr>
        <w:tabs>
          <w:tab w:val="num" w:pos="6404"/>
        </w:tabs>
        <w:ind w:left="6404" w:hanging="180"/>
      </w:pPr>
      <w:rPr>
        <w:rFonts w:ascii="Times New Roman" w:hAnsi="Times New Roman" w:cs="Times New Roman"/>
      </w:rPr>
    </w:lvl>
  </w:abstractNum>
  <w:abstractNum w:abstractNumId="19" w15:restartNumberingAfterBreak="0">
    <w:nsid w:val="51E33932"/>
    <w:multiLevelType w:val="singleLevel"/>
    <w:tmpl w:val="E1CE6138"/>
    <w:lvl w:ilvl="0">
      <w:start w:val="15"/>
      <w:numFmt w:val="decimal"/>
      <w:pStyle w:val="rozdz1"/>
      <w:lvlText w:val="%1.)"/>
      <w:lvlJc w:val="left"/>
      <w:pPr>
        <w:tabs>
          <w:tab w:val="num" w:pos="846"/>
        </w:tabs>
        <w:ind w:left="846" w:hanging="420"/>
      </w:pPr>
      <w:rPr>
        <w:rFonts w:ascii="Times New Roman" w:hAnsi="Times New Roman" w:cs="Times New Roman" w:hint="default"/>
      </w:rPr>
    </w:lvl>
  </w:abstractNum>
  <w:abstractNum w:abstractNumId="20" w15:restartNumberingAfterBreak="0">
    <w:nsid w:val="52974153"/>
    <w:multiLevelType w:val="hybridMultilevel"/>
    <w:tmpl w:val="A44EAEC6"/>
    <w:lvl w:ilvl="0" w:tplc="AA30A47C">
      <w:start w:val="1"/>
      <w:numFmt w:val="decimal"/>
      <w:lvlText w:val="%1."/>
      <w:lvlJc w:val="left"/>
      <w:pPr>
        <w:ind w:left="1428" w:hanging="360"/>
      </w:pPr>
      <w:rPr>
        <w:rFonts w:ascii="Times New Roman" w:hAnsi="Times New Roman" w:cs="Times New Roman" w:hint="default"/>
      </w:rPr>
    </w:lvl>
    <w:lvl w:ilvl="1" w:tplc="04150019">
      <w:start w:val="1"/>
      <w:numFmt w:val="lowerLetter"/>
      <w:lvlText w:val="%2."/>
      <w:lvlJc w:val="left"/>
      <w:pPr>
        <w:ind w:left="1440" w:hanging="360"/>
      </w:pPr>
      <w:rPr>
        <w:rFonts w:ascii="Times New Roman" w:hAnsi="Times New Roman" w:cs="Times New Roman"/>
      </w:rPr>
    </w:lvl>
    <w:lvl w:ilvl="2" w:tplc="0415001B">
      <w:start w:val="1"/>
      <w:numFmt w:val="lowerRoman"/>
      <w:lvlText w:val="%3."/>
      <w:lvlJc w:val="right"/>
      <w:pPr>
        <w:ind w:left="2160" w:hanging="180"/>
      </w:pPr>
      <w:rPr>
        <w:rFonts w:ascii="Times New Roman" w:hAnsi="Times New Roman" w:cs="Times New Roman"/>
      </w:rPr>
    </w:lvl>
    <w:lvl w:ilvl="3" w:tplc="0415000F">
      <w:start w:val="1"/>
      <w:numFmt w:val="decimal"/>
      <w:lvlText w:val="%4."/>
      <w:lvlJc w:val="left"/>
      <w:pPr>
        <w:ind w:left="2880" w:hanging="360"/>
      </w:pPr>
      <w:rPr>
        <w:rFonts w:ascii="Times New Roman" w:hAnsi="Times New Roman" w:cs="Times New Roman"/>
      </w:rPr>
    </w:lvl>
    <w:lvl w:ilvl="4" w:tplc="04150019">
      <w:start w:val="1"/>
      <w:numFmt w:val="lowerLetter"/>
      <w:lvlText w:val="%5."/>
      <w:lvlJc w:val="left"/>
      <w:pPr>
        <w:ind w:left="3600" w:hanging="360"/>
      </w:pPr>
      <w:rPr>
        <w:rFonts w:ascii="Times New Roman" w:hAnsi="Times New Roman" w:cs="Times New Roman"/>
      </w:rPr>
    </w:lvl>
    <w:lvl w:ilvl="5" w:tplc="0415001B">
      <w:start w:val="1"/>
      <w:numFmt w:val="lowerRoman"/>
      <w:lvlText w:val="%6."/>
      <w:lvlJc w:val="right"/>
      <w:pPr>
        <w:ind w:left="4320" w:hanging="180"/>
      </w:pPr>
      <w:rPr>
        <w:rFonts w:ascii="Times New Roman" w:hAnsi="Times New Roman" w:cs="Times New Roman"/>
      </w:rPr>
    </w:lvl>
    <w:lvl w:ilvl="6" w:tplc="0415000F">
      <w:start w:val="1"/>
      <w:numFmt w:val="decimal"/>
      <w:lvlText w:val="%7."/>
      <w:lvlJc w:val="left"/>
      <w:pPr>
        <w:ind w:left="5040" w:hanging="360"/>
      </w:pPr>
      <w:rPr>
        <w:rFonts w:ascii="Times New Roman" w:hAnsi="Times New Roman" w:cs="Times New Roman"/>
      </w:rPr>
    </w:lvl>
    <w:lvl w:ilvl="7" w:tplc="04150019">
      <w:start w:val="1"/>
      <w:numFmt w:val="lowerLetter"/>
      <w:lvlText w:val="%8."/>
      <w:lvlJc w:val="left"/>
      <w:pPr>
        <w:ind w:left="5760" w:hanging="360"/>
      </w:pPr>
      <w:rPr>
        <w:rFonts w:ascii="Times New Roman" w:hAnsi="Times New Roman" w:cs="Times New Roman"/>
      </w:rPr>
    </w:lvl>
    <w:lvl w:ilvl="8" w:tplc="0415001B">
      <w:start w:val="1"/>
      <w:numFmt w:val="lowerRoman"/>
      <w:lvlText w:val="%9."/>
      <w:lvlJc w:val="right"/>
      <w:pPr>
        <w:ind w:left="6480" w:hanging="180"/>
      </w:pPr>
      <w:rPr>
        <w:rFonts w:ascii="Times New Roman" w:hAnsi="Times New Roman" w:cs="Times New Roman"/>
      </w:rPr>
    </w:lvl>
  </w:abstractNum>
  <w:abstractNum w:abstractNumId="21" w15:restartNumberingAfterBreak="0">
    <w:nsid w:val="569B324F"/>
    <w:multiLevelType w:val="hybridMultilevel"/>
    <w:tmpl w:val="058AE60A"/>
    <w:lvl w:ilvl="0" w:tplc="32101374">
      <w:start w:val="1"/>
      <w:numFmt w:val="bullet"/>
      <w:lvlText w:val=""/>
      <w:lvlJc w:val="left"/>
      <w:pPr>
        <w:tabs>
          <w:tab w:val="num" w:pos="720"/>
        </w:tabs>
        <w:ind w:left="357" w:firstLine="3"/>
      </w:pPr>
      <w:rPr>
        <w:rFonts w:ascii="Wingdings" w:hAnsi="Wingdings" w:cs="Wingdings"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cs="Wingdings" w:hint="default"/>
      </w:rPr>
    </w:lvl>
    <w:lvl w:ilvl="3" w:tplc="04150001">
      <w:start w:val="1"/>
      <w:numFmt w:val="bullet"/>
      <w:lvlText w:val=""/>
      <w:lvlJc w:val="left"/>
      <w:pPr>
        <w:tabs>
          <w:tab w:val="num" w:pos="2880"/>
        </w:tabs>
        <w:ind w:left="2880" w:hanging="360"/>
      </w:pPr>
      <w:rPr>
        <w:rFonts w:ascii="Symbol" w:hAnsi="Symbol" w:cs="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cs="Wingdings" w:hint="default"/>
      </w:rPr>
    </w:lvl>
    <w:lvl w:ilvl="6" w:tplc="04150001">
      <w:start w:val="1"/>
      <w:numFmt w:val="bullet"/>
      <w:lvlText w:val=""/>
      <w:lvlJc w:val="left"/>
      <w:pPr>
        <w:tabs>
          <w:tab w:val="num" w:pos="5040"/>
        </w:tabs>
        <w:ind w:left="5040" w:hanging="360"/>
      </w:pPr>
      <w:rPr>
        <w:rFonts w:ascii="Symbol" w:hAnsi="Symbol" w:cs="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cs="Wingdings" w:hint="default"/>
      </w:rPr>
    </w:lvl>
  </w:abstractNum>
  <w:abstractNum w:abstractNumId="22" w15:restartNumberingAfterBreak="0">
    <w:nsid w:val="64B5317A"/>
    <w:multiLevelType w:val="hybridMultilevel"/>
    <w:tmpl w:val="CA14F22E"/>
    <w:lvl w:ilvl="0" w:tplc="04150001">
      <w:start w:val="1"/>
      <w:numFmt w:val="bullet"/>
      <w:pStyle w:val="Listapunktowana2"/>
      <w:lvlText w:val=""/>
      <w:lvlJc w:val="left"/>
      <w:pPr>
        <w:ind w:left="2149" w:hanging="360"/>
      </w:pPr>
      <w:rPr>
        <w:rFonts w:ascii="Symbol" w:hAnsi="Symbol" w:cs="Symbol" w:hint="default"/>
      </w:rPr>
    </w:lvl>
    <w:lvl w:ilvl="1" w:tplc="04150003">
      <w:start w:val="1"/>
      <w:numFmt w:val="bullet"/>
      <w:lvlText w:val="o"/>
      <w:lvlJc w:val="left"/>
      <w:pPr>
        <w:ind w:left="2869" w:hanging="360"/>
      </w:pPr>
      <w:rPr>
        <w:rFonts w:ascii="Courier New" w:hAnsi="Courier New" w:cs="Courier New" w:hint="default"/>
      </w:rPr>
    </w:lvl>
    <w:lvl w:ilvl="2" w:tplc="04150005">
      <w:start w:val="1"/>
      <w:numFmt w:val="bullet"/>
      <w:lvlText w:val=""/>
      <w:lvlJc w:val="left"/>
      <w:pPr>
        <w:ind w:left="3589" w:hanging="360"/>
      </w:pPr>
      <w:rPr>
        <w:rFonts w:ascii="Wingdings" w:hAnsi="Wingdings" w:cs="Wingdings" w:hint="default"/>
      </w:rPr>
    </w:lvl>
    <w:lvl w:ilvl="3" w:tplc="04150001">
      <w:start w:val="1"/>
      <w:numFmt w:val="bullet"/>
      <w:lvlText w:val=""/>
      <w:lvlJc w:val="left"/>
      <w:pPr>
        <w:ind w:left="4309" w:hanging="360"/>
      </w:pPr>
      <w:rPr>
        <w:rFonts w:ascii="Symbol" w:hAnsi="Symbol" w:cs="Symbol" w:hint="default"/>
      </w:rPr>
    </w:lvl>
    <w:lvl w:ilvl="4" w:tplc="04150003">
      <w:start w:val="1"/>
      <w:numFmt w:val="bullet"/>
      <w:lvlText w:val="o"/>
      <w:lvlJc w:val="left"/>
      <w:pPr>
        <w:ind w:left="5029" w:hanging="360"/>
      </w:pPr>
      <w:rPr>
        <w:rFonts w:ascii="Courier New" w:hAnsi="Courier New" w:cs="Courier New" w:hint="default"/>
      </w:rPr>
    </w:lvl>
    <w:lvl w:ilvl="5" w:tplc="04150005">
      <w:start w:val="1"/>
      <w:numFmt w:val="bullet"/>
      <w:lvlText w:val=""/>
      <w:lvlJc w:val="left"/>
      <w:pPr>
        <w:ind w:left="5749" w:hanging="360"/>
      </w:pPr>
      <w:rPr>
        <w:rFonts w:ascii="Wingdings" w:hAnsi="Wingdings" w:cs="Wingdings" w:hint="default"/>
      </w:rPr>
    </w:lvl>
    <w:lvl w:ilvl="6" w:tplc="04150001">
      <w:start w:val="1"/>
      <w:numFmt w:val="bullet"/>
      <w:lvlText w:val=""/>
      <w:lvlJc w:val="left"/>
      <w:pPr>
        <w:ind w:left="6469" w:hanging="360"/>
      </w:pPr>
      <w:rPr>
        <w:rFonts w:ascii="Symbol" w:hAnsi="Symbol" w:cs="Symbol" w:hint="default"/>
      </w:rPr>
    </w:lvl>
    <w:lvl w:ilvl="7" w:tplc="04150003">
      <w:start w:val="1"/>
      <w:numFmt w:val="bullet"/>
      <w:lvlText w:val="o"/>
      <w:lvlJc w:val="left"/>
      <w:pPr>
        <w:ind w:left="7189" w:hanging="360"/>
      </w:pPr>
      <w:rPr>
        <w:rFonts w:ascii="Courier New" w:hAnsi="Courier New" w:cs="Courier New" w:hint="default"/>
      </w:rPr>
    </w:lvl>
    <w:lvl w:ilvl="8" w:tplc="04150005">
      <w:start w:val="1"/>
      <w:numFmt w:val="bullet"/>
      <w:lvlText w:val=""/>
      <w:lvlJc w:val="left"/>
      <w:pPr>
        <w:ind w:left="7909" w:hanging="360"/>
      </w:pPr>
      <w:rPr>
        <w:rFonts w:ascii="Wingdings" w:hAnsi="Wingdings" w:cs="Wingdings" w:hint="default"/>
      </w:rPr>
    </w:lvl>
  </w:abstractNum>
  <w:abstractNum w:abstractNumId="23" w15:restartNumberingAfterBreak="0">
    <w:nsid w:val="78440D70"/>
    <w:multiLevelType w:val="hybridMultilevel"/>
    <w:tmpl w:val="680E4E5E"/>
    <w:lvl w:ilvl="0" w:tplc="8814EF3C">
      <w:start w:val="1"/>
      <w:numFmt w:val="decimal"/>
      <w:lvlText w:val="%1."/>
      <w:lvlJc w:val="right"/>
      <w:pPr>
        <w:tabs>
          <w:tab w:val="num" w:pos="720"/>
        </w:tabs>
        <w:ind w:left="720" w:hanging="360"/>
      </w:pPr>
      <w:rPr>
        <w:rFonts w:ascii="Times New Roman" w:hAnsi="Times New Roman" w:cs="Times New Roman" w:hint="default"/>
      </w:rPr>
    </w:lvl>
    <w:lvl w:ilvl="1" w:tplc="04150019">
      <w:start w:val="1"/>
      <w:numFmt w:val="lowerLetter"/>
      <w:lvlText w:val="%2."/>
      <w:lvlJc w:val="left"/>
      <w:pPr>
        <w:tabs>
          <w:tab w:val="num" w:pos="1440"/>
        </w:tabs>
        <w:ind w:left="1440" w:hanging="360"/>
      </w:pPr>
      <w:rPr>
        <w:rFonts w:ascii="Times New Roman" w:hAnsi="Times New Roman" w:cs="Times New Roman"/>
      </w:rPr>
    </w:lvl>
    <w:lvl w:ilvl="2" w:tplc="0415001B">
      <w:start w:val="1"/>
      <w:numFmt w:val="lowerRoman"/>
      <w:lvlText w:val="%3."/>
      <w:lvlJc w:val="right"/>
      <w:pPr>
        <w:tabs>
          <w:tab w:val="num" w:pos="2160"/>
        </w:tabs>
        <w:ind w:left="2160" w:hanging="180"/>
      </w:pPr>
      <w:rPr>
        <w:rFonts w:ascii="Times New Roman" w:hAnsi="Times New Roman" w:cs="Times New Roman"/>
      </w:rPr>
    </w:lvl>
    <w:lvl w:ilvl="3" w:tplc="0415000F">
      <w:start w:val="1"/>
      <w:numFmt w:val="decimal"/>
      <w:lvlText w:val="%4."/>
      <w:lvlJc w:val="left"/>
      <w:pPr>
        <w:tabs>
          <w:tab w:val="num" w:pos="2880"/>
        </w:tabs>
        <w:ind w:left="2880" w:hanging="360"/>
      </w:pPr>
      <w:rPr>
        <w:rFonts w:ascii="Times New Roman" w:hAnsi="Times New Roman" w:cs="Times New Roman"/>
      </w:rPr>
    </w:lvl>
    <w:lvl w:ilvl="4" w:tplc="04150019">
      <w:start w:val="1"/>
      <w:numFmt w:val="lowerLetter"/>
      <w:lvlText w:val="%5."/>
      <w:lvlJc w:val="left"/>
      <w:pPr>
        <w:tabs>
          <w:tab w:val="num" w:pos="3600"/>
        </w:tabs>
        <w:ind w:left="3600" w:hanging="360"/>
      </w:pPr>
      <w:rPr>
        <w:rFonts w:ascii="Times New Roman" w:hAnsi="Times New Roman" w:cs="Times New Roman"/>
      </w:rPr>
    </w:lvl>
    <w:lvl w:ilvl="5" w:tplc="0415001B">
      <w:start w:val="1"/>
      <w:numFmt w:val="lowerRoman"/>
      <w:lvlText w:val="%6."/>
      <w:lvlJc w:val="right"/>
      <w:pPr>
        <w:tabs>
          <w:tab w:val="num" w:pos="4320"/>
        </w:tabs>
        <w:ind w:left="4320" w:hanging="180"/>
      </w:pPr>
      <w:rPr>
        <w:rFonts w:ascii="Times New Roman" w:hAnsi="Times New Roman" w:cs="Times New Roman"/>
      </w:rPr>
    </w:lvl>
    <w:lvl w:ilvl="6" w:tplc="0415000F">
      <w:start w:val="1"/>
      <w:numFmt w:val="decimal"/>
      <w:lvlText w:val="%7."/>
      <w:lvlJc w:val="left"/>
      <w:pPr>
        <w:tabs>
          <w:tab w:val="num" w:pos="5040"/>
        </w:tabs>
        <w:ind w:left="5040" w:hanging="360"/>
      </w:pPr>
      <w:rPr>
        <w:rFonts w:ascii="Times New Roman" w:hAnsi="Times New Roman" w:cs="Times New Roman"/>
      </w:rPr>
    </w:lvl>
    <w:lvl w:ilvl="7" w:tplc="04150019">
      <w:start w:val="1"/>
      <w:numFmt w:val="lowerLetter"/>
      <w:lvlText w:val="%8."/>
      <w:lvlJc w:val="left"/>
      <w:pPr>
        <w:tabs>
          <w:tab w:val="num" w:pos="5760"/>
        </w:tabs>
        <w:ind w:left="5760" w:hanging="360"/>
      </w:pPr>
      <w:rPr>
        <w:rFonts w:ascii="Times New Roman" w:hAnsi="Times New Roman" w:cs="Times New Roman"/>
      </w:rPr>
    </w:lvl>
    <w:lvl w:ilvl="8" w:tplc="0415001B">
      <w:start w:val="1"/>
      <w:numFmt w:val="lowerRoman"/>
      <w:lvlText w:val="%9."/>
      <w:lvlJc w:val="right"/>
      <w:pPr>
        <w:tabs>
          <w:tab w:val="num" w:pos="6480"/>
        </w:tabs>
        <w:ind w:left="6480" w:hanging="180"/>
      </w:pPr>
      <w:rPr>
        <w:rFonts w:ascii="Times New Roman" w:hAnsi="Times New Roman" w:cs="Times New Roman"/>
      </w:rPr>
    </w:lvl>
  </w:abstractNum>
  <w:abstractNum w:abstractNumId="24" w15:restartNumberingAfterBreak="0">
    <w:nsid w:val="7ECA551B"/>
    <w:multiLevelType w:val="hybridMultilevel"/>
    <w:tmpl w:val="4E4630F4"/>
    <w:lvl w:ilvl="0" w:tplc="8814EF3C">
      <w:start w:val="1"/>
      <w:numFmt w:val="decimal"/>
      <w:lvlText w:val="%1."/>
      <w:lvlJc w:val="right"/>
      <w:pPr>
        <w:tabs>
          <w:tab w:val="num" w:pos="720"/>
        </w:tabs>
        <w:ind w:left="720" w:hanging="360"/>
      </w:pPr>
      <w:rPr>
        <w:rFonts w:ascii="Times New Roman" w:hAnsi="Times New Roman" w:cs="Times New Roman" w:hint="default"/>
      </w:rPr>
    </w:lvl>
    <w:lvl w:ilvl="1" w:tplc="04150019">
      <w:start w:val="1"/>
      <w:numFmt w:val="lowerLetter"/>
      <w:lvlText w:val="%2."/>
      <w:lvlJc w:val="left"/>
      <w:pPr>
        <w:tabs>
          <w:tab w:val="num" w:pos="1440"/>
        </w:tabs>
        <w:ind w:left="1440" w:hanging="360"/>
      </w:pPr>
      <w:rPr>
        <w:rFonts w:ascii="Times New Roman" w:hAnsi="Times New Roman" w:cs="Times New Roman"/>
      </w:rPr>
    </w:lvl>
    <w:lvl w:ilvl="2" w:tplc="0415001B">
      <w:start w:val="1"/>
      <w:numFmt w:val="lowerRoman"/>
      <w:lvlText w:val="%3."/>
      <w:lvlJc w:val="right"/>
      <w:pPr>
        <w:tabs>
          <w:tab w:val="num" w:pos="2160"/>
        </w:tabs>
        <w:ind w:left="2160" w:hanging="180"/>
      </w:pPr>
      <w:rPr>
        <w:rFonts w:ascii="Times New Roman" w:hAnsi="Times New Roman" w:cs="Times New Roman"/>
      </w:rPr>
    </w:lvl>
    <w:lvl w:ilvl="3" w:tplc="0415000F">
      <w:start w:val="1"/>
      <w:numFmt w:val="decimal"/>
      <w:lvlText w:val="%4."/>
      <w:lvlJc w:val="left"/>
      <w:pPr>
        <w:tabs>
          <w:tab w:val="num" w:pos="2880"/>
        </w:tabs>
        <w:ind w:left="2880" w:hanging="360"/>
      </w:pPr>
      <w:rPr>
        <w:rFonts w:ascii="Times New Roman" w:hAnsi="Times New Roman" w:cs="Times New Roman"/>
      </w:rPr>
    </w:lvl>
    <w:lvl w:ilvl="4" w:tplc="04150019">
      <w:start w:val="1"/>
      <w:numFmt w:val="lowerLetter"/>
      <w:lvlText w:val="%5."/>
      <w:lvlJc w:val="left"/>
      <w:pPr>
        <w:tabs>
          <w:tab w:val="num" w:pos="3600"/>
        </w:tabs>
        <w:ind w:left="3600" w:hanging="360"/>
      </w:pPr>
      <w:rPr>
        <w:rFonts w:ascii="Times New Roman" w:hAnsi="Times New Roman" w:cs="Times New Roman"/>
      </w:rPr>
    </w:lvl>
    <w:lvl w:ilvl="5" w:tplc="0415001B">
      <w:start w:val="1"/>
      <w:numFmt w:val="lowerRoman"/>
      <w:lvlText w:val="%6."/>
      <w:lvlJc w:val="right"/>
      <w:pPr>
        <w:tabs>
          <w:tab w:val="num" w:pos="4320"/>
        </w:tabs>
        <w:ind w:left="4320" w:hanging="180"/>
      </w:pPr>
      <w:rPr>
        <w:rFonts w:ascii="Times New Roman" w:hAnsi="Times New Roman" w:cs="Times New Roman"/>
      </w:rPr>
    </w:lvl>
    <w:lvl w:ilvl="6" w:tplc="0415000F">
      <w:start w:val="1"/>
      <w:numFmt w:val="decimal"/>
      <w:lvlText w:val="%7."/>
      <w:lvlJc w:val="left"/>
      <w:pPr>
        <w:tabs>
          <w:tab w:val="num" w:pos="5040"/>
        </w:tabs>
        <w:ind w:left="5040" w:hanging="360"/>
      </w:pPr>
      <w:rPr>
        <w:rFonts w:ascii="Times New Roman" w:hAnsi="Times New Roman" w:cs="Times New Roman"/>
      </w:rPr>
    </w:lvl>
    <w:lvl w:ilvl="7" w:tplc="04150019">
      <w:start w:val="1"/>
      <w:numFmt w:val="lowerLetter"/>
      <w:lvlText w:val="%8."/>
      <w:lvlJc w:val="left"/>
      <w:pPr>
        <w:tabs>
          <w:tab w:val="num" w:pos="5760"/>
        </w:tabs>
        <w:ind w:left="5760" w:hanging="360"/>
      </w:pPr>
      <w:rPr>
        <w:rFonts w:ascii="Times New Roman" w:hAnsi="Times New Roman" w:cs="Times New Roman"/>
      </w:rPr>
    </w:lvl>
    <w:lvl w:ilvl="8" w:tplc="0415001B">
      <w:start w:val="1"/>
      <w:numFmt w:val="lowerRoman"/>
      <w:lvlText w:val="%9."/>
      <w:lvlJc w:val="right"/>
      <w:pPr>
        <w:tabs>
          <w:tab w:val="num" w:pos="6480"/>
        </w:tabs>
        <w:ind w:left="6480" w:hanging="180"/>
      </w:pPr>
      <w:rPr>
        <w:rFonts w:ascii="Times New Roman" w:hAnsi="Times New Roman" w:cs="Times New Roman"/>
      </w:rPr>
    </w:lvl>
  </w:abstractNum>
  <w:num w:numId="1">
    <w:abstractNumId w:val="1"/>
  </w:num>
  <w:num w:numId="2">
    <w:abstractNumId w:val="0"/>
  </w:num>
  <w:num w:numId="3">
    <w:abstractNumId w:val="6"/>
  </w:num>
  <w:num w:numId="4">
    <w:abstractNumId w:val="9"/>
  </w:num>
  <w:num w:numId="5">
    <w:abstractNumId w:val="14"/>
  </w:num>
  <w:num w:numId="6">
    <w:abstractNumId w:val="5"/>
  </w:num>
  <w:num w:numId="7">
    <w:abstractNumId w:val="8"/>
  </w:num>
  <w:num w:numId="8">
    <w:abstractNumId w:val="2"/>
    <w:lvlOverride w:ilvl="0">
      <w:lvl w:ilvl="0">
        <w:start w:val="1"/>
        <w:numFmt w:val="bullet"/>
        <w:lvlText w:val=""/>
        <w:legacy w:legacy="1" w:legacySpace="0" w:legacyIndent="283"/>
        <w:lvlJc w:val="left"/>
        <w:pPr>
          <w:ind w:left="850" w:hanging="283"/>
        </w:pPr>
        <w:rPr>
          <w:rFonts w:ascii="Symbol" w:hAnsi="Symbol" w:cs="Symbol" w:hint="default"/>
        </w:rPr>
      </w:lvl>
    </w:lvlOverride>
  </w:num>
  <w:num w:numId="9">
    <w:abstractNumId w:val="19"/>
  </w:num>
  <w:num w:numId="10">
    <w:abstractNumId w:val="10"/>
  </w:num>
  <w:num w:numId="11">
    <w:abstractNumId w:val="13"/>
  </w:num>
  <w:num w:numId="12">
    <w:abstractNumId w:val="21"/>
  </w:num>
  <w:num w:numId="13">
    <w:abstractNumId w:val="22"/>
  </w:num>
  <w:num w:numId="14">
    <w:abstractNumId w:val="17"/>
  </w:num>
  <w:num w:numId="15">
    <w:abstractNumId w:val="20"/>
  </w:num>
  <w:num w:numId="16">
    <w:abstractNumId w:val="11"/>
  </w:num>
  <w:num w:numId="17">
    <w:abstractNumId w:val="18"/>
  </w:num>
  <w:num w:numId="18">
    <w:abstractNumId w:val="15"/>
  </w:num>
  <w:num w:numId="19">
    <w:abstractNumId w:val="7"/>
  </w:num>
  <w:num w:numId="20">
    <w:abstractNumId w:val="24"/>
  </w:num>
  <w:num w:numId="21">
    <w:abstractNumId w:val="23"/>
  </w:num>
  <w:num w:numId="22">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2"/>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doNotTrackMoves/>
  <w:defaultTabStop w:val="708"/>
  <w:hyphenationZone w:val="425"/>
  <w:doNotHyphenateCaps/>
  <w:characterSpacingControl w:val="doNotCompress"/>
  <w:doNotValidateAgainstSchema/>
  <w:doNotDemarcateInvalidXml/>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BC1518"/>
    <w:rsid w:val="00093E95"/>
    <w:rsid w:val="00192F2C"/>
    <w:rsid w:val="002A1618"/>
    <w:rsid w:val="003F71D1"/>
    <w:rsid w:val="0050755A"/>
    <w:rsid w:val="005B1EAF"/>
    <w:rsid w:val="005E05A3"/>
    <w:rsid w:val="00820E05"/>
    <w:rsid w:val="009A615A"/>
    <w:rsid w:val="009D3DCE"/>
    <w:rsid w:val="00A0623E"/>
    <w:rsid w:val="00B82CCD"/>
    <w:rsid w:val="00BC1518"/>
    <w:rsid w:val="00CF2D2A"/>
    <w:rsid w:val="00F21F4D"/>
    <w:rsid w:val="00F75AED"/>
    <w:rsid w:val="00FD675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8"/>
    <o:shapelayout v:ext="edit">
      <o:idmap v:ext="edit" data="1"/>
    </o:shapelayout>
  </w:shapeDefaults>
  <w:decimalSymbol w:val=","/>
  <w:listSeparator w:val=";"/>
  <w14:docId w14:val="29144666"/>
  <w15:docId w15:val="{CD6076CA-D218-4770-AB71-3AE843D311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imes New Roman" w:hAnsi="Calibri" w:cs="Times New Roman"/>
        <w:lang w:val="pl-PL" w:eastAsia="pl-PL" w:bidi="ar-SA"/>
      </w:rPr>
    </w:rPrDefault>
    <w:pPrDefault/>
  </w:docDefaults>
  <w:latentStyles w:defLockedState="0" w:defUIPriority="99" w:defSemiHidden="0" w:defUnhideWhenUsed="0" w:defQFormat="0" w:count="372">
    <w:lsdException w:name="Normal" w:uiPriority="0" w:qFormat="1"/>
    <w:lsdException w:name="heading 1" w:qFormat="1"/>
    <w:lsdException w:name="heading 2" w:qFormat="1"/>
    <w:lsdException w:name="heading 3" w:qFormat="1"/>
    <w:lsdException w:name="heading 4" w:qFormat="1"/>
    <w:lsdException w:name="heading 5" w:qFormat="1"/>
    <w:lsdException w:name="heading 6" w:unhideWhenUsed="1" w:qFormat="1"/>
    <w:lsdException w:name="heading 7" w:unhideWhenUsed="1" w:qFormat="1"/>
    <w:lsdException w:name="heading 8" w:unhideWhenUsed="1" w:qFormat="1"/>
    <w:lsdException w:name="heading 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ny">
    <w:name w:val="Normal"/>
    <w:qFormat/>
    <w:rPr>
      <w:rFonts w:ascii="Times New Roman" w:hAnsi="Times New Roman"/>
    </w:rPr>
  </w:style>
  <w:style w:type="paragraph" w:styleId="Nagwek1">
    <w:name w:val="heading 1"/>
    <w:aliases w:val="Tytuł1,Tytu31"/>
    <w:basedOn w:val="Normalny"/>
    <w:next w:val="Normalny"/>
    <w:link w:val="Nagwek1Znak"/>
    <w:uiPriority w:val="99"/>
    <w:qFormat/>
    <w:pPr>
      <w:keepNext/>
      <w:jc w:val="center"/>
      <w:outlineLvl w:val="0"/>
    </w:pPr>
    <w:rPr>
      <w:b/>
      <w:bCs/>
      <w:sz w:val="28"/>
      <w:szCs w:val="28"/>
    </w:rPr>
  </w:style>
  <w:style w:type="paragraph" w:styleId="Nagwek2">
    <w:name w:val="heading 2"/>
    <w:aliases w:val="Podtytuł1,Reset numbering"/>
    <w:basedOn w:val="Normalny"/>
    <w:next w:val="Normalny"/>
    <w:link w:val="Nagwek2Znak"/>
    <w:uiPriority w:val="99"/>
    <w:qFormat/>
    <w:pPr>
      <w:keepNext/>
      <w:outlineLvl w:val="1"/>
    </w:pPr>
    <w:rPr>
      <w:b/>
      <w:bCs/>
      <w:i/>
      <w:iCs/>
      <w:sz w:val="28"/>
      <w:szCs w:val="28"/>
    </w:rPr>
  </w:style>
  <w:style w:type="paragraph" w:styleId="Nagwek3">
    <w:name w:val="heading 3"/>
    <w:aliases w:val="Nagłówek 3 Znak2,Nagłówek 3 Znak1 Znak,Nagłówek 3 Znak Znak Znak,Nagłówek 3 Znak Znak1,Podtytuł2,Podtytu32"/>
    <w:basedOn w:val="Normalny"/>
    <w:next w:val="Normalny"/>
    <w:link w:val="Nagwek3Znak"/>
    <w:uiPriority w:val="99"/>
    <w:qFormat/>
    <w:pPr>
      <w:keepNext/>
      <w:spacing w:line="360" w:lineRule="auto"/>
      <w:ind w:left="708" w:firstLine="708"/>
      <w:jc w:val="both"/>
      <w:outlineLvl w:val="2"/>
    </w:pPr>
    <w:rPr>
      <w:sz w:val="26"/>
      <w:szCs w:val="26"/>
    </w:rPr>
  </w:style>
  <w:style w:type="paragraph" w:styleId="Nagwek4">
    <w:name w:val="heading 4"/>
    <w:basedOn w:val="Normalny"/>
    <w:next w:val="Normalny"/>
    <w:link w:val="Nagwek4Znak"/>
    <w:uiPriority w:val="99"/>
    <w:qFormat/>
    <w:pPr>
      <w:keepNext/>
      <w:spacing w:line="360" w:lineRule="auto"/>
      <w:ind w:left="283"/>
      <w:jc w:val="both"/>
      <w:outlineLvl w:val="3"/>
    </w:pPr>
    <w:rPr>
      <w:b/>
      <w:bCs/>
      <w:sz w:val="26"/>
      <w:szCs w:val="26"/>
    </w:rPr>
  </w:style>
  <w:style w:type="paragraph" w:styleId="Nagwek5">
    <w:name w:val="heading 5"/>
    <w:basedOn w:val="Normalny"/>
    <w:next w:val="Normalny"/>
    <w:link w:val="Nagwek5Znak"/>
    <w:uiPriority w:val="99"/>
    <w:qFormat/>
    <w:pPr>
      <w:keepNext/>
      <w:spacing w:line="360" w:lineRule="auto"/>
      <w:ind w:left="283"/>
      <w:jc w:val="both"/>
      <w:outlineLvl w:val="4"/>
    </w:pPr>
    <w:rPr>
      <w:sz w:val="26"/>
      <w:szCs w:val="26"/>
    </w:rPr>
  </w:style>
  <w:style w:type="paragraph" w:styleId="Nagwek6">
    <w:name w:val="heading 6"/>
    <w:basedOn w:val="Normalny"/>
    <w:next w:val="Normalny"/>
    <w:link w:val="Nagwek6Znak"/>
    <w:uiPriority w:val="99"/>
    <w:qFormat/>
    <w:pPr>
      <w:keepNext/>
      <w:spacing w:line="360" w:lineRule="auto"/>
      <w:ind w:left="708"/>
      <w:jc w:val="both"/>
      <w:outlineLvl w:val="5"/>
    </w:pPr>
    <w:rPr>
      <w:b/>
      <w:bCs/>
      <w:sz w:val="26"/>
      <w:szCs w:val="26"/>
    </w:rPr>
  </w:style>
  <w:style w:type="paragraph" w:styleId="Nagwek7">
    <w:name w:val="heading 7"/>
    <w:basedOn w:val="Normalny"/>
    <w:next w:val="Normalny"/>
    <w:link w:val="Nagwek7Znak"/>
    <w:uiPriority w:val="99"/>
    <w:qFormat/>
    <w:pPr>
      <w:keepNext/>
      <w:spacing w:line="360" w:lineRule="auto"/>
      <w:ind w:left="284" w:firstLine="283"/>
      <w:jc w:val="both"/>
      <w:outlineLvl w:val="6"/>
    </w:pPr>
    <w:rPr>
      <w:b/>
      <w:bCs/>
      <w:color w:val="FF0000"/>
      <w:sz w:val="26"/>
      <w:szCs w:val="26"/>
    </w:rPr>
  </w:style>
  <w:style w:type="paragraph" w:styleId="Nagwek8">
    <w:name w:val="heading 8"/>
    <w:basedOn w:val="Normalny"/>
    <w:next w:val="Normalny"/>
    <w:link w:val="Nagwek8Znak"/>
    <w:uiPriority w:val="99"/>
    <w:qFormat/>
    <w:pPr>
      <w:keepNext/>
      <w:spacing w:line="360" w:lineRule="auto"/>
      <w:ind w:left="708"/>
      <w:jc w:val="both"/>
      <w:outlineLvl w:val="7"/>
    </w:pPr>
    <w:rPr>
      <w:b/>
      <w:bCs/>
      <w:color w:val="FF0000"/>
      <w:sz w:val="26"/>
      <w:szCs w:val="26"/>
    </w:rPr>
  </w:style>
  <w:style w:type="paragraph" w:styleId="Nagwek9">
    <w:name w:val="heading 9"/>
    <w:basedOn w:val="Normalny"/>
    <w:next w:val="Normalny"/>
    <w:link w:val="Nagwek9Znak"/>
    <w:uiPriority w:val="99"/>
    <w:qFormat/>
    <w:pPr>
      <w:keepNext/>
      <w:spacing w:line="360" w:lineRule="auto"/>
      <w:jc w:val="both"/>
      <w:outlineLvl w:val="8"/>
    </w:pPr>
    <w:rPr>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Tytuł1 Znak,Tytu31 Znak"/>
    <w:link w:val="Nagwek1"/>
    <w:uiPriority w:val="99"/>
    <w:rPr>
      <w:rFonts w:ascii="Times New Roman" w:hAnsi="Times New Roman" w:cs="Times New Roman"/>
      <w:b/>
      <w:bCs/>
      <w:sz w:val="20"/>
      <w:szCs w:val="20"/>
      <w:lang w:eastAsia="pl-PL"/>
    </w:rPr>
  </w:style>
  <w:style w:type="character" w:customStyle="1" w:styleId="Nagwek2Znak">
    <w:name w:val="Nagłówek 2 Znak"/>
    <w:aliases w:val="Podtytuł1 Znak,Reset numbering Znak"/>
    <w:link w:val="Nagwek2"/>
    <w:uiPriority w:val="99"/>
    <w:rPr>
      <w:rFonts w:ascii="Times New Roman" w:hAnsi="Times New Roman" w:cs="Times New Roman"/>
      <w:b/>
      <w:bCs/>
      <w:i/>
      <w:iCs/>
      <w:sz w:val="20"/>
      <w:szCs w:val="20"/>
      <w:lang w:eastAsia="pl-PL"/>
    </w:rPr>
  </w:style>
  <w:style w:type="character" w:customStyle="1" w:styleId="Nagwek3Znak">
    <w:name w:val="Nagłówek 3 Znak"/>
    <w:aliases w:val="Nagłówek 3 Znak2 Znak,Nagłówek 3 Znak1 Znak Znak,Nagłówek 3 Znak Znak Znak Znak,Nagłówek 3 Znak Znak1 Znak,Podtytuł2 Znak,Podtytu32 Znak"/>
    <w:link w:val="Nagwek3"/>
    <w:uiPriority w:val="99"/>
    <w:rPr>
      <w:rFonts w:ascii="Times New Roman" w:hAnsi="Times New Roman" w:cs="Times New Roman"/>
      <w:sz w:val="20"/>
      <w:szCs w:val="20"/>
      <w:lang w:eastAsia="pl-PL"/>
    </w:rPr>
  </w:style>
  <w:style w:type="character" w:customStyle="1" w:styleId="Nagwek4Znak">
    <w:name w:val="Nagłówek 4 Znak"/>
    <w:link w:val="Nagwek4"/>
    <w:uiPriority w:val="99"/>
    <w:rPr>
      <w:rFonts w:ascii="Times New Roman" w:hAnsi="Times New Roman" w:cs="Times New Roman"/>
      <w:b/>
      <w:bCs/>
      <w:sz w:val="20"/>
      <w:szCs w:val="20"/>
      <w:lang w:eastAsia="pl-PL"/>
    </w:rPr>
  </w:style>
  <w:style w:type="character" w:customStyle="1" w:styleId="Nagwek5Znak">
    <w:name w:val="Nagłówek 5 Znak"/>
    <w:link w:val="Nagwek5"/>
    <w:uiPriority w:val="99"/>
    <w:rPr>
      <w:rFonts w:ascii="Times New Roman" w:hAnsi="Times New Roman" w:cs="Times New Roman"/>
      <w:sz w:val="20"/>
      <w:szCs w:val="20"/>
      <w:lang w:eastAsia="pl-PL"/>
    </w:rPr>
  </w:style>
  <w:style w:type="character" w:customStyle="1" w:styleId="Nagwek6Znak">
    <w:name w:val="Nagłówek 6 Znak"/>
    <w:link w:val="Nagwek6"/>
    <w:uiPriority w:val="99"/>
    <w:rPr>
      <w:rFonts w:ascii="Times New Roman" w:hAnsi="Times New Roman" w:cs="Times New Roman"/>
      <w:b/>
      <w:bCs/>
      <w:sz w:val="20"/>
      <w:szCs w:val="20"/>
      <w:lang w:eastAsia="pl-PL"/>
    </w:rPr>
  </w:style>
  <w:style w:type="character" w:customStyle="1" w:styleId="Nagwek7Znak">
    <w:name w:val="Nagłówek 7 Znak"/>
    <w:link w:val="Nagwek7"/>
    <w:uiPriority w:val="99"/>
    <w:rPr>
      <w:rFonts w:ascii="Times New Roman" w:hAnsi="Times New Roman" w:cs="Times New Roman"/>
      <w:b/>
      <w:bCs/>
      <w:color w:val="FF0000"/>
      <w:sz w:val="20"/>
      <w:szCs w:val="20"/>
      <w:lang w:eastAsia="pl-PL"/>
    </w:rPr>
  </w:style>
  <w:style w:type="character" w:customStyle="1" w:styleId="Nagwek8Znak">
    <w:name w:val="Nagłówek 8 Znak"/>
    <w:link w:val="Nagwek8"/>
    <w:uiPriority w:val="99"/>
    <w:rPr>
      <w:rFonts w:ascii="Times New Roman" w:hAnsi="Times New Roman" w:cs="Times New Roman"/>
      <w:b/>
      <w:bCs/>
      <w:color w:val="FF0000"/>
      <w:sz w:val="20"/>
      <w:szCs w:val="20"/>
      <w:lang w:eastAsia="pl-PL"/>
    </w:rPr>
  </w:style>
  <w:style w:type="character" w:customStyle="1" w:styleId="Nagwek9Znak">
    <w:name w:val="Nagłówek 9 Znak"/>
    <w:link w:val="Nagwek9"/>
    <w:uiPriority w:val="99"/>
    <w:rPr>
      <w:rFonts w:ascii="Times New Roman" w:hAnsi="Times New Roman" w:cs="Times New Roman"/>
      <w:sz w:val="20"/>
      <w:szCs w:val="20"/>
      <w:lang w:eastAsia="pl-PL"/>
    </w:rPr>
  </w:style>
  <w:style w:type="character" w:styleId="Numerstrony">
    <w:name w:val="page number"/>
    <w:uiPriority w:val="99"/>
    <w:rPr>
      <w:rFonts w:ascii="Times New Roman" w:hAnsi="Times New Roman" w:cs="Times New Roman"/>
    </w:rPr>
  </w:style>
  <w:style w:type="paragraph" w:styleId="Nagwek">
    <w:name w:val="header"/>
    <w:basedOn w:val="Normalny"/>
    <w:link w:val="NagwekZnak"/>
    <w:uiPriority w:val="99"/>
    <w:pPr>
      <w:tabs>
        <w:tab w:val="center" w:pos="4536"/>
        <w:tab w:val="right" w:pos="9072"/>
      </w:tabs>
    </w:pPr>
  </w:style>
  <w:style w:type="character" w:customStyle="1" w:styleId="NagwekZnak">
    <w:name w:val="Nagłówek Znak"/>
    <w:link w:val="Nagwek"/>
    <w:uiPriority w:val="99"/>
    <w:rPr>
      <w:rFonts w:ascii="Times New Roman" w:hAnsi="Times New Roman" w:cs="Times New Roman"/>
      <w:sz w:val="20"/>
      <w:szCs w:val="20"/>
      <w:lang w:eastAsia="pl-PL"/>
    </w:rPr>
  </w:style>
  <w:style w:type="paragraph" w:styleId="Tekstpodstawowywcity">
    <w:name w:val="Body Text Indent"/>
    <w:basedOn w:val="Normalny"/>
    <w:link w:val="TekstpodstawowywcityZnak"/>
    <w:uiPriority w:val="99"/>
    <w:pPr>
      <w:spacing w:line="360" w:lineRule="auto"/>
      <w:ind w:left="709" w:firstLine="707"/>
      <w:jc w:val="both"/>
    </w:pPr>
    <w:rPr>
      <w:sz w:val="26"/>
      <w:szCs w:val="26"/>
    </w:rPr>
  </w:style>
  <w:style w:type="character" w:customStyle="1" w:styleId="TekstpodstawowywcityZnak">
    <w:name w:val="Tekst podstawowy wcięty Znak"/>
    <w:link w:val="Tekstpodstawowywcity"/>
    <w:uiPriority w:val="99"/>
    <w:rPr>
      <w:rFonts w:ascii="Times New Roman" w:hAnsi="Times New Roman" w:cs="Times New Roman"/>
      <w:sz w:val="20"/>
      <w:szCs w:val="20"/>
      <w:lang w:eastAsia="pl-PL"/>
    </w:rPr>
  </w:style>
  <w:style w:type="paragraph" w:styleId="Tekstpodstawowywcity2">
    <w:name w:val="Body Text Indent 2"/>
    <w:basedOn w:val="Normalny"/>
    <w:link w:val="Tekstpodstawowywcity2Znak"/>
    <w:uiPriority w:val="99"/>
    <w:pPr>
      <w:spacing w:line="360" w:lineRule="auto"/>
      <w:ind w:left="709" w:firstLine="425"/>
      <w:jc w:val="both"/>
    </w:pPr>
    <w:rPr>
      <w:sz w:val="26"/>
      <w:szCs w:val="26"/>
    </w:rPr>
  </w:style>
  <w:style w:type="character" w:customStyle="1" w:styleId="Tekstpodstawowywcity2Znak">
    <w:name w:val="Tekst podstawowy wcięty 2 Znak"/>
    <w:link w:val="Tekstpodstawowywcity2"/>
    <w:uiPriority w:val="99"/>
    <w:rPr>
      <w:rFonts w:ascii="Times New Roman" w:hAnsi="Times New Roman" w:cs="Times New Roman"/>
      <w:sz w:val="20"/>
      <w:szCs w:val="20"/>
      <w:lang w:eastAsia="pl-PL"/>
    </w:rPr>
  </w:style>
  <w:style w:type="paragraph" w:styleId="Tekstpodstawowywcity3">
    <w:name w:val="Body Text Indent 3"/>
    <w:basedOn w:val="Normalny"/>
    <w:link w:val="Tekstpodstawowywcity3Znak"/>
    <w:uiPriority w:val="99"/>
    <w:pPr>
      <w:spacing w:line="360" w:lineRule="auto"/>
      <w:ind w:left="708" w:firstLine="708"/>
      <w:jc w:val="both"/>
    </w:pPr>
    <w:rPr>
      <w:sz w:val="26"/>
      <w:szCs w:val="26"/>
    </w:rPr>
  </w:style>
  <w:style w:type="character" w:customStyle="1" w:styleId="Tekstpodstawowywcity3Znak">
    <w:name w:val="Tekst podstawowy wcięty 3 Znak"/>
    <w:link w:val="Tekstpodstawowywcity3"/>
    <w:uiPriority w:val="99"/>
    <w:rPr>
      <w:rFonts w:ascii="Times New Roman" w:hAnsi="Times New Roman" w:cs="Times New Roman"/>
      <w:sz w:val="20"/>
      <w:szCs w:val="20"/>
      <w:lang w:eastAsia="pl-PL"/>
    </w:rPr>
  </w:style>
  <w:style w:type="paragraph" w:styleId="Stopka">
    <w:name w:val="footer"/>
    <w:basedOn w:val="Normalny"/>
    <w:link w:val="StopkaZnak"/>
    <w:uiPriority w:val="99"/>
    <w:pPr>
      <w:tabs>
        <w:tab w:val="center" w:pos="4536"/>
        <w:tab w:val="right" w:pos="9072"/>
      </w:tabs>
    </w:pPr>
  </w:style>
  <w:style w:type="character" w:customStyle="1" w:styleId="StopkaZnak">
    <w:name w:val="Stopka Znak"/>
    <w:link w:val="Stopka"/>
    <w:uiPriority w:val="99"/>
    <w:rPr>
      <w:rFonts w:ascii="Times New Roman" w:hAnsi="Times New Roman" w:cs="Times New Roman"/>
      <w:sz w:val="20"/>
      <w:szCs w:val="20"/>
      <w:lang w:eastAsia="pl-PL"/>
    </w:rPr>
  </w:style>
  <w:style w:type="paragraph" w:styleId="Zwykytekst">
    <w:name w:val="Plain Text"/>
    <w:basedOn w:val="Normalny"/>
    <w:link w:val="ZwykytekstZnak"/>
    <w:uiPriority w:val="99"/>
    <w:pPr>
      <w:jc w:val="both"/>
    </w:pPr>
    <w:rPr>
      <w:sz w:val="24"/>
      <w:szCs w:val="24"/>
    </w:rPr>
  </w:style>
  <w:style w:type="character" w:customStyle="1" w:styleId="ZwykytekstZnak">
    <w:name w:val="Zwykły tekst Znak"/>
    <w:link w:val="Zwykytekst"/>
    <w:uiPriority w:val="99"/>
    <w:rPr>
      <w:rFonts w:ascii="Times New Roman" w:hAnsi="Times New Roman" w:cs="Times New Roman"/>
      <w:sz w:val="20"/>
      <w:szCs w:val="20"/>
      <w:lang w:eastAsia="pl-PL"/>
    </w:rPr>
  </w:style>
  <w:style w:type="paragraph" w:styleId="Tekstpodstawowy">
    <w:name w:val="Body Text"/>
    <w:basedOn w:val="Normalny"/>
    <w:link w:val="TekstpodstawowyZnak"/>
    <w:uiPriority w:val="99"/>
    <w:rPr>
      <w:sz w:val="26"/>
      <w:szCs w:val="26"/>
    </w:rPr>
  </w:style>
  <w:style w:type="character" w:customStyle="1" w:styleId="TekstpodstawowyZnak">
    <w:name w:val="Tekst podstawowy Znak"/>
    <w:link w:val="Tekstpodstawowy"/>
    <w:uiPriority w:val="99"/>
    <w:rPr>
      <w:rFonts w:ascii="Times New Roman" w:hAnsi="Times New Roman" w:cs="Times New Roman"/>
      <w:sz w:val="20"/>
      <w:szCs w:val="20"/>
      <w:lang w:eastAsia="pl-PL"/>
    </w:rPr>
  </w:style>
  <w:style w:type="paragraph" w:styleId="Tekstpodstawowy2">
    <w:name w:val="Body Text 2"/>
    <w:basedOn w:val="Normalny"/>
    <w:link w:val="Tekstpodstawowy2Znak"/>
    <w:uiPriority w:val="99"/>
    <w:pPr>
      <w:jc w:val="both"/>
    </w:pPr>
    <w:rPr>
      <w:i/>
      <w:iCs/>
      <w:sz w:val="24"/>
      <w:szCs w:val="24"/>
    </w:rPr>
  </w:style>
  <w:style w:type="character" w:customStyle="1" w:styleId="Tekstpodstawowy2Znak">
    <w:name w:val="Tekst podstawowy 2 Znak"/>
    <w:link w:val="Tekstpodstawowy2"/>
    <w:uiPriority w:val="99"/>
    <w:rPr>
      <w:rFonts w:ascii="Times New Roman" w:hAnsi="Times New Roman" w:cs="Times New Roman"/>
      <w:b/>
      <w:bCs/>
      <w:sz w:val="20"/>
      <w:szCs w:val="20"/>
      <w:lang w:eastAsia="pl-PL"/>
    </w:rPr>
  </w:style>
  <w:style w:type="paragraph" w:styleId="Tekstpodstawowy3">
    <w:name w:val="Body Text 3"/>
    <w:basedOn w:val="Normalny"/>
    <w:link w:val="Tekstpodstawowy3Znak"/>
    <w:uiPriority w:val="99"/>
    <w:pPr>
      <w:spacing w:line="360" w:lineRule="auto"/>
      <w:jc w:val="both"/>
    </w:pPr>
    <w:rPr>
      <w:sz w:val="26"/>
      <w:szCs w:val="26"/>
    </w:rPr>
  </w:style>
  <w:style w:type="character" w:customStyle="1" w:styleId="Tekstpodstawowy3Znak">
    <w:name w:val="Tekst podstawowy 3 Znak"/>
    <w:link w:val="Tekstpodstawowy3"/>
    <w:uiPriority w:val="99"/>
    <w:rPr>
      <w:rFonts w:ascii="Times New Roman" w:hAnsi="Times New Roman" w:cs="Times New Roman"/>
      <w:sz w:val="20"/>
      <w:szCs w:val="20"/>
      <w:lang w:eastAsia="pl-PL"/>
    </w:rPr>
  </w:style>
  <w:style w:type="character" w:styleId="Hipercze">
    <w:name w:val="Hyperlink"/>
    <w:uiPriority w:val="99"/>
    <w:rPr>
      <w:rFonts w:ascii="Times New Roman" w:hAnsi="Times New Roman" w:cs="Times New Roman"/>
      <w:color w:val="0000FF"/>
      <w:u w:val="single"/>
    </w:rPr>
  </w:style>
  <w:style w:type="paragraph" w:styleId="Akapitzlist">
    <w:name w:val="List Paragraph"/>
    <w:basedOn w:val="Normalny"/>
    <w:uiPriority w:val="99"/>
    <w:qFormat/>
    <w:pPr>
      <w:ind w:left="720"/>
    </w:pPr>
  </w:style>
  <w:style w:type="paragraph" w:customStyle="1" w:styleId="rozdz1">
    <w:name w:val="rozdz1"/>
    <w:basedOn w:val="Normalny"/>
    <w:uiPriority w:val="99"/>
    <w:pPr>
      <w:numPr>
        <w:numId w:val="9"/>
      </w:numPr>
      <w:suppressAutoHyphens/>
      <w:jc w:val="both"/>
    </w:pPr>
    <w:rPr>
      <w:kern w:val="1"/>
      <w:sz w:val="28"/>
      <w:szCs w:val="28"/>
      <w:lang w:eastAsia="ar-SA"/>
    </w:rPr>
  </w:style>
  <w:style w:type="paragraph" w:styleId="Nagwekspisutreci">
    <w:name w:val="TOC Heading"/>
    <w:basedOn w:val="Nagwek1"/>
    <w:next w:val="Normalny"/>
    <w:uiPriority w:val="99"/>
    <w:qFormat/>
    <w:pPr>
      <w:keepLines/>
      <w:spacing w:before="240" w:line="259" w:lineRule="auto"/>
      <w:jc w:val="left"/>
      <w:outlineLvl w:val="9"/>
    </w:pPr>
    <w:rPr>
      <w:rFonts w:ascii="Calibri Light" w:hAnsi="Calibri Light" w:cs="Calibri Light"/>
      <w:b w:val="0"/>
      <w:bCs w:val="0"/>
      <w:color w:val="2E74B5"/>
      <w:sz w:val="32"/>
      <w:szCs w:val="32"/>
    </w:rPr>
  </w:style>
  <w:style w:type="paragraph" w:styleId="Spistreci2">
    <w:name w:val="toc 2"/>
    <w:basedOn w:val="Normalny"/>
    <w:next w:val="Normalny"/>
    <w:autoRedefine/>
    <w:uiPriority w:val="99"/>
    <w:pPr>
      <w:spacing w:after="100" w:line="259" w:lineRule="auto"/>
      <w:ind w:left="220"/>
    </w:pPr>
    <w:rPr>
      <w:rFonts w:ascii="Calibri" w:hAnsi="Calibri" w:cs="Calibri"/>
      <w:sz w:val="22"/>
      <w:szCs w:val="22"/>
    </w:rPr>
  </w:style>
  <w:style w:type="paragraph" w:styleId="Spistreci1">
    <w:name w:val="toc 1"/>
    <w:basedOn w:val="Normalny"/>
    <w:next w:val="Normalny"/>
    <w:autoRedefine/>
    <w:uiPriority w:val="99"/>
    <w:pPr>
      <w:spacing w:after="100" w:line="259" w:lineRule="auto"/>
    </w:pPr>
    <w:rPr>
      <w:rFonts w:ascii="Calibri" w:hAnsi="Calibri" w:cs="Calibri"/>
      <w:sz w:val="22"/>
      <w:szCs w:val="22"/>
    </w:rPr>
  </w:style>
  <w:style w:type="paragraph" w:styleId="Spistreci3">
    <w:name w:val="toc 3"/>
    <w:basedOn w:val="Normalny"/>
    <w:next w:val="Normalny"/>
    <w:autoRedefine/>
    <w:uiPriority w:val="99"/>
    <w:pPr>
      <w:spacing w:after="100" w:line="259" w:lineRule="auto"/>
      <w:ind w:left="440"/>
    </w:pPr>
    <w:rPr>
      <w:rFonts w:ascii="Calibri" w:hAnsi="Calibri" w:cs="Calibri"/>
      <w:sz w:val="22"/>
      <w:szCs w:val="22"/>
    </w:rPr>
  </w:style>
  <w:style w:type="paragraph" w:styleId="Tekstdymka">
    <w:name w:val="Balloon Text"/>
    <w:basedOn w:val="Normalny"/>
    <w:link w:val="TekstdymkaZnak"/>
    <w:uiPriority w:val="99"/>
    <w:rPr>
      <w:rFonts w:ascii="Segoe UI" w:hAnsi="Segoe UI" w:cs="Segoe UI"/>
      <w:sz w:val="18"/>
      <w:szCs w:val="18"/>
    </w:rPr>
  </w:style>
  <w:style w:type="character" w:customStyle="1" w:styleId="TekstdymkaZnak">
    <w:name w:val="Tekst dymka Znak"/>
    <w:link w:val="Tekstdymka"/>
    <w:uiPriority w:val="99"/>
    <w:rPr>
      <w:rFonts w:ascii="Segoe UI" w:hAnsi="Segoe UI" w:cs="Segoe UI"/>
      <w:sz w:val="18"/>
      <w:szCs w:val="18"/>
      <w:lang w:eastAsia="pl-PL"/>
    </w:rPr>
  </w:style>
  <w:style w:type="paragraph" w:styleId="Listapunktowana">
    <w:name w:val="List Bullet"/>
    <w:aliases w:val="Lista wypunktowana Znak"/>
    <w:basedOn w:val="Normalny"/>
    <w:autoRedefine/>
    <w:uiPriority w:val="99"/>
    <w:rsid w:val="009A615A"/>
    <w:pPr>
      <w:ind w:left="360" w:hanging="360"/>
    </w:pPr>
    <w:rPr>
      <w:rFonts w:ascii="Arial" w:hAnsi="Arial" w:cs="Arial"/>
      <w:sz w:val="22"/>
      <w:szCs w:val="22"/>
    </w:rPr>
  </w:style>
  <w:style w:type="paragraph" w:customStyle="1" w:styleId="zwyk3y">
    <w:name w:val="zwyk3y"/>
    <w:basedOn w:val="Normalny"/>
    <w:next w:val="Normalny"/>
    <w:uiPriority w:val="99"/>
    <w:pPr>
      <w:overflowPunct w:val="0"/>
      <w:autoSpaceDE w:val="0"/>
      <w:autoSpaceDN w:val="0"/>
      <w:adjustRightInd w:val="0"/>
      <w:spacing w:after="60" w:line="360" w:lineRule="auto"/>
      <w:jc w:val="both"/>
      <w:textAlignment w:val="baseline"/>
    </w:pPr>
    <w:rPr>
      <w:rFonts w:ascii="Arial" w:hAnsi="Arial" w:cs="Arial"/>
      <w:sz w:val="22"/>
      <w:szCs w:val="22"/>
    </w:rPr>
  </w:style>
  <w:style w:type="paragraph" w:styleId="Listapunktowana2">
    <w:name w:val="List Bullet 2"/>
    <w:basedOn w:val="Normalny"/>
    <w:autoRedefine/>
    <w:uiPriority w:val="99"/>
    <w:pPr>
      <w:numPr>
        <w:numId w:val="13"/>
      </w:numPr>
      <w:tabs>
        <w:tab w:val="num" w:pos="643"/>
      </w:tabs>
      <w:ind w:left="643"/>
      <w:jc w:val="both"/>
    </w:pPr>
    <w:rPr>
      <w:sz w:val="24"/>
      <w:szCs w:val="24"/>
    </w:rPr>
  </w:style>
  <w:style w:type="character" w:styleId="Odwoaniedokomentarza">
    <w:name w:val="annotation reference"/>
    <w:uiPriority w:val="99"/>
    <w:rPr>
      <w:rFonts w:ascii="Times New Roman" w:hAnsi="Times New Roman" w:cs="Times New Roman"/>
      <w:sz w:val="16"/>
      <w:szCs w:val="16"/>
    </w:rPr>
  </w:style>
  <w:style w:type="paragraph" w:styleId="Tekstkomentarza">
    <w:name w:val="annotation text"/>
    <w:basedOn w:val="Normalny"/>
    <w:link w:val="TekstkomentarzaZnak"/>
    <w:uiPriority w:val="99"/>
    <w:pPr>
      <w:jc w:val="both"/>
    </w:pPr>
  </w:style>
  <w:style w:type="character" w:customStyle="1" w:styleId="TekstkomentarzaZnak">
    <w:name w:val="Tekst komentarza Znak"/>
    <w:link w:val="Tekstkomentarza"/>
    <w:uiPriority w:val="99"/>
    <w:rPr>
      <w:rFonts w:ascii="Times New Roman" w:hAnsi="Times New Roman" w:cs="Times New Roman"/>
      <w:sz w:val="20"/>
      <w:szCs w:val="20"/>
    </w:rPr>
  </w:style>
  <w:style w:type="paragraph" w:customStyle="1" w:styleId="xl24">
    <w:name w:val="xl24"/>
    <w:basedOn w:val="Normalny"/>
    <w:uiPriority w:val="99"/>
    <w:pPr>
      <w:spacing w:before="100" w:beforeAutospacing="1" w:after="100" w:afterAutospacing="1"/>
      <w:jc w:val="both"/>
    </w:pPr>
    <w:rPr>
      <w:rFonts w:ascii="Arial" w:hAnsi="Arial" w:cs="Arial"/>
      <w:b/>
      <w:bCs/>
      <w:sz w:val="24"/>
      <w:szCs w:val="24"/>
    </w:rPr>
  </w:style>
  <w:style w:type="paragraph" w:customStyle="1" w:styleId="xl26">
    <w:name w:val="xl26"/>
    <w:basedOn w:val="Normalny"/>
    <w:uiPriority w:val="99"/>
    <w:pPr>
      <w:pBdr>
        <w:top w:val="single" w:sz="4" w:space="0" w:color="auto"/>
        <w:left w:val="single" w:sz="4" w:space="0" w:color="auto"/>
        <w:bottom w:val="single" w:sz="4" w:space="0" w:color="auto"/>
        <w:right w:val="single" w:sz="4" w:space="0" w:color="auto"/>
      </w:pBdr>
      <w:spacing w:before="100" w:beforeAutospacing="1" w:after="100" w:afterAutospacing="1"/>
      <w:jc w:val="both"/>
    </w:pPr>
    <w:rPr>
      <w:rFonts w:ascii="Arial Unicode MS" w:hAnsi="Arial Unicode MS" w:cs="Arial Unicode MS"/>
      <w:sz w:val="24"/>
      <w:szCs w:val="24"/>
    </w:rPr>
  </w:style>
  <w:style w:type="paragraph" w:customStyle="1" w:styleId="xl28">
    <w:name w:val="xl28"/>
    <w:basedOn w:val="Normalny"/>
    <w:uiPriority w:val="99"/>
    <w:pPr>
      <w:spacing w:before="100" w:beforeAutospacing="1" w:after="100" w:afterAutospacing="1"/>
      <w:jc w:val="center"/>
    </w:pPr>
    <w:rPr>
      <w:rFonts w:ascii="Arial" w:hAnsi="Arial" w:cs="Arial"/>
      <w:color w:val="FF0000"/>
      <w:sz w:val="24"/>
      <w:szCs w:val="24"/>
    </w:rPr>
  </w:style>
  <w:style w:type="paragraph" w:customStyle="1" w:styleId="xl29">
    <w:name w:val="xl29"/>
    <w:basedOn w:val="Normalny"/>
    <w:uiPriority w:val="99"/>
    <w:pPr>
      <w:pBdr>
        <w:top w:val="single" w:sz="4" w:space="0" w:color="auto"/>
        <w:left w:val="single" w:sz="4" w:space="0" w:color="auto"/>
        <w:bottom w:val="single" w:sz="4" w:space="0" w:color="auto"/>
        <w:right w:val="single" w:sz="4" w:space="0" w:color="auto"/>
      </w:pBdr>
      <w:spacing w:before="100" w:beforeAutospacing="1" w:after="100" w:afterAutospacing="1"/>
      <w:jc w:val="both"/>
    </w:pPr>
    <w:rPr>
      <w:rFonts w:ascii="Arial Unicode MS" w:hAnsi="Arial Unicode MS" w:cs="Arial Unicode MS"/>
      <w:sz w:val="24"/>
      <w:szCs w:val="24"/>
    </w:rPr>
  </w:style>
  <w:style w:type="paragraph" w:customStyle="1" w:styleId="xl30">
    <w:name w:val="xl30"/>
    <w:basedOn w:val="Normalny"/>
    <w:uiPriority w:val="99"/>
    <w:pPr>
      <w:pBdr>
        <w:top w:val="single" w:sz="4" w:space="0" w:color="auto"/>
        <w:left w:val="single" w:sz="4" w:space="0" w:color="auto"/>
        <w:bottom w:val="single" w:sz="4" w:space="0" w:color="auto"/>
        <w:right w:val="single" w:sz="4" w:space="0" w:color="auto"/>
      </w:pBdr>
      <w:spacing w:before="100" w:beforeAutospacing="1" w:after="100" w:afterAutospacing="1"/>
      <w:jc w:val="both"/>
    </w:pPr>
    <w:rPr>
      <w:rFonts w:ascii="Arial Unicode MS" w:hAnsi="Arial Unicode MS" w:cs="Arial Unicode MS"/>
      <w:sz w:val="24"/>
      <w:szCs w:val="24"/>
    </w:rPr>
  </w:style>
  <w:style w:type="paragraph" w:customStyle="1" w:styleId="xl31">
    <w:name w:val="xl31"/>
    <w:basedOn w:val="Normalny"/>
    <w:uiPriority w:val="99"/>
    <w:pPr>
      <w:pBdr>
        <w:top w:val="single" w:sz="4" w:space="0" w:color="auto"/>
        <w:left w:val="single" w:sz="4" w:space="0" w:color="auto"/>
        <w:bottom w:val="single" w:sz="4" w:space="0" w:color="auto"/>
        <w:right w:val="single" w:sz="4" w:space="0" w:color="auto"/>
      </w:pBdr>
      <w:spacing w:before="100" w:beforeAutospacing="1" w:after="100" w:afterAutospacing="1"/>
      <w:jc w:val="both"/>
    </w:pPr>
    <w:rPr>
      <w:rFonts w:ascii="Arial Unicode MS" w:hAnsi="Arial Unicode MS" w:cs="Arial Unicode MS"/>
      <w:sz w:val="24"/>
      <w:szCs w:val="24"/>
    </w:rPr>
  </w:style>
  <w:style w:type="paragraph" w:customStyle="1" w:styleId="xl32">
    <w:name w:val="xl32"/>
    <w:basedOn w:val="Normalny"/>
    <w:uiPriority w:val="99"/>
    <w:pPr>
      <w:pBdr>
        <w:top w:val="single" w:sz="4" w:space="0" w:color="auto"/>
        <w:left w:val="single" w:sz="4" w:space="0" w:color="auto"/>
        <w:bottom w:val="single" w:sz="4" w:space="0" w:color="auto"/>
        <w:right w:val="single" w:sz="4" w:space="0" w:color="auto"/>
      </w:pBdr>
      <w:spacing w:before="100" w:beforeAutospacing="1" w:after="100" w:afterAutospacing="1"/>
      <w:jc w:val="both"/>
    </w:pPr>
    <w:rPr>
      <w:rFonts w:ascii="Arial Unicode MS" w:hAnsi="Arial Unicode MS" w:cs="Arial Unicode MS"/>
      <w:sz w:val="24"/>
      <w:szCs w:val="24"/>
    </w:rPr>
  </w:style>
  <w:style w:type="paragraph" w:customStyle="1" w:styleId="xl33">
    <w:name w:val="xl33"/>
    <w:basedOn w:val="Normalny"/>
    <w:uiPriority w:val="9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Unicode MS" w:hAnsi="Arial Unicode MS" w:cs="Arial Unicode MS"/>
      <w:sz w:val="24"/>
      <w:szCs w:val="24"/>
    </w:rPr>
  </w:style>
  <w:style w:type="paragraph" w:customStyle="1" w:styleId="xl34">
    <w:name w:val="xl34"/>
    <w:basedOn w:val="Normalny"/>
    <w:uiPriority w:val="99"/>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Unicode MS" w:hAnsi="Arial Unicode MS" w:cs="Arial Unicode MS"/>
      <w:sz w:val="24"/>
      <w:szCs w:val="24"/>
    </w:rPr>
  </w:style>
  <w:style w:type="paragraph" w:customStyle="1" w:styleId="xl35">
    <w:name w:val="xl35"/>
    <w:basedOn w:val="Normalny"/>
    <w:uiPriority w:val="99"/>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Unicode MS" w:hAnsi="Arial Unicode MS" w:cs="Arial Unicode MS"/>
      <w:sz w:val="24"/>
      <w:szCs w:val="24"/>
    </w:rPr>
  </w:style>
  <w:style w:type="paragraph" w:customStyle="1" w:styleId="xl36">
    <w:name w:val="xl36"/>
    <w:basedOn w:val="Normalny"/>
    <w:uiPriority w:val="99"/>
    <w:pPr>
      <w:spacing w:before="100" w:beforeAutospacing="1" w:after="100" w:afterAutospacing="1"/>
      <w:jc w:val="both"/>
    </w:pPr>
    <w:rPr>
      <w:rFonts w:ascii="Arial Unicode MS" w:hAnsi="Arial Unicode MS" w:cs="Arial Unicode MS"/>
      <w:sz w:val="24"/>
      <w:szCs w:val="24"/>
    </w:rPr>
  </w:style>
  <w:style w:type="paragraph" w:customStyle="1" w:styleId="xl37">
    <w:name w:val="xl37"/>
    <w:basedOn w:val="Normalny"/>
    <w:uiPriority w:val="99"/>
    <w:pPr>
      <w:pBdr>
        <w:top w:val="single" w:sz="4" w:space="0" w:color="auto"/>
        <w:left w:val="single" w:sz="4" w:space="0" w:color="auto"/>
        <w:bottom w:val="single" w:sz="4" w:space="0" w:color="auto"/>
        <w:right w:val="single" w:sz="4" w:space="0" w:color="auto"/>
      </w:pBdr>
      <w:spacing w:before="100" w:beforeAutospacing="1" w:after="100" w:afterAutospacing="1"/>
      <w:jc w:val="both"/>
    </w:pPr>
    <w:rPr>
      <w:rFonts w:ascii="Arial Unicode MS" w:hAnsi="Arial Unicode MS" w:cs="Arial Unicode MS"/>
      <w:sz w:val="24"/>
      <w:szCs w:val="24"/>
    </w:rPr>
  </w:style>
  <w:style w:type="paragraph" w:styleId="Spistreci4">
    <w:name w:val="toc 4"/>
    <w:basedOn w:val="Normalny"/>
    <w:next w:val="Normalny"/>
    <w:autoRedefine/>
    <w:uiPriority w:val="99"/>
    <w:pPr>
      <w:ind w:left="720"/>
    </w:pPr>
    <w:rPr>
      <w:sz w:val="24"/>
      <w:szCs w:val="24"/>
    </w:rPr>
  </w:style>
  <w:style w:type="paragraph" w:styleId="Spistreci5">
    <w:name w:val="toc 5"/>
    <w:basedOn w:val="Normalny"/>
    <w:next w:val="Normalny"/>
    <w:autoRedefine/>
    <w:uiPriority w:val="99"/>
    <w:pPr>
      <w:ind w:left="960"/>
    </w:pPr>
    <w:rPr>
      <w:sz w:val="24"/>
      <w:szCs w:val="24"/>
    </w:rPr>
  </w:style>
  <w:style w:type="paragraph" w:styleId="Spistreci6">
    <w:name w:val="toc 6"/>
    <w:basedOn w:val="Normalny"/>
    <w:next w:val="Normalny"/>
    <w:autoRedefine/>
    <w:uiPriority w:val="99"/>
    <w:pPr>
      <w:ind w:left="1200"/>
    </w:pPr>
    <w:rPr>
      <w:sz w:val="24"/>
      <w:szCs w:val="24"/>
    </w:rPr>
  </w:style>
  <w:style w:type="paragraph" w:styleId="Spistreci7">
    <w:name w:val="toc 7"/>
    <w:basedOn w:val="Normalny"/>
    <w:next w:val="Normalny"/>
    <w:autoRedefine/>
    <w:uiPriority w:val="99"/>
    <w:pPr>
      <w:ind w:left="1440"/>
    </w:pPr>
    <w:rPr>
      <w:sz w:val="24"/>
      <w:szCs w:val="24"/>
    </w:rPr>
  </w:style>
  <w:style w:type="paragraph" w:styleId="Spistreci8">
    <w:name w:val="toc 8"/>
    <w:basedOn w:val="Normalny"/>
    <w:next w:val="Normalny"/>
    <w:autoRedefine/>
    <w:uiPriority w:val="99"/>
    <w:pPr>
      <w:ind w:left="1680"/>
    </w:pPr>
    <w:rPr>
      <w:sz w:val="24"/>
      <w:szCs w:val="24"/>
    </w:rPr>
  </w:style>
  <w:style w:type="paragraph" w:styleId="Spistreci9">
    <w:name w:val="toc 9"/>
    <w:basedOn w:val="Normalny"/>
    <w:next w:val="Normalny"/>
    <w:autoRedefine/>
    <w:uiPriority w:val="99"/>
    <w:pPr>
      <w:ind w:left="1920"/>
    </w:pPr>
    <w:rPr>
      <w:sz w:val="24"/>
      <w:szCs w:val="24"/>
    </w:rPr>
  </w:style>
  <w:style w:type="character" w:styleId="UyteHipercze">
    <w:name w:val="FollowedHyperlink"/>
    <w:uiPriority w:val="99"/>
    <w:rPr>
      <w:rFonts w:ascii="Times New Roman" w:hAnsi="Times New Roman" w:cs="Times New Roman"/>
      <w:color w:val="800080"/>
      <w:u w:val="single"/>
    </w:rPr>
  </w:style>
  <w:style w:type="paragraph" w:customStyle="1" w:styleId="xl25">
    <w:name w:val="xl25"/>
    <w:basedOn w:val="Normalny"/>
    <w:uiPriority w:val="99"/>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hAnsi="Arial Unicode MS" w:cs="Arial Unicode MS"/>
      <w:sz w:val="24"/>
      <w:szCs w:val="24"/>
    </w:rPr>
  </w:style>
  <w:style w:type="paragraph" w:customStyle="1" w:styleId="Standard-SiGa">
    <w:name w:val="Standard-SiGa"/>
    <w:basedOn w:val="Normalny"/>
    <w:uiPriority w:val="99"/>
    <w:pPr>
      <w:spacing w:line="288" w:lineRule="auto"/>
      <w:ind w:left="1701"/>
    </w:pPr>
    <w:rPr>
      <w:rFonts w:ascii="Arial" w:hAnsi="Arial" w:cs="Arial"/>
      <w:sz w:val="22"/>
      <w:szCs w:val="22"/>
    </w:rPr>
  </w:style>
  <w:style w:type="paragraph" w:customStyle="1" w:styleId="StandardPB">
    <w:name w:val="Standard_PB"/>
    <w:basedOn w:val="Normalny"/>
    <w:uiPriority w:val="99"/>
    <w:pPr>
      <w:spacing w:line="288" w:lineRule="auto"/>
      <w:ind w:left="1701"/>
    </w:pPr>
    <w:rPr>
      <w:rFonts w:ascii="Arial" w:hAnsi="Arial" w:cs="Arial"/>
      <w:sz w:val="22"/>
      <w:szCs w:val="22"/>
    </w:rPr>
  </w:style>
  <w:style w:type="paragraph" w:styleId="Wcicienormalne">
    <w:name w:val="Normal Indent"/>
    <w:basedOn w:val="Normalny"/>
    <w:uiPriority w:val="99"/>
    <w:pPr>
      <w:ind w:left="1134"/>
    </w:pPr>
    <w:rPr>
      <w:rFonts w:ascii="Arial" w:hAnsi="Arial" w:cs="Arial"/>
      <w:sz w:val="24"/>
      <w:szCs w:val="24"/>
    </w:rPr>
  </w:style>
  <w:style w:type="paragraph" w:customStyle="1" w:styleId="Tekstdymka1">
    <w:name w:val="Tekst dymka1"/>
    <w:basedOn w:val="Normalny"/>
    <w:uiPriority w:val="99"/>
    <w:pPr>
      <w:jc w:val="both"/>
    </w:pPr>
    <w:rPr>
      <w:rFonts w:ascii="Tahoma" w:hAnsi="Tahoma" w:cs="Tahoma"/>
      <w:sz w:val="16"/>
      <w:szCs w:val="16"/>
    </w:rPr>
  </w:style>
  <w:style w:type="paragraph" w:customStyle="1" w:styleId="zwyk3ywciety">
    <w:name w:val="zwyk3y wciety"/>
    <w:basedOn w:val="Normalny"/>
    <w:uiPriority w:val="99"/>
    <w:pPr>
      <w:overflowPunct w:val="0"/>
      <w:autoSpaceDE w:val="0"/>
      <w:autoSpaceDN w:val="0"/>
      <w:adjustRightInd w:val="0"/>
      <w:spacing w:after="60" w:line="360" w:lineRule="auto"/>
      <w:ind w:firstLine="396"/>
      <w:jc w:val="both"/>
      <w:textAlignment w:val="baseline"/>
    </w:pPr>
    <w:rPr>
      <w:rFonts w:ascii="Arial" w:hAnsi="Arial" w:cs="Arial"/>
      <w:sz w:val="22"/>
      <w:szCs w:val="22"/>
    </w:rPr>
  </w:style>
  <w:style w:type="paragraph" w:customStyle="1" w:styleId="xl27">
    <w:name w:val="xl27"/>
    <w:basedOn w:val="Normalny"/>
    <w:uiPriority w:val="99"/>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hAnsi="Arial Unicode MS" w:cs="Arial Unicode MS"/>
      <w:sz w:val="24"/>
      <w:szCs w:val="24"/>
    </w:rPr>
  </w:style>
  <w:style w:type="paragraph" w:styleId="Legenda">
    <w:name w:val="caption"/>
    <w:basedOn w:val="Normalny"/>
    <w:next w:val="Normalny"/>
    <w:uiPriority w:val="99"/>
    <w:qFormat/>
    <w:pPr>
      <w:jc w:val="both"/>
    </w:pPr>
    <w:rPr>
      <w:sz w:val="24"/>
      <w:szCs w:val="24"/>
      <w:u w:val="single"/>
    </w:rPr>
  </w:style>
  <w:style w:type="paragraph" w:styleId="Lista2">
    <w:name w:val="List 2"/>
    <w:basedOn w:val="Normalny"/>
    <w:uiPriority w:val="99"/>
    <w:pPr>
      <w:ind w:left="566" w:hanging="283"/>
      <w:jc w:val="both"/>
    </w:pPr>
    <w:rPr>
      <w:sz w:val="24"/>
      <w:szCs w:val="24"/>
    </w:rPr>
  </w:style>
  <w:style w:type="paragraph" w:styleId="Tytu">
    <w:name w:val="Title"/>
    <w:basedOn w:val="Normalny"/>
    <w:link w:val="TytuZnak"/>
    <w:uiPriority w:val="99"/>
    <w:qFormat/>
    <w:pPr>
      <w:jc w:val="center"/>
    </w:pPr>
    <w:rPr>
      <w:b/>
      <w:bCs/>
      <w:kern w:val="32"/>
      <w:sz w:val="24"/>
      <w:szCs w:val="24"/>
    </w:rPr>
  </w:style>
  <w:style w:type="character" w:customStyle="1" w:styleId="TytuZnak">
    <w:name w:val="Tytuł Znak"/>
    <w:link w:val="Tytu"/>
    <w:uiPriority w:val="99"/>
    <w:rPr>
      <w:rFonts w:ascii="Cambria" w:hAnsi="Cambria" w:cs="Cambria"/>
      <w:b/>
      <w:bCs/>
      <w:kern w:val="28"/>
      <w:sz w:val="32"/>
      <w:szCs w:val="32"/>
    </w:rPr>
  </w:style>
  <w:style w:type="paragraph" w:customStyle="1" w:styleId="xl38">
    <w:name w:val="xl38"/>
    <w:basedOn w:val="Normalny"/>
    <w:uiPriority w:val="99"/>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Arial Unicode MS" w:hAnsi="Arial Unicode MS" w:cs="Arial Unicode MS"/>
      <w:sz w:val="24"/>
      <w:szCs w:val="24"/>
    </w:rPr>
  </w:style>
  <w:style w:type="paragraph" w:customStyle="1" w:styleId="xl39">
    <w:name w:val="xl39"/>
    <w:basedOn w:val="Normalny"/>
    <w:uiPriority w:val="99"/>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ascii="Arial Unicode MS" w:hAnsi="Arial Unicode MS" w:cs="Arial Unicode MS"/>
      <w:sz w:val="24"/>
      <w:szCs w:val="24"/>
    </w:rPr>
  </w:style>
  <w:style w:type="paragraph" w:customStyle="1" w:styleId="xl40">
    <w:name w:val="xl40"/>
    <w:basedOn w:val="Normalny"/>
    <w:uiPriority w:val="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Unicode MS" w:hAnsi="Arial Unicode MS" w:cs="Arial Unicode MS"/>
      <w:sz w:val="24"/>
      <w:szCs w:val="24"/>
    </w:rPr>
  </w:style>
  <w:style w:type="paragraph" w:customStyle="1" w:styleId="xl41">
    <w:name w:val="xl41"/>
    <w:basedOn w:val="Normalny"/>
    <w:uiPriority w:val="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Unicode MS" w:hAnsi="Arial Unicode MS" w:cs="Arial Unicode MS"/>
      <w:sz w:val="24"/>
      <w:szCs w:val="24"/>
    </w:rPr>
  </w:style>
  <w:style w:type="paragraph" w:customStyle="1" w:styleId="xl42">
    <w:name w:val="xl42"/>
    <w:basedOn w:val="Normalny"/>
    <w:uiPriority w:val="99"/>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Arial Unicode MS" w:hAnsi="Arial Unicode MS" w:cs="Arial Unicode MS"/>
      <w:sz w:val="24"/>
      <w:szCs w:val="24"/>
    </w:rPr>
  </w:style>
  <w:style w:type="paragraph" w:customStyle="1" w:styleId="xl43">
    <w:name w:val="xl43"/>
    <w:basedOn w:val="Normalny"/>
    <w:uiPriority w:val="99"/>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b/>
      <w:bCs/>
      <w:sz w:val="24"/>
      <w:szCs w:val="24"/>
    </w:rPr>
  </w:style>
  <w:style w:type="paragraph" w:customStyle="1" w:styleId="xl44">
    <w:name w:val="xl44"/>
    <w:basedOn w:val="Normalny"/>
    <w:uiPriority w:val="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b/>
      <w:bCs/>
      <w:sz w:val="24"/>
      <w:szCs w:val="24"/>
    </w:rPr>
  </w:style>
  <w:style w:type="paragraph" w:customStyle="1" w:styleId="xl45">
    <w:name w:val="xl45"/>
    <w:basedOn w:val="Normalny"/>
    <w:uiPriority w:val="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b/>
      <w:bCs/>
      <w:sz w:val="24"/>
      <w:szCs w:val="24"/>
    </w:rPr>
  </w:style>
  <w:style w:type="paragraph" w:customStyle="1" w:styleId="xl46">
    <w:name w:val="xl46"/>
    <w:basedOn w:val="Normalny"/>
    <w:uiPriority w:val="99"/>
    <w:pPr>
      <w:pBdr>
        <w:top w:val="single" w:sz="8" w:space="0" w:color="auto"/>
        <w:left w:val="single" w:sz="8" w:space="0" w:color="auto"/>
        <w:bottom w:val="single" w:sz="4" w:space="0" w:color="auto"/>
        <w:right w:val="single" w:sz="4" w:space="0" w:color="auto"/>
      </w:pBdr>
      <w:spacing w:before="100" w:beforeAutospacing="1" w:after="100" w:afterAutospacing="1"/>
      <w:jc w:val="center"/>
    </w:pPr>
    <w:rPr>
      <w:rFonts w:ascii="Arial" w:hAnsi="Arial" w:cs="Arial"/>
      <w:b/>
      <w:bCs/>
      <w:sz w:val="24"/>
      <w:szCs w:val="24"/>
    </w:rPr>
  </w:style>
  <w:style w:type="paragraph" w:customStyle="1" w:styleId="xl47">
    <w:name w:val="xl47"/>
    <w:basedOn w:val="Normalny"/>
    <w:uiPriority w:val="99"/>
    <w:pPr>
      <w:pBdr>
        <w:top w:val="single" w:sz="4" w:space="0" w:color="auto"/>
        <w:left w:val="single" w:sz="8" w:space="0" w:color="auto"/>
        <w:right w:val="single" w:sz="4" w:space="0" w:color="auto"/>
      </w:pBdr>
      <w:spacing w:before="100" w:beforeAutospacing="1" w:after="100" w:afterAutospacing="1"/>
      <w:jc w:val="center"/>
      <w:textAlignment w:val="center"/>
    </w:pPr>
    <w:rPr>
      <w:rFonts w:ascii="Arial" w:hAnsi="Arial" w:cs="Arial"/>
      <w:b/>
      <w:bCs/>
      <w:sz w:val="24"/>
      <w:szCs w:val="24"/>
    </w:rPr>
  </w:style>
  <w:style w:type="paragraph" w:customStyle="1" w:styleId="xl48">
    <w:name w:val="xl48"/>
    <w:basedOn w:val="Normalny"/>
    <w:uiPriority w:val="99"/>
    <w:pPr>
      <w:pBdr>
        <w:left w:val="single" w:sz="8"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24"/>
      <w:szCs w:val="24"/>
    </w:rPr>
  </w:style>
  <w:style w:type="paragraph" w:customStyle="1" w:styleId="xl49">
    <w:name w:val="xl49"/>
    <w:basedOn w:val="Normalny"/>
    <w:uiPriority w:val="99"/>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24"/>
      <w:szCs w:val="24"/>
    </w:rPr>
  </w:style>
  <w:style w:type="paragraph" w:customStyle="1" w:styleId="xl50">
    <w:name w:val="xl50"/>
    <w:basedOn w:val="Normalny"/>
    <w:uiPriority w:val="99"/>
    <w:pPr>
      <w:pBdr>
        <w:left w:val="single" w:sz="8" w:space="0" w:color="auto"/>
        <w:right w:val="single" w:sz="4" w:space="0" w:color="auto"/>
      </w:pBdr>
      <w:spacing w:before="100" w:beforeAutospacing="1" w:after="100" w:afterAutospacing="1"/>
      <w:jc w:val="center"/>
      <w:textAlignment w:val="center"/>
    </w:pPr>
    <w:rPr>
      <w:rFonts w:ascii="Arial" w:hAnsi="Arial" w:cs="Arial"/>
      <w:b/>
      <w:bCs/>
      <w:sz w:val="24"/>
      <w:szCs w:val="24"/>
    </w:rPr>
  </w:style>
  <w:style w:type="paragraph" w:customStyle="1" w:styleId="xl51">
    <w:name w:val="xl51"/>
    <w:basedOn w:val="Normalny"/>
    <w:uiPriority w:val="99"/>
    <w:pPr>
      <w:pBdr>
        <w:left w:val="single" w:sz="8" w:space="0" w:color="auto"/>
        <w:bottom w:val="single" w:sz="4" w:space="0" w:color="auto"/>
        <w:right w:val="single" w:sz="4" w:space="0" w:color="auto"/>
      </w:pBdr>
      <w:spacing w:before="100" w:beforeAutospacing="1" w:after="100" w:afterAutospacing="1"/>
      <w:jc w:val="center"/>
    </w:pPr>
    <w:rPr>
      <w:rFonts w:ascii="Arial" w:hAnsi="Arial" w:cs="Arial"/>
      <w:b/>
      <w:bCs/>
      <w:sz w:val="24"/>
      <w:szCs w:val="24"/>
    </w:rPr>
  </w:style>
  <w:style w:type="paragraph" w:customStyle="1" w:styleId="xl52">
    <w:name w:val="xl52"/>
    <w:basedOn w:val="Normalny"/>
    <w:uiPriority w:val="99"/>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ascii="Arial" w:hAnsi="Arial" w:cs="Arial"/>
      <w:b/>
      <w:bCs/>
      <w:sz w:val="24"/>
      <w:szCs w:val="24"/>
    </w:rPr>
  </w:style>
  <w:style w:type="paragraph" w:customStyle="1" w:styleId="xl53">
    <w:name w:val="xl53"/>
    <w:basedOn w:val="Normalny"/>
    <w:uiPriority w:val="99"/>
    <w:pPr>
      <w:pBdr>
        <w:top w:val="single" w:sz="8"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24"/>
      <w:szCs w:val="24"/>
    </w:rPr>
  </w:style>
  <w:style w:type="paragraph" w:customStyle="1" w:styleId="xl54">
    <w:name w:val="xl54"/>
    <w:basedOn w:val="Normalny"/>
    <w:uiPriority w:val="9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24"/>
      <w:szCs w:val="24"/>
    </w:rPr>
  </w:style>
  <w:style w:type="paragraph" w:customStyle="1" w:styleId="xl55">
    <w:name w:val="xl55"/>
    <w:basedOn w:val="Normalny"/>
    <w:uiPriority w:val="9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24"/>
      <w:szCs w:val="24"/>
    </w:rPr>
  </w:style>
  <w:style w:type="paragraph" w:customStyle="1" w:styleId="xl56">
    <w:name w:val="xl56"/>
    <w:basedOn w:val="Normalny"/>
    <w:uiPriority w:val="9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24"/>
      <w:szCs w:val="24"/>
    </w:rPr>
  </w:style>
  <w:style w:type="paragraph" w:customStyle="1" w:styleId="xl57">
    <w:name w:val="xl57"/>
    <w:basedOn w:val="Normalny"/>
    <w:uiPriority w:val="99"/>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24"/>
      <w:szCs w:val="24"/>
    </w:rPr>
  </w:style>
  <w:style w:type="paragraph" w:customStyle="1" w:styleId="xl58">
    <w:name w:val="xl58"/>
    <w:basedOn w:val="Normalny"/>
    <w:uiPriority w:val="99"/>
    <w:pPr>
      <w:pBdr>
        <w:left w:val="single" w:sz="4" w:space="0" w:color="auto"/>
        <w:right w:val="single" w:sz="4" w:space="0" w:color="auto"/>
      </w:pBdr>
      <w:spacing w:before="100" w:beforeAutospacing="1" w:after="100" w:afterAutospacing="1"/>
      <w:jc w:val="center"/>
      <w:textAlignment w:val="center"/>
    </w:pPr>
    <w:rPr>
      <w:rFonts w:ascii="Arial" w:hAnsi="Arial" w:cs="Arial"/>
      <w:b/>
      <w:bCs/>
      <w:sz w:val="24"/>
      <w:szCs w:val="24"/>
    </w:rPr>
  </w:style>
  <w:style w:type="paragraph" w:customStyle="1" w:styleId="xl59">
    <w:name w:val="xl59"/>
    <w:basedOn w:val="Normalny"/>
    <w:uiPriority w:val="99"/>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24"/>
      <w:szCs w:val="24"/>
    </w:rPr>
  </w:style>
  <w:style w:type="character" w:customStyle="1" w:styleId="Wypenienie">
    <w:name w:val="Wypełnienie"/>
    <w:uiPriority w:val="99"/>
    <w:rPr>
      <w:rFonts w:ascii="Times New Roman" w:hAnsi="Times New Roman" w:cs="Times New Roman"/>
      <w:b/>
      <w:bCs/>
      <w:sz w:val="22"/>
      <w:szCs w:val="22"/>
    </w:rPr>
  </w:style>
  <w:style w:type="paragraph" w:customStyle="1" w:styleId="Tematkomentarza1">
    <w:name w:val="Temat komentarza1"/>
    <w:basedOn w:val="Tekstkomentarza"/>
    <w:next w:val="Tekstkomentarza"/>
    <w:uiPriority w:val="99"/>
    <w:rPr>
      <w:b/>
      <w:bCs/>
    </w:rPr>
  </w:style>
  <w:style w:type="paragraph" w:customStyle="1" w:styleId="Zawartotabeli">
    <w:name w:val="Zawartość tabeli"/>
    <w:basedOn w:val="Normalny"/>
    <w:uiPriority w:val="99"/>
    <w:pPr>
      <w:widowControl w:val="0"/>
      <w:suppressLineNumbers/>
      <w:suppressAutoHyphens/>
    </w:pPr>
    <w:rPr>
      <w:sz w:val="24"/>
      <w:szCs w:val="24"/>
    </w:rPr>
  </w:style>
  <w:style w:type="paragraph" w:customStyle="1" w:styleId="Nagwektabeli">
    <w:name w:val="Nagłówek tabeli"/>
    <w:basedOn w:val="Zawartotabeli"/>
    <w:uiPriority w:val="99"/>
    <w:pPr>
      <w:jc w:val="center"/>
    </w:pPr>
    <w:rPr>
      <w:b/>
      <w:bCs/>
      <w:i/>
      <w:iCs/>
    </w:rPr>
  </w:style>
  <w:style w:type="paragraph" w:styleId="Tekstprzypisudolnego">
    <w:name w:val="footnote text"/>
    <w:basedOn w:val="Normalny"/>
    <w:link w:val="TekstprzypisudolnegoZnak"/>
    <w:uiPriority w:val="99"/>
    <w:pPr>
      <w:jc w:val="both"/>
    </w:pPr>
  </w:style>
  <w:style w:type="character" w:customStyle="1" w:styleId="TekstprzypisudolnegoZnak">
    <w:name w:val="Tekst przypisu dolnego Znak"/>
    <w:link w:val="Tekstprzypisudolnego"/>
    <w:uiPriority w:val="99"/>
    <w:rPr>
      <w:rFonts w:ascii="Times New Roman" w:hAnsi="Times New Roman" w:cs="Times New Roman"/>
      <w:sz w:val="20"/>
      <w:szCs w:val="20"/>
    </w:rPr>
  </w:style>
  <w:style w:type="character" w:styleId="Odwoanieprzypisudolnego">
    <w:name w:val="footnote reference"/>
    <w:uiPriority w:val="99"/>
    <w:rPr>
      <w:rFonts w:ascii="Times New Roman" w:hAnsi="Times New Roman" w:cs="Times New Roman"/>
      <w:vertAlign w:val="superscript"/>
    </w:rPr>
  </w:style>
  <w:style w:type="character" w:customStyle="1" w:styleId="ZnakZnak">
    <w:name w:val="Znak Znak"/>
    <w:uiPriority w:val="99"/>
    <w:rPr>
      <w:sz w:val="24"/>
      <w:szCs w:val="24"/>
      <w:lang w:val="pl-PL" w:eastAsia="pl-PL"/>
    </w:rPr>
  </w:style>
  <w:style w:type="paragraph" w:customStyle="1" w:styleId="Wypunktowanie">
    <w:name w:val="Wypunktowanie"/>
    <w:basedOn w:val="Normalny"/>
    <w:uiPriority w:val="99"/>
    <w:pPr>
      <w:tabs>
        <w:tab w:val="left" w:pos="284"/>
      </w:tabs>
      <w:spacing w:after="80"/>
      <w:ind w:left="1135" w:hanging="284"/>
      <w:jc w:val="both"/>
    </w:pPr>
    <w:rPr>
      <w:rFonts w:ascii="Arial" w:hAnsi="Arial" w:cs="Arial"/>
      <w:sz w:val="22"/>
      <w:szCs w:val="22"/>
      <w:lang w:val="de-DE"/>
    </w:rPr>
  </w:style>
  <w:style w:type="paragraph" w:styleId="Mapadokumentu">
    <w:name w:val="Document Map"/>
    <w:basedOn w:val="Normalny"/>
    <w:link w:val="MapadokumentuZnak"/>
    <w:uiPriority w:val="99"/>
    <w:pPr>
      <w:numPr>
        <w:numId w:val="1"/>
      </w:numPr>
      <w:shd w:val="clear" w:color="auto" w:fill="000080"/>
      <w:tabs>
        <w:tab w:val="clear" w:pos="360"/>
      </w:tabs>
      <w:ind w:left="0" w:firstLine="0"/>
    </w:pPr>
    <w:rPr>
      <w:rFonts w:ascii="Tahoma" w:hAnsi="Tahoma" w:cs="Tahoma"/>
    </w:rPr>
  </w:style>
  <w:style w:type="character" w:customStyle="1" w:styleId="MapadokumentuZnak">
    <w:name w:val="Mapa dokumentu Znak"/>
    <w:link w:val="Mapadokumentu"/>
    <w:uiPriority w:val="99"/>
    <w:rPr>
      <w:rFonts w:ascii="Tahoma" w:hAnsi="Tahoma" w:cs="Tahoma"/>
      <w:shd w:val="clear" w:color="auto" w:fill="000080"/>
    </w:rPr>
  </w:style>
  <w:style w:type="paragraph" w:customStyle="1" w:styleId="Wypunktowaniekropka">
    <w:name w:val="Wypunktowanie kropka"/>
    <w:basedOn w:val="Normalny"/>
    <w:uiPriority w:val="99"/>
    <w:pPr>
      <w:numPr>
        <w:numId w:val="2"/>
      </w:numPr>
      <w:tabs>
        <w:tab w:val="clear" w:pos="643"/>
        <w:tab w:val="num" w:pos="432"/>
        <w:tab w:val="left" w:pos="851"/>
      </w:tabs>
      <w:spacing w:after="120" w:line="280" w:lineRule="exact"/>
      <w:ind w:left="851" w:hanging="284"/>
      <w:jc w:val="both"/>
    </w:pPr>
    <w:rPr>
      <w:rFonts w:ascii="Arial" w:hAnsi="Arial" w:cs="Arial"/>
      <w:sz w:val="22"/>
      <w:szCs w:val="22"/>
    </w:rPr>
  </w:style>
  <w:style w:type="paragraph" w:customStyle="1" w:styleId="Wypunktowaniestrzaka">
    <w:name w:val="Wypunktowanie strzałka"/>
    <w:basedOn w:val="Normalny"/>
    <w:uiPriority w:val="99"/>
    <w:pPr>
      <w:tabs>
        <w:tab w:val="num" w:pos="850"/>
        <w:tab w:val="num" w:pos="1287"/>
      </w:tabs>
      <w:spacing w:before="120" w:line="360" w:lineRule="auto"/>
      <w:ind w:left="357" w:hanging="357"/>
      <w:jc w:val="both"/>
    </w:pPr>
    <w:rPr>
      <w:rFonts w:ascii="Arial" w:hAnsi="Arial" w:cs="Arial"/>
      <w:sz w:val="22"/>
      <w:szCs w:val="22"/>
      <w:u w:val="dotted"/>
    </w:rPr>
  </w:style>
  <w:style w:type="paragraph" w:customStyle="1" w:styleId="Styl2">
    <w:name w:val="Styl2"/>
    <w:basedOn w:val="Nagwek1"/>
    <w:uiPriority w:val="99"/>
    <w:pPr>
      <w:tabs>
        <w:tab w:val="num" w:pos="720"/>
      </w:tabs>
      <w:spacing w:before="240" w:after="60"/>
      <w:ind w:left="720" w:hanging="360"/>
      <w:jc w:val="left"/>
    </w:pPr>
    <w:rPr>
      <w:rFonts w:ascii="Arial" w:hAnsi="Arial" w:cs="Arial"/>
      <w:kern w:val="32"/>
    </w:rPr>
  </w:style>
  <w:style w:type="paragraph" w:customStyle="1" w:styleId="Styl3">
    <w:name w:val="Styl3"/>
    <w:basedOn w:val="Nagwek1"/>
    <w:uiPriority w:val="99"/>
    <w:pPr>
      <w:tabs>
        <w:tab w:val="num" w:pos="432"/>
      </w:tabs>
      <w:spacing w:before="240" w:after="60"/>
      <w:ind w:left="432" w:hanging="432"/>
      <w:jc w:val="left"/>
    </w:pPr>
    <w:rPr>
      <w:rFonts w:ascii="Arial" w:hAnsi="Arial" w:cs="Arial"/>
      <w:kern w:val="32"/>
    </w:rPr>
  </w:style>
  <w:style w:type="paragraph" w:customStyle="1" w:styleId="Bullet0">
    <w:name w:val="Bullet 0"/>
    <w:basedOn w:val="Normalny"/>
    <w:uiPriority w:val="99"/>
    <w:pPr>
      <w:tabs>
        <w:tab w:val="num" w:pos="936"/>
      </w:tabs>
      <w:spacing w:line="360" w:lineRule="auto"/>
      <w:ind w:left="936" w:hanging="360"/>
      <w:jc w:val="both"/>
    </w:pPr>
    <w:rPr>
      <w:rFonts w:ascii="Arial" w:hAnsi="Arial" w:cs="Arial"/>
      <w:sz w:val="24"/>
      <w:szCs w:val="24"/>
    </w:rPr>
  </w:style>
  <w:style w:type="paragraph" w:customStyle="1" w:styleId="Number">
    <w:name w:val="Number"/>
    <w:basedOn w:val="Normalny"/>
    <w:uiPriority w:val="99"/>
    <w:pPr>
      <w:tabs>
        <w:tab w:val="num" w:pos="360"/>
      </w:tabs>
      <w:spacing w:line="360" w:lineRule="auto"/>
      <w:ind w:left="360" w:hanging="72"/>
      <w:jc w:val="both"/>
    </w:pPr>
    <w:rPr>
      <w:rFonts w:ascii="Arial" w:hAnsi="Arial" w:cs="Arial"/>
      <w:sz w:val="22"/>
      <w:szCs w:val="22"/>
    </w:rPr>
  </w:style>
  <w:style w:type="paragraph" w:customStyle="1" w:styleId="Number0">
    <w:name w:val="Number 0"/>
    <w:basedOn w:val="Normalny"/>
    <w:uiPriority w:val="99"/>
    <w:pPr>
      <w:tabs>
        <w:tab w:val="num" w:pos="360"/>
      </w:tabs>
      <w:spacing w:line="360" w:lineRule="auto"/>
      <w:ind w:left="360" w:hanging="216"/>
      <w:jc w:val="both"/>
    </w:pPr>
    <w:rPr>
      <w:rFonts w:ascii="Arial" w:hAnsi="Arial" w:cs="Arial"/>
      <w:sz w:val="22"/>
      <w:szCs w:val="22"/>
    </w:rPr>
  </w:style>
  <w:style w:type="paragraph" w:customStyle="1" w:styleId="Number1">
    <w:name w:val="Number 1"/>
    <w:basedOn w:val="Normalny"/>
    <w:uiPriority w:val="99"/>
    <w:pPr>
      <w:numPr>
        <w:ilvl w:val="1"/>
      </w:numPr>
      <w:tabs>
        <w:tab w:val="num" w:pos="720"/>
      </w:tabs>
      <w:spacing w:line="360" w:lineRule="auto"/>
      <w:ind w:left="720" w:hanging="216"/>
      <w:jc w:val="both"/>
    </w:pPr>
    <w:rPr>
      <w:rFonts w:ascii="Arial" w:hAnsi="Arial" w:cs="Arial"/>
      <w:sz w:val="22"/>
      <w:szCs w:val="22"/>
    </w:rPr>
  </w:style>
  <w:style w:type="paragraph" w:styleId="Lista">
    <w:name w:val="List"/>
    <w:basedOn w:val="Normalny"/>
    <w:uiPriority w:val="99"/>
    <w:pPr>
      <w:ind w:left="283" w:hanging="283"/>
      <w:jc w:val="both"/>
    </w:pPr>
    <w:rPr>
      <w:sz w:val="24"/>
      <w:szCs w:val="24"/>
    </w:rPr>
  </w:style>
  <w:style w:type="paragraph" w:customStyle="1" w:styleId="BODY">
    <w:name w:val="BODY"/>
    <w:basedOn w:val="Normalny"/>
    <w:uiPriority w:val="99"/>
    <w:pPr>
      <w:spacing w:line="280" w:lineRule="exact"/>
      <w:ind w:left="851"/>
      <w:jc w:val="both"/>
    </w:pPr>
    <w:rPr>
      <w:rFonts w:ascii="Arial" w:hAnsi="Arial" w:cs="Arial"/>
      <w:lang w:eastAsia="en-US"/>
    </w:rPr>
  </w:style>
  <w:style w:type="character" w:customStyle="1" w:styleId="BODYZnak">
    <w:name w:val="BODY Znak"/>
    <w:uiPriority w:val="99"/>
    <w:rPr>
      <w:rFonts w:ascii="Arial" w:hAnsi="Arial" w:cs="Arial"/>
      <w:sz w:val="22"/>
      <w:szCs w:val="22"/>
      <w:lang w:eastAsia="en-US"/>
    </w:rPr>
  </w:style>
  <w:style w:type="character" w:customStyle="1" w:styleId="NagwekZnak1">
    <w:name w:val="Nagłówek Znak1"/>
    <w:uiPriority w:val="99"/>
    <w:rPr>
      <w:sz w:val="24"/>
      <w:szCs w:val="24"/>
      <w:lang w:val="pl-PL"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50517698">
      <w:bodyDiv w:val="1"/>
      <w:marLeft w:val="0"/>
      <w:marRight w:val="0"/>
      <w:marTop w:val="0"/>
      <w:marBottom w:val="0"/>
      <w:divBdr>
        <w:top w:val="none" w:sz="0" w:space="0" w:color="auto"/>
        <w:left w:val="none" w:sz="0" w:space="0" w:color="auto"/>
        <w:bottom w:val="none" w:sz="0" w:space="0" w:color="auto"/>
        <w:right w:val="none" w:sz="0" w:space="0" w:color="auto"/>
      </w:divBdr>
    </w:div>
    <w:div w:id="15213127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140</TotalTime>
  <Pages>31</Pages>
  <Words>5853</Words>
  <Characters>35121</Characters>
  <Application>Microsoft Office Word</Application>
  <DocSecurity>0</DocSecurity>
  <Lines>292</Lines>
  <Paragraphs>81</Paragraphs>
  <ScaleCrop>false</ScaleCrop>
  <HeadingPairs>
    <vt:vector size="2" baseType="variant">
      <vt:variant>
        <vt:lpstr>Tytuł</vt:lpstr>
      </vt:variant>
      <vt:variant>
        <vt:i4>1</vt:i4>
      </vt:variant>
    </vt:vector>
  </HeadingPairs>
  <TitlesOfParts>
    <vt:vector size="1" baseType="lpstr">
      <vt:lpstr> Paweł Rusinowski</vt:lpstr>
    </vt:vector>
  </TitlesOfParts>
  <Company/>
  <LinksUpToDate>false</LinksUpToDate>
  <CharactersWithSpaces>40893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Paweł Rusinowski</dc:title>
  <dc:subject/>
  <dc:creator>Ziolkowski, Krzysztof</dc:creator>
  <cp:keywords/>
  <dc:description/>
  <cp:lastModifiedBy>Ziolkowski, Krzysztof</cp:lastModifiedBy>
  <cp:revision>8</cp:revision>
  <cp:lastPrinted>2016-10-07T03:05:00Z</cp:lastPrinted>
  <dcterms:created xsi:type="dcterms:W3CDTF">2016-10-05T06:52:00Z</dcterms:created>
  <dcterms:modified xsi:type="dcterms:W3CDTF">2016-10-07T05:54:00Z</dcterms:modified>
</cp:coreProperties>
</file>